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xlsx" ContentType="application/vnd.openxmlformats-officedocument.spreadsheetml.sheet"/>
  <Default Extension="tmp" ContentType="image/jpeg"/>
  <Default Extension="rels" ContentType="application/vnd.openxmlformats-package.relationships+xml"/>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A3D3E69" w14:textId="77777777" w:rsidR="003850FD" w:rsidRPr="00B331A5" w:rsidRDefault="003850FD" w:rsidP="003850FD">
      <w:pPr>
        <w:jc w:val="center"/>
        <w:rPr>
          <w:rFonts w:ascii="Calibri" w:hAnsi="Calibri"/>
          <w:b/>
          <w:sz w:val="56"/>
          <w:szCs w:val="56"/>
        </w:rPr>
      </w:pPr>
      <w:r w:rsidRPr="00B331A5">
        <w:rPr>
          <w:rFonts w:ascii="Calibri" w:hAnsi="Calibri"/>
          <w:b/>
          <w:sz w:val="56"/>
          <w:szCs w:val="56"/>
        </w:rPr>
        <w:t>Town of Sharon, Vermont</w:t>
      </w:r>
    </w:p>
    <w:p w14:paraId="5A901038" w14:textId="77777777" w:rsidR="003850FD" w:rsidRPr="00B331A5" w:rsidRDefault="003850FD" w:rsidP="003850FD">
      <w:pPr>
        <w:jc w:val="center"/>
        <w:rPr>
          <w:rFonts w:ascii="Calibri" w:hAnsi="Calibri"/>
          <w:b/>
          <w:sz w:val="36"/>
          <w:szCs w:val="36"/>
        </w:rPr>
      </w:pPr>
    </w:p>
    <w:p w14:paraId="63CB1885" w14:textId="77777777" w:rsidR="003850FD" w:rsidRPr="00B331A5" w:rsidRDefault="003850FD" w:rsidP="003850FD">
      <w:pPr>
        <w:jc w:val="center"/>
        <w:rPr>
          <w:rFonts w:ascii="Calibri" w:hAnsi="Calibri"/>
          <w:b/>
          <w:sz w:val="44"/>
          <w:szCs w:val="44"/>
        </w:rPr>
      </w:pPr>
      <w:r w:rsidRPr="00B331A5">
        <w:rPr>
          <w:rFonts w:ascii="Calibri" w:hAnsi="Calibri"/>
          <w:b/>
          <w:sz w:val="44"/>
          <w:szCs w:val="44"/>
        </w:rPr>
        <w:t>Annual Report FY 2011</w:t>
      </w:r>
    </w:p>
    <w:p w14:paraId="0178A0E7" w14:textId="77777777" w:rsidR="003850FD" w:rsidRPr="00B331A5" w:rsidRDefault="003850FD" w:rsidP="003850FD">
      <w:pPr>
        <w:jc w:val="center"/>
        <w:rPr>
          <w:rFonts w:ascii="Calibri" w:hAnsi="Calibri"/>
        </w:rPr>
      </w:pPr>
      <w:r w:rsidRPr="00B331A5">
        <w:rPr>
          <w:rFonts w:ascii="Calibri" w:hAnsi="Calibri"/>
          <w:noProof/>
          <w:lang w:eastAsia="en-US" w:bidi="ar-SA"/>
        </w:rPr>
        <w:drawing>
          <wp:anchor distT="0" distB="0" distL="0" distR="0" simplePos="0" relativeHeight="251659264" behindDoc="0" locked="0" layoutInCell="1" allowOverlap="1" wp14:anchorId="558A671A" wp14:editId="39A23E11">
            <wp:simplePos x="0" y="0"/>
            <wp:positionH relativeFrom="column">
              <wp:posOffset>0</wp:posOffset>
            </wp:positionH>
            <wp:positionV relativeFrom="paragraph">
              <wp:posOffset>377825</wp:posOffset>
            </wp:positionV>
            <wp:extent cx="6327775" cy="261874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l="12500" t="39999" r="14999" b="14999"/>
                    <a:stretch>
                      <a:fillRect/>
                    </a:stretch>
                  </pic:blipFill>
                  <pic:spPr bwMode="auto">
                    <a:xfrm>
                      <a:off x="0" y="0"/>
                      <a:ext cx="6327775" cy="26187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BC177B1" w14:textId="77777777" w:rsidR="003850FD" w:rsidRPr="00B331A5" w:rsidRDefault="003850FD" w:rsidP="003850FD">
      <w:pPr>
        <w:jc w:val="center"/>
        <w:rPr>
          <w:rFonts w:ascii="Calibri" w:hAnsi="Calibri"/>
        </w:rPr>
      </w:pPr>
    </w:p>
    <w:p w14:paraId="18197681" w14:textId="77777777" w:rsidR="003850FD" w:rsidRPr="00B331A5" w:rsidRDefault="003850FD" w:rsidP="003850FD">
      <w:pPr>
        <w:jc w:val="center"/>
        <w:rPr>
          <w:rFonts w:ascii="Calibri" w:hAnsi="Calibri"/>
        </w:rPr>
      </w:pPr>
    </w:p>
    <w:p w14:paraId="23E3F07E" w14:textId="77777777" w:rsidR="003850FD" w:rsidRPr="00B331A5" w:rsidRDefault="003850FD" w:rsidP="003850FD">
      <w:pPr>
        <w:jc w:val="center"/>
        <w:rPr>
          <w:rFonts w:ascii="Calibri" w:hAnsi="Calibri"/>
        </w:rPr>
      </w:pPr>
    </w:p>
    <w:p w14:paraId="7A8DE7C0" w14:textId="49903F07" w:rsidR="003850FD" w:rsidRPr="00B331A5" w:rsidRDefault="003850FD" w:rsidP="003850FD">
      <w:pPr>
        <w:jc w:val="center"/>
        <w:rPr>
          <w:rFonts w:ascii="Calibri" w:hAnsi="Calibri"/>
          <w:sz w:val="40"/>
          <w:szCs w:val="40"/>
        </w:rPr>
      </w:pPr>
      <w:r w:rsidRPr="00B331A5">
        <w:rPr>
          <w:rFonts w:ascii="Calibri" w:hAnsi="Calibri"/>
          <w:sz w:val="40"/>
          <w:szCs w:val="40"/>
        </w:rPr>
        <w:t>Celebrating 250 Years</w:t>
      </w:r>
    </w:p>
    <w:p w14:paraId="3100AE5E" w14:textId="77777777" w:rsidR="003850FD" w:rsidRPr="00B331A5" w:rsidRDefault="003850FD" w:rsidP="003850FD">
      <w:pPr>
        <w:jc w:val="center"/>
        <w:rPr>
          <w:rFonts w:ascii="Calibri" w:hAnsi="Calibri"/>
          <w:sz w:val="32"/>
          <w:szCs w:val="32"/>
        </w:rPr>
      </w:pPr>
    </w:p>
    <w:p w14:paraId="022E26E4" w14:textId="77777777" w:rsidR="003850FD" w:rsidRPr="00B331A5" w:rsidRDefault="003850FD" w:rsidP="003850FD">
      <w:pPr>
        <w:jc w:val="center"/>
        <w:rPr>
          <w:rFonts w:ascii="Calibri" w:hAnsi="Calibri"/>
          <w:sz w:val="32"/>
          <w:szCs w:val="32"/>
        </w:rPr>
      </w:pPr>
      <w:r w:rsidRPr="00B331A5">
        <w:rPr>
          <w:rFonts w:ascii="Calibri" w:hAnsi="Calibri"/>
          <w:noProof/>
          <w:sz w:val="32"/>
          <w:szCs w:val="32"/>
          <w:lang w:eastAsia="en-US" w:bidi="ar-SA"/>
        </w:rPr>
        <mc:AlternateContent>
          <mc:Choice Requires="wps">
            <w:drawing>
              <wp:anchor distT="0" distB="0" distL="114300" distR="114300" simplePos="0" relativeHeight="251660288" behindDoc="0" locked="0" layoutInCell="1" allowOverlap="1" wp14:anchorId="2033E20D" wp14:editId="0173D854">
                <wp:simplePos x="0" y="0"/>
                <wp:positionH relativeFrom="column">
                  <wp:posOffset>1598930</wp:posOffset>
                </wp:positionH>
                <wp:positionV relativeFrom="paragraph">
                  <wp:posOffset>15240</wp:posOffset>
                </wp:positionV>
                <wp:extent cx="3047365" cy="28575"/>
                <wp:effectExtent l="7620" t="10160" r="31115" b="24765"/>
                <wp:wrapNone/>
                <wp:docPr id="1"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47365" cy="2857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9pt,1.2pt" to="365.85pt,3.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">
                <v:shadow opacity="49150f"/>
              </v:line>
            </w:pict>
          </mc:Fallback>
        </mc:AlternateContent>
      </w:r>
    </w:p>
    <w:p w14:paraId="3F96AB08" w14:textId="77777777" w:rsidR="003850FD" w:rsidRPr="00B331A5" w:rsidRDefault="003850FD" w:rsidP="003850FD">
      <w:pPr>
        <w:jc w:val="center"/>
        <w:rPr>
          <w:rFonts w:ascii="Calibri" w:hAnsi="Calibri"/>
          <w:sz w:val="40"/>
          <w:szCs w:val="40"/>
        </w:rPr>
      </w:pPr>
      <w:r w:rsidRPr="00B331A5">
        <w:rPr>
          <w:rFonts w:ascii="Calibri" w:hAnsi="Calibri"/>
          <w:sz w:val="40"/>
          <w:szCs w:val="40"/>
        </w:rPr>
        <w:t>1761-2011</w:t>
      </w:r>
    </w:p>
    <w:p w14:paraId="122C2036" w14:textId="77777777" w:rsidR="003850FD" w:rsidRPr="00B331A5" w:rsidRDefault="003850FD" w:rsidP="003850FD">
      <w:pPr>
        <w:rPr>
          <w:rFonts w:ascii="Calibri" w:hAnsi="Calibri"/>
          <w:sz w:val="32"/>
          <w:szCs w:val="32"/>
        </w:rPr>
      </w:pPr>
    </w:p>
    <w:p w14:paraId="41DC7AFA" w14:textId="77777777" w:rsidR="003850FD" w:rsidRPr="00B331A5" w:rsidRDefault="003850FD" w:rsidP="003850FD">
      <w:pPr>
        <w:rPr>
          <w:rFonts w:ascii="Calibri" w:hAnsi="Calibri"/>
          <w:sz w:val="32"/>
          <w:szCs w:val="32"/>
        </w:rPr>
      </w:pPr>
    </w:p>
    <w:p w14:paraId="4266ADF9" w14:textId="77777777" w:rsidR="003850FD" w:rsidRPr="00B331A5" w:rsidRDefault="003850FD" w:rsidP="003850FD">
      <w:pPr>
        <w:rPr>
          <w:rFonts w:ascii="Calibri" w:hAnsi="Calibri"/>
          <w:sz w:val="32"/>
          <w:szCs w:val="32"/>
        </w:rPr>
      </w:pPr>
    </w:p>
    <w:p w14:paraId="4090BF85" w14:textId="77777777" w:rsidR="003850FD" w:rsidRPr="00B331A5" w:rsidRDefault="003850FD" w:rsidP="003850FD">
      <w:pPr>
        <w:rPr>
          <w:rFonts w:ascii="Calibri" w:hAnsi="Calibri"/>
          <w:sz w:val="32"/>
          <w:szCs w:val="32"/>
        </w:rPr>
      </w:pPr>
    </w:p>
    <w:p w14:paraId="0C102278" w14:textId="77777777" w:rsidR="003850FD" w:rsidRPr="00B331A5" w:rsidRDefault="003850FD" w:rsidP="003850FD">
      <w:pPr>
        <w:rPr>
          <w:rFonts w:ascii="Calibri" w:hAnsi="Calibri"/>
          <w:sz w:val="32"/>
          <w:szCs w:val="32"/>
        </w:rPr>
      </w:pPr>
    </w:p>
    <w:p w14:paraId="6206FE34" w14:textId="77777777" w:rsidR="003850FD" w:rsidRPr="00B331A5" w:rsidRDefault="003850FD" w:rsidP="003850FD">
      <w:pPr>
        <w:rPr>
          <w:rFonts w:ascii="Calibri" w:hAnsi="Calibri"/>
          <w:sz w:val="32"/>
          <w:szCs w:val="32"/>
        </w:rPr>
      </w:pPr>
    </w:p>
    <w:p w14:paraId="4152FBF7" w14:textId="77777777" w:rsidR="003850FD" w:rsidRPr="00B331A5" w:rsidRDefault="003850FD" w:rsidP="003850FD">
      <w:pPr>
        <w:rPr>
          <w:rFonts w:ascii="Calibri" w:hAnsi="Calibri"/>
          <w:sz w:val="32"/>
          <w:szCs w:val="32"/>
        </w:rPr>
      </w:pPr>
    </w:p>
    <w:p w14:paraId="2798FBDD" w14:textId="77777777" w:rsidR="003850FD" w:rsidRPr="00B331A5" w:rsidRDefault="003850FD" w:rsidP="003850FD">
      <w:pPr>
        <w:jc w:val="center"/>
        <w:rPr>
          <w:rFonts w:ascii="Calibri" w:hAnsi="Calibri"/>
          <w:sz w:val="32"/>
          <w:szCs w:val="32"/>
        </w:rPr>
      </w:pPr>
      <w:r w:rsidRPr="00B331A5">
        <w:rPr>
          <w:rFonts w:ascii="Calibri" w:hAnsi="Calibri"/>
          <w:sz w:val="32"/>
          <w:szCs w:val="32"/>
        </w:rPr>
        <w:t>Sharon Town &amp; Sharon School District</w:t>
      </w:r>
    </w:p>
    <w:p w14:paraId="33030B8D" w14:textId="77777777" w:rsidR="003850FD" w:rsidRPr="00B331A5" w:rsidRDefault="003850FD" w:rsidP="003850FD">
      <w:pPr>
        <w:rPr>
          <w:rFonts w:ascii="Calibri" w:hAnsi="Calibri"/>
          <w:sz w:val="32"/>
          <w:szCs w:val="32"/>
        </w:rPr>
      </w:pPr>
    </w:p>
    <w:p w14:paraId="16DEF7E4" w14:textId="77777777" w:rsidR="003850FD" w:rsidRPr="00B331A5" w:rsidRDefault="003850FD" w:rsidP="003850FD">
      <w:pPr>
        <w:jc w:val="center"/>
        <w:rPr>
          <w:rFonts w:ascii="Calibri" w:hAnsi="Calibri"/>
          <w:i/>
          <w:iCs/>
          <w:sz w:val="32"/>
          <w:szCs w:val="32"/>
          <w:u w:val="single"/>
        </w:rPr>
      </w:pPr>
      <w:r w:rsidRPr="00B331A5">
        <w:rPr>
          <w:rFonts w:ascii="Calibri" w:hAnsi="Calibri"/>
          <w:i/>
          <w:iCs/>
          <w:sz w:val="32"/>
          <w:szCs w:val="32"/>
          <w:u w:val="single"/>
        </w:rPr>
        <w:t>Please bring this report with you to Town Meeting</w:t>
      </w:r>
    </w:p>
    <w:p w14:paraId="5003AAD3" w14:textId="77777777" w:rsidR="009E5891" w:rsidRPr="00B331A5" w:rsidRDefault="009E5891">
      <w:pPr>
        <w:rPr>
          <w:rFonts w:ascii="Calibri" w:hAnsi="Calibri"/>
        </w:rPr>
        <w:sectPr w:rsidR="009E5891" w:rsidRPr="00B331A5">
          <w:footerReference w:type="even" r:id="rId10"/>
          <w:footerReference w:type="default" r:id="rId11"/>
          <w:pgSz w:w="12240" w:h="15840"/>
          <w:pgMar w:top="1134" w:right="1134" w:bottom="1134" w:left="1134" w:header="720" w:footer="720" w:gutter="0"/>
          <w:cols w:space="720"/>
        </w:sectPr>
      </w:pPr>
    </w:p>
    <w:p w14:paraId="4D7AB49B" w14:textId="5F0B4FDD" w:rsidR="00FC6FE7" w:rsidRPr="00B331A5" w:rsidRDefault="003850FD">
      <w:pPr>
        <w:rPr>
          <w:rFonts w:ascii="Calibri" w:hAnsi="Calibri"/>
        </w:rPr>
      </w:pPr>
      <w:r w:rsidRPr="00B331A5">
        <w:rPr>
          <w:rFonts w:ascii="Calibri" w:hAnsi="Calibri"/>
          <w:noProof/>
          <w:lang w:eastAsia="en-US" w:bidi="ar-SA"/>
        </w:rPr>
        <w:lastRenderedPageBreak/>
        <w:drawing>
          <wp:inline distT="0" distB="0" distL="0" distR="0" wp14:anchorId="543ECC8E" wp14:editId="083A4CB7">
            <wp:extent cx="6169276" cy="7083676"/>
            <wp:effectExtent l="0" t="0" r="3175" b="3175"/>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169276" cy="7083676"/>
                    </a:xfrm>
                    <a:prstGeom prst="rect">
                      <a:avLst/>
                    </a:prstGeom>
                  </pic:spPr>
                </pic:pic>
              </a:graphicData>
            </a:graphic>
          </wp:inline>
        </w:drawing>
      </w:r>
    </w:p>
    <w:p w14:paraId="358A5C49" w14:textId="77777777" w:rsidR="004851A5" w:rsidRPr="00B331A5" w:rsidRDefault="004851A5">
      <w:pPr>
        <w:rPr>
          <w:rFonts w:ascii="Calibri" w:hAnsi="Calibri"/>
        </w:rPr>
      </w:pPr>
    </w:p>
    <w:p w14:paraId="4EA534F4" w14:textId="29976390" w:rsidR="004851A5" w:rsidRPr="00B331A5" w:rsidRDefault="004851A5">
      <w:pPr>
        <w:rPr>
          <w:rFonts w:ascii="Calibri" w:hAnsi="Calibri"/>
        </w:rPr>
      </w:pPr>
      <w:r w:rsidRPr="00B331A5">
        <w:rPr>
          <w:rFonts w:ascii="Calibri" w:hAnsi="Calibri"/>
          <w:noProof/>
          <w:lang w:eastAsia="en-US" w:bidi="ar-SA"/>
        </w:rPr>
        <mc:AlternateContent>
          <mc:Choice Requires="wps">
            <w:drawing>
              <wp:anchor distT="0" distB="0" distL="114300" distR="114300" simplePos="0" relativeHeight="251662336" behindDoc="0" locked="0" layoutInCell="1" allowOverlap="1" wp14:anchorId="3F9DC15A" wp14:editId="372113B0">
                <wp:simplePos x="0" y="0"/>
                <wp:positionH relativeFrom="column">
                  <wp:posOffset>1374140</wp:posOffset>
                </wp:positionH>
                <wp:positionV relativeFrom="margin">
                  <wp:posOffset>7317740</wp:posOffset>
                </wp:positionV>
                <wp:extent cx="3927475" cy="914400"/>
                <wp:effectExtent l="0" t="0" r="34925" b="2540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7475" cy="914400"/>
                        </a:xfrm>
                        <a:prstGeom prst="rect">
                          <a:avLst/>
                        </a:prstGeom>
                        <a:solidFill>
                          <a:srgbClr val="FFFFFF"/>
                        </a:solidFill>
                        <a:ln w="9525">
                          <a:solidFill>
                            <a:srgbClr val="000000"/>
                          </a:solidFill>
                          <a:miter lim="800000"/>
                          <a:headEnd/>
                          <a:tailEnd/>
                        </a:ln>
                      </wps:spPr>
                      <wps:txbx>
                        <w:txbxContent>
                          <w:p w14:paraId="7BFF6239" w14:textId="77777777" w:rsidR="00DA1CDF" w:rsidRDefault="00DA1CDF" w:rsidP="003850FD">
                            <w:pPr>
                              <w:ind w:left="-1530" w:right="-2033"/>
                              <w:jc w:val="center"/>
                              <w:rPr>
                                <w:b/>
                                <w:sz w:val="36"/>
                                <w:szCs w:val="36"/>
                              </w:rPr>
                            </w:pPr>
                            <w:r>
                              <w:rPr>
                                <w:b/>
                                <w:sz w:val="36"/>
                                <w:szCs w:val="36"/>
                              </w:rPr>
                              <w:t>Aftermath of Tropical Storm Irene</w:t>
                            </w:r>
                          </w:p>
                          <w:p w14:paraId="0F68315A" w14:textId="076A1061" w:rsidR="00DA1CDF" w:rsidRPr="00D107A0" w:rsidRDefault="00DA1CDF" w:rsidP="003850FD">
                            <w:pPr>
                              <w:ind w:left="-1530" w:right="-2033"/>
                              <w:jc w:val="center"/>
                              <w:rPr>
                                <w:b/>
                              </w:rPr>
                            </w:pPr>
                            <w:r>
                              <w:rPr>
                                <w:b/>
                                <w:sz w:val="36"/>
                                <w:szCs w:val="36"/>
                              </w:rPr>
                              <w:t>August 28, 2011</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4" o:spid="_x0000_s1026" type="#_x0000_t202" style="position:absolute;margin-left:108.2pt;margin-top:576.2pt;width:309.25pt;height:1in;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">
                <v:textbox>
                  <w:txbxContent>
                    <w:p w14:paraId="7BFF6239" w14:textId="77777777" w:rsidR="00DA1CDF" w:rsidRDefault="00DA1CDF" w:rsidP="003850FD">
                      <w:pPr>
                        <w:ind w:left="-1530" w:right="-2033"/>
                        <w:jc w:val="center"/>
                        <w:rPr>
                          <w:b/>
                          <w:sz w:val="36"/>
                          <w:szCs w:val="36"/>
                        </w:rPr>
                      </w:pPr>
                      <w:r>
                        <w:rPr>
                          <w:b/>
                          <w:sz w:val="36"/>
                          <w:szCs w:val="36"/>
                        </w:rPr>
                        <w:t>Aftermath of Tropical Storm Irene</w:t>
                      </w:r>
                    </w:p>
                    <w:p w14:paraId="0F68315A" w14:textId="076A1061" w:rsidR="00DA1CDF" w:rsidRPr="00D107A0" w:rsidRDefault="00DA1CDF" w:rsidP="003850FD">
                      <w:pPr>
                        <w:ind w:left="-1530" w:right="-2033"/>
                        <w:jc w:val="center"/>
                        <w:rPr>
                          <w:b/>
                        </w:rPr>
                      </w:pPr>
                      <w:r>
                        <w:rPr>
                          <w:b/>
                          <w:sz w:val="36"/>
                          <w:szCs w:val="36"/>
                        </w:rPr>
                        <w:t>August 28, 2011</w:t>
                      </w:r>
                    </w:p>
                  </w:txbxContent>
                </v:textbox>
                <w10:wrap anchory="margin"/>
              </v:shape>
            </w:pict>
          </mc:Fallback>
        </mc:AlternateContent>
      </w:r>
    </w:p>
    <w:p w14:paraId="30132199" w14:textId="77777777" w:rsidR="004851A5" w:rsidRPr="00B331A5" w:rsidRDefault="004851A5">
      <w:pPr>
        <w:rPr>
          <w:rFonts w:ascii="Calibri" w:hAnsi="Calibri"/>
        </w:rPr>
      </w:pPr>
    </w:p>
    <w:p w14:paraId="32ED639C" w14:textId="77777777" w:rsidR="004851A5" w:rsidRPr="00B331A5" w:rsidRDefault="004851A5">
      <w:pPr>
        <w:rPr>
          <w:rFonts w:ascii="Calibri" w:hAnsi="Calibri"/>
        </w:rPr>
      </w:pPr>
    </w:p>
    <w:p w14:paraId="581331E2" w14:textId="77777777" w:rsidR="004851A5" w:rsidRPr="00B331A5" w:rsidRDefault="004851A5">
      <w:pPr>
        <w:rPr>
          <w:rFonts w:ascii="Calibri" w:hAnsi="Calibri"/>
        </w:rPr>
      </w:pPr>
    </w:p>
    <w:p w14:paraId="736D9F9D" w14:textId="77777777" w:rsidR="004851A5" w:rsidRPr="00B331A5" w:rsidRDefault="004851A5">
      <w:pPr>
        <w:rPr>
          <w:rFonts w:ascii="Calibri" w:hAnsi="Calibri"/>
        </w:rPr>
      </w:pPr>
    </w:p>
    <w:p w14:paraId="4F91352F" w14:textId="77777777" w:rsidR="004851A5" w:rsidRPr="00B331A5" w:rsidRDefault="004851A5">
      <w:pPr>
        <w:rPr>
          <w:rFonts w:ascii="Calibri" w:hAnsi="Calibri"/>
        </w:rPr>
      </w:pPr>
    </w:p>
    <w:p w14:paraId="14F12B0B" w14:textId="729BFFCA" w:rsidR="00777620" w:rsidRPr="00B331A5" w:rsidRDefault="00777620">
      <w:pPr>
        <w:widowControl/>
        <w:suppressAutoHyphens w:val="0"/>
        <w:rPr>
          <w:rFonts w:ascii="Calibri" w:hAnsi="Calibri"/>
        </w:rPr>
      </w:pPr>
      <w:r w:rsidRPr="00B331A5">
        <w:rPr>
          <w:rFonts w:ascii="Calibri" w:hAnsi="Calibri"/>
        </w:rPr>
        <w:br w:type="page"/>
      </w:r>
    </w:p>
    <w:p w14:paraId="2C52D5B3" w14:textId="1278FD5F" w:rsidR="00517CB9" w:rsidRPr="00B331A5" w:rsidRDefault="00742CBC">
      <w:pPr>
        <w:widowControl/>
        <w:suppressAutoHyphens w:val="0"/>
        <w:rPr>
          <w:rFonts w:ascii="Calibri" w:hAnsi="Calibri"/>
        </w:rPr>
      </w:pPr>
      <w:r w:rsidRPr="00B331A5">
        <w:rPr>
          <w:rFonts w:ascii="Calibri" w:hAnsi="Calibri"/>
          <w:noProof/>
          <w:lang w:eastAsia="en-US" w:bidi="ar-SA"/>
        </w:rPr>
        <w:drawing>
          <wp:inline distT="0" distB="0" distL="0" distR="0" wp14:anchorId="528280B3" wp14:editId="38E05DBD">
            <wp:extent cx="6326505" cy="8187055"/>
            <wp:effectExtent l="0" t="0" r="0" b="0"/>
            <wp:docPr id="468" name="Picture 468" descr="Macintosh HD:Users:MRubin:Desktop:Town Report - Page 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Rubin:Desktop:Town Report - Page 4.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26505" cy="8187055"/>
                    </a:xfrm>
                    <a:prstGeom prst="rect">
                      <a:avLst/>
                    </a:prstGeom>
                    <a:noFill/>
                    <a:ln>
                      <a:noFill/>
                    </a:ln>
                  </pic:spPr>
                </pic:pic>
              </a:graphicData>
            </a:graphic>
          </wp:inline>
        </w:drawing>
      </w:r>
    </w:p>
    <w:p w14:paraId="419C4FA8" w14:textId="423E096E" w:rsidR="008F6177" w:rsidRPr="00B331A5" w:rsidRDefault="008875E0" w:rsidP="00517CB9">
      <w:pPr>
        <w:widowControl/>
        <w:suppressAutoHyphens w:val="0"/>
        <w:jc w:val="center"/>
        <w:rPr>
          <w:rFonts w:cs="Times New Roman"/>
          <w:sz w:val="28"/>
          <w:szCs w:val="28"/>
        </w:rPr>
      </w:pPr>
      <w:hyperlink r:id="rId14" w:history="1">
        <w:r w:rsidR="008F6177" w:rsidRPr="00B331A5">
          <w:rPr>
            <w:rStyle w:val="Hyperlink"/>
            <w:rFonts w:cs="Times New Roman"/>
            <w:color w:val="auto"/>
            <w:sz w:val="28"/>
            <w:szCs w:val="28"/>
          </w:rPr>
          <w:t>www.SharonVT.net</w:t>
        </w:r>
      </w:hyperlink>
    </w:p>
    <w:p w14:paraId="5EE18F0E" w14:textId="77777777" w:rsidR="008F6177" w:rsidRPr="00B331A5" w:rsidRDefault="008F6177">
      <w:pPr>
        <w:widowControl/>
        <w:suppressAutoHyphens w:val="0"/>
        <w:rPr>
          <w:rFonts w:cs="Times New Roman"/>
          <w:sz w:val="28"/>
          <w:szCs w:val="28"/>
        </w:rPr>
      </w:pPr>
      <w:r w:rsidRPr="00B331A5">
        <w:rPr>
          <w:rFonts w:cs="Times New Roman"/>
          <w:sz w:val="28"/>
          <w:szCs w:val="28"/>
        </w:rPr>
        <w:br w:type="page"/>
      </w:r>
    </w:p>
    <w:p w14:paraId="7091D2FA" w14:textId="77777777" w:rsidR="001C3FC0" w:rsidRPr="00B331A5" w:rsidRDefault="001C3FC0" w:rsidP="008F6177">
      <w:pPr>
        <w:jc w:val="center"/>
        <w:rPr>
          <w:rFonts w:ascii="Calibri" w:hAnsi="Calibri"/>
          <w:b/>
          <w:sz w:val="32"/>
          <w:szCs w:val="32"/>
        </w:rPr>
      </w:pPr>
    </w:p>
    <w:p w14:paraId="2557A8BF" w14:textId="77777777" w:rsidR="001C3FC0" w:rsidRPr="00B331A5" w:rsidRDefault="001C3FC0" w:rsidP="008F6177">
      <w:pPr>
        <w:jc w:val="center"/>
        <w:rPr>
          <w:rFonts w:ascii="Calibri" w:hAnsi="Calibri"/>
          <w:b/>
          <w:sz w:val="32"/>
          <w:szCs w:val="32"/>
        </w:rPr>
      </w:pPr>
    </w:p>
    <w:p w14:paraId="2EF17ED4" w14:textId="77777777" w:rsidR="001C3FC0" w:rsidRPr="00B331A5" w:rsidRDefault="001C3FC0" w:rsidP="008F6177">
      <w:pPr>
        <w:jc w:val="center"/>
        <w:rPr>
          <w:rFonts w:ascii="Calibri" w:hAnsi="Calibri"/>
          <w:b/>
          <w:sz w:val="32"/>
          <w:szCs w:val="32"/>
        </w:rPr>
      </w:pPr>
    </w:p>
    <w:p w14:paraId="019B63E2" w14:textId="77777777" w:rsidR="001C3FC0" w:rsidRPr="00B331A5" w:rsidRDefault="001C3FC0" w:rsidP="008F6177">
      <w:pPr>
        <w:jc w:val="center"/>
        <w:rPr>
          <w:rFonts w:ascii="Calibri" w:hAnsi="Calibri"/>
          <w:b/>
          <w:sz w:val="32"/>
          <w:szCs w:val="32"/>
        </w:rPr>
      </w:pPr>
    </w:p>
    <w:p w14:paraId="0B971FDA" w14:textId="77777777" w:rsidR="008F6177" w:rsidRPr="00B331A5" w:rsidRDefault="008F6177" w:rsidP="008F6177">
      <w:pPr>
        <w:jc w:val="center"/>
        <w:rPr>
          <w:rFonts w:ascii="Calibri" w:hAnsi="Calibri"/>
          <w:b/>
          <w:sz w:val="32"/>
          <w:szCs w:val="32"/>
        </w:rPr>
      </w:pPr>
      <w:r w:rsidRPr="00B331A5">
        <w:rPr>
          <w:rFonts w:ascii="Calibri" w:hAnsi="Calibri"/>
          <w:b/>
          <w:sz w:val="32"/>
          <w:szCs w:val="32"/>
        </w:rPr>
        <w:t>Elected Town Auditors’ Statement</w:t>
      </w:r>
    </w:p>
    <w:p w14:paraId="3FADB5AD" w14:textId="77777777" w:rsidR="008F6177" w:rsidRPr="00B331A5" w:rsidRDefault="008F6177" w:rsidP="008F6177">
      <w:pPr>
        <w:jc w:val="center"/>
        <w:rPr>
          <w:rFonts w:ascii="Calibri" w:hAnsi="Calibri"/>
          <w:b/>
        </w:rPr>
      </w:pPr>
    </w:p>
    <w:p w14:paraId="061F92A1" w14:textId="77777777" w:rsidR="008F6177" w:rsidRPr="00B331A5" w:rsidRDefault="008F6177" w:rsidP="008F6177">
      <w:pPr>
        <w:rPr>
          <w:rFonts w:ascii="Calibri" w:hAnsi="Calibri"/>
        </w:rPr>
      </w:pPr>
    </w:p>
    <w:p w14:paraId="0448E9BB" w14:textId="0F74B97D" w:rsidR="008F6177" w:rsidRPr="00B331A5" w:rsidRDefault="008F6177" w:rsidP="00BD0BF4">
      <w:pPr>
        <w:jc w:val="both"/>
        <w:rPr>
          <w:rFonts w:ascii="Calibri" w:hAnsi="Calibri"/>
        </w:rPr>
      </w:pPr>
      <w:r w:rsidRPr="00B331A5">
        <w:rPr>
          <w:rFonts w:ascii="Calibri" w:hAnsi="Calibri"/>
        </w:rPr>
        <w:t xml:space="preserve">Due to situations beyond our control and delays in receiving some of the Town reports, we were not able to audit them completely.  The numbers we have presented are complete and accurate to the best of our ability and knowledge, but may be amended at a later date.   You will find the information for the governmental funds to be reported in a format different from that of the past but one that is very understandable.  The non-profit organizations’ financial statements have been audited and are included.  </w:t>
      </w:r>
    </w:p>
    <w:p w14:paraId="7C3B6A18" w14:textId="77777777" w:rsidR="008F6177" w:rsidRPr="00B331A5" w:rsidRDefault="008F6177" w:rsidP="00BD0BF4">
      <w:pPr>
        <w:jc w:val="both"/>
        <w:rPr>
          <w:rFonts w:ascii="Calibri" w:hAnsi="Calibri"/>
        </w:rPr>
      </w:pPr>
    </w:p>
    <w:p w14:paraId="0E621FA5" w14:textId="7944494F" w:rsidR="008F6177" w:rsidRPr="00B331A5" w:rsidRDefault="008F6177" w:rsidP="00BD0BF4">
      <w:pPr>
        <w:jc w:val="both"/>
        <w:rPr>
          <w:rFonts w:ascii="Calibri" w:hAnsi="Calibri"/>
        </w:rPr>
      </w:pPr>
      <w:r w:rsidRPr="00B331A5">
        <w:rPr>
          <w:rFonts w:ascii="Calibri" w:hAnsi="Calibri"/>
        </w:rPr>
        <w:t>We thank all of you who contributed reports, both financial and narrative, and all those who contributed pictures and trivia (Mike Tracy, Michelle Robinson, Miriam Rubin, and many others) to help brighten and lighten our report.  We especially thank Miriam Rubin for her long hours in helping to compile this report.</w:t>
      </w:r>
    </w:p>
    <w:p w14:paraId="6564B968" w14:textId="77777777" w:rsidR="008F6177" w:rsidRPr="00B331A5" w:rsidRDefault="008F6177" w:rsidP="008F6177">
      <w:pPr>
        <w:rPr>
          <w:rFonts w:ascii="Calibri" w:hAnsi="Calibri"/>
        </w:rPr>
      </w:pPr>
    </w:p>
    <w:p w14:paraId="6429BB06" w14:textId="77777777" w:rsidR="008F6177" w:rsidRPr="00B331A5" w:rsidRDefault="008F6177" w:rsidP="008F6177">
      <w:pPr>
        <w:rPr>
          <w:rFonts w:ascii="Calibri" w:hAnsi="Calibri"/>
        </w:rPr>
      </w:pPr>
    </w:p>
    <w:p w14:paraId="2FF8B2C4" w14:textId="77777777" w:rsidR="008F6177" w:rsidRPr="00B331A5" w:rsidRDefault="008F6177" w:rsidP="008F6177">
      <w:pPr>
        <w:rPr>
          <w:rFonts w:ascii="Calibri" w:hAnsi="Calibri"/>
        </w:rPr>
      </w:pPr>
      <w:r w:rsidRPr="00B331A5">
        <w:rPr>
          <w:rFonts w:ascii="Calibri" w:hAnsi="Calibri"/>
        </w:rPr>
        <w:t>Respectfully submitted,</w:t>
      </w:r>
    </w:p>
    <w:p w14:paraId="72EEDE05" w14:textId="77777777" w:rsidR="008F6177" w:rsidRPr="00B331A5" w:rsidRDefault="008F6177" w:rsidP="008F6177">
      <w:pPr>
        <w:rPr>
          <w:rFonts w:ascii="Calibri" w:hAnsi="Calibri"/>
        </w:rPr>
      </w:pPr>
    </w:p>
    <w:p w14:paraId="50C85755" w14:textId="77777777" w:rsidR="008F6177" w:rsidRPr="00B331A5" w:rsidRDefault="008F6177" w:rsidP="008F6177">
      <w:pPr>
        <w:rPr>
          <w:rFonts w:ascii="Calibri" w:hAnsi="Calibri"/>
        </w:rPr>
      </w:pPr>
      <w:r w:rsidRPr="00B331A5">
        <w:rPr>
          <w:rFonts w:ascii="Calibri" w:hAnsi="Calibri"/>
        </w:rPr>
        <w:t>Janice C. Scott, Auditor</w:t>
      </w:r>
    </w:p>
    <w:p w14:paraId="30CB38EA" w14:textId="4080CCBD" w:rsidR="008F6177" w:rsidRPr="00B331A5" w:rsidRDefault="00BD0BF4" w:rsidP="008F6177">
      <w:pPr>
        <w:rPr>
          <w:rFonts w:ascii="Calibri" w:hAnsi="Calibri"/>
        </w:rPr>
      </w:pPr>
      <w:r w:rsidRPr="00B331A5">
        <w:rPr>
          <w:rFonts w:ascii="Calibri" w:hAnsi="Calibri"/>
        </w:rPr>
        <w:t>Doris J</w:t>
      </w:r>
      <w:r w:rsidR="008F6177" w:rsidRPr="00B331A5">
        <w:rPr>
          <w:rFonts w:ascii="Calibri" w:hAnsi="Calibri"/>
        </w:rPr>
        <w:t>. Howe, Auditor</w:t>
      </w:r>
    </w:p>
    <w:p w14:paraId="7F532519" w14:textId="77777777" w:rsidR="008F6177" w:rsidRPr="00B331A5" w:rsidRDefault="008F6177" w:rsidP="008F6177">
      <w:pPr>
        <w:rPr>
          <w:rFonts w:ascii="Calibri" w:hAnsi="Calibri"/>
        </w:rPr>
      </w:pPr>
      <w:r w:rsidRPr="00B331A5">
        <w:rPr>
          <w:rFonts w:ascii="Calibri" w:hAnsi="Calibri"/>
        </w:rPr>
        <w:t>Michelle Robinson, Auditor</w:t>
      </w:r>
    </w:p>
    <w:p w14:paraId="33C323D9" w14:textId="77777777" w:rsidR="008F6177" w:rsidRPr="00B331A5" w:rsidRDefault="008F6177" w:rsidP="008F6177">
      <w:pPr>
        <w:rPr>
          <w:rFonts w:ascii="Calibri" w:hAnsi="Calibri"/>
        </w:rPr>
      </w:pPr>
    </w:p>
    <w:p w14:paraId="5A8C72FD" w14:textId="77777777" w:rsidR="00517CB9" w:rsidRPr="00B331A5" w:rsidRDefault="00517CB9" w:rsidP="00517CB9">
      <w:pPr>
        <w:widowControl/>
        <w:suppressAutoHyphens w:val="0"/>
        <w:jc w:val="center"/>
        <w:rPr>
          <w:rFonts w:cs="Times New Roman"/>
          <w:sz w:val="28"/>
          <w:szCs w:val="28"/>
        </w:rPr>
      </w:pPr>
    </w:p>
    <w:p w14:paraId="3B0533D9" w14:textId="77777777" w:rsidR="00517CB9" w:rsidRPr="00B331A5" w:rsidRDefault="00517CB9">
      <w:pPr>
        <w:rPr>
          <w:rFonts w:ascii="Calibri" w:hAnsi="Calibri"/>
        </w:rPr>
      </w:pPr>
    </w:p>
    <w:p w14:paraId="6FDF054D" w14:textId="77777777" w:rsidR="00517CB9" w:rsidRPr="00B331A5" w:rsidRDefault="00517CB9">
      <w:pPr>
        <w:rPr>
          <w:rFonts w:ascii="Calibri" w:hAnsi="Calibri"/>
        </w:rPr>
        <w:sectPr w:rsidR="00517CB9" w:rsidRPr="00B331A5" w:rsidSect="00B70A62">
          <w:headerReference w:type="default" r:id="rId15"/>
          <w:type w:val="continuous"/>
          <w:pgSz w:w="12240" w:h="15840"/>
          <w:pgMar w:top="1138" w:right="1138" w:bottom="1138" w:left="1138" w:header="720" w:footer="720" w:gutter="0"/>
          <w:pgNumType w:start="0"/>
          <w:cols w:space="720"/>
          <w:titlePg/>
        </w:sectPr>
      </w:pPr>
    </w:p>
    <w:bookmarkStart w:id="0" w:name="_Toc252406820" w:displacedByCustomXml="next"/>
    <w:bookmarkStart w:id="1" w:name="_Toc252458779" w:displacedByCustomXml="next"/>
    <w:sdt>
      <w:sdtPr>
        <w:rPr>
          <w:rFonts w:ascii="Times New Roman" w:eastAsia="Arial Unicode MS" w:hAnsi="Times New Roman" w:cs="Arial Unicode MS"/>
          <w:b w:val="0"/>
          <w:bCs w:val="0"/>
          <w:color w:val="auto"/>
          <w:kern w:val="1"/>
          <w:sz w:val="24"/>
          <w:szCs w:val="24"/>
          <w:lang w:eastAsia="hi-IN" w:bidi="hi-IN"/>
        </w:rPr>
        <w:id w:val="-2016293519"/>
        <w:docPartObj>
          <w:docPartGallery w:val="Table of Contents"/>
          <w:docPartUnique/>
        </w:docPartObj>
      </w:sdtPr>
      <w:sdtEndPr>
        <w:rPr>
          <w:noProof/>
        </w:rPr>
      </w:sdtEndPr>
      <w:sdtContent>
        <w:p w14:paraId="2E8895DD" w14:textId="4C1E5D2C" w:rsidR="006926A6" w:rsidRPr="00B331A5" w:rsidRDefault="006926A6" w:rsidP="008B0596">
          <w:pPr>
            <w:pStyle w:val="TOCHeading"/>
            <w:jc w:val="center"/>
            <w:rPr>
              <w:color w:val="auto"/>
            </w:rPr>
          </w:pPr>
          <w:r w:rsidRPr="00B331A5">
            <w:rPr>
              <w:color w:val="auto"/>
            </w:rPr>
            <w:t>Table of Contents</w:t>
          </w:r>
        </w:p>
        <w:p w14:paraId="34DBAE5E" w14:textId="77777777" w:rsidR="00632475" w:rsidRPr="00B331A5" w:rsidRDefault="006926A6">
          <w:pPr>
            <w:pStyle w:val="TOC1"/>
            <w:tabs>
              <w:tab w:val="right" w:leader="dot" w:pos="10156"/>
            </w:tabs>
            <w:rPr>
              <w:rFonts w:eastAsiaTheme="minorEastAsia" w:cstheme="minorBidi"/>
              <w:b w:val="0"/>
              <w:noProof/>
              <w:kern w:val="0"/>
              <w:sz w:val="22"/>
              <w:szCs w:val="22"/>
              <w:lang w:eastAsia="ja-JP" w:bidi="ar-SA"/>
            </w:rPr>
          </w:pPr>
          <w:r w:rsidRPr="00B331A5">
            <w:rPr>
              <w:b w:val="0"/>
              <w:sz w:val="22"/>
              <w:szCs w:val="22"/>
            </w:rPr>
            <w:fldChar w:fldCharType="begin"/>
          </w:r>
          <w:r w:rsidRPr="00B331A5">
            <w:rPr>
              <w:sz w:val="22"/>
              <w:szCs w:val="22"/>
            </w:rPr>
            <w:instrText xml:space="preserve"> TOC \o "1-3" \h \z \u </w:instrText>
          </w:r>
          <w:r w:rsidRPr="00B331A5">
            <w:rPr>
              <w:b w:val="0"/>
              <w:sz w:val="22"/>
              <w:szCs w:val="22"/>
            </w:rPr>
            <w:fldChar w:fldCharType="separate"/>
          </w:r>
          <w:r w:rsidR="00632475" w:rsidRPr="00B331A5">
            <w:rPr>
              <w:noProof/>
              <w:sz w:val="22"/>
              <w:szCs w:val="22"/>
            </w:rPr>
            <w:t>Town of Sharon Warning</w:t>
          </w:r>
          <w:r w:rsidR="00632475" w:rsidRPr="00B331A5">
            <w:rPr>
              <w:noProof/>
              <w:sz w:val="22"/>
              <w:szCs w:val="22"/>
            </w:rPr>
            <w:tab/>
          </w:r>
          <w:r w:rsidR="00632475" w:rsidRPr="00B331A5">
            <w:rPr>
              <w:noProof/>
              <w:sz w:val="22"/>
              <w:szCs w:val="22"/>
            </w:rPr>
            <w:fldChar w:fldCharType="begin"/>
          </w:r>
          <w:r w:rsidR="00632475" w:rsidRPr="00B331A5">
            <w:rPr>
              <w:noProof/>
              <w:sz w:val="22"/>
              <w:szCs w:val="22"/>
            </w:rPr>
            <w:instrText xml:space="preserve"> PAGEREF _Toc190248018 \h </w:instrText>
          </w:r>
          <w:r w:rsidR="00632475" w:rsidRPr="00B331A5">
            <w:rPr>
              <w:noProof/>
              <w:sz w:val="22"/>
              <w:szCs w:val="22"/>
            </w:rPr>
          </w:r>
          <w:r w:rsidR="00632475" w:rsidRPr="00B331A5">
            <w:rPr>
              <w:noProof/>
              <w:sz w:val="22"/>
              <w:szCs w:val="22"/>
            </w:rPr>
            <w:fldChar w:fldCharType="separate"/>
          </w:r>
          <w:r w:rsidR="00C139C0">
            <w:rPr>
              <w:noProof/>
              <w:sz w:val="22"/>
              <w:szCs w:val="22"/>
            </w:rPr>
            <w:t>1</w:t>
          </w:r>
          <w:r w:rsidR="00632475" w:rsidRPr="00B331A5">
            <w:rPr>
              <w:noProof/>
              <w:sz w:val="22"/>
              <w:szCs w:val="22"/>
            </w:rPr>
            <w:fldChar w:fldCharType="end"/>
          </w:r>
        </w:p>
        <w:p w14:paraId="6ABD0F48"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 xml:space="preserve">Candidates Filed for Office </w:t>
          </w:r>
          <w:r w:rsidRPr="00B331A5">
            <w:rPr>
              <w:rFonts w:ascii="Calibri" w:hAnsi="Calibri"/>
              <w:noProof/>
              <w:sz w:val="22"/>
              <w:szCs w:val="22"/>
            </w:rPr>
            <w:t>2012</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_Toc190248019 \h </w:instrText>
          </w:r>
          <w:r w:rsidRPr="00B331A5">
            <w:rPr>
              <w:noProof/>
              <w:sz w:val="22"/>
              <w:szCs w:val="22"/>
            </w:rPr>
          </w:r>
          <w:r w:rsidRPr="00B331A5">
            <w:rPr>
              <w:noProof/>
              <w:sz w:val="22"/>
              <w:szCs w:val="22"/>
            </w:rPr>
            <w:fldChar w:fldCharType="separate"/>
          </w:r>
          <w:r w:rsidR="00C139C0">
            <w:rPr>
              <w:noProof/>
              <w:sz w:val="22"/>
              <w:szCs w:val="22"/>
            </w:rPr>
            <w:t>3</w:t>
          </w:r>
          <w:r w:rsidRPr="00B331A5">
            <w:rPr>
              <w:noProof/>
              <w:sz w:val="22"/>
              <w:szCs w:val="22"/>
            </w:rPr>
            <w:fldChar w:fldCharType="end"/>
          </w:r>
        </w:p>
        <w:p w14:paraId="720033C4"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Sharon Town Officers for 2011</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_Toc190248020 \h </w:instrText>
          </w:r>
          <w:r w:rsidRPr="00B331A5">
            <w:rPr>
              <w:noProof/>
              <w:sz w:val="22"/>
              <w:szCs w:val="22"/>
            </w:rPr>
          </w:r>
          <w:r w:rsidRPr="00B331A5">
            <w:rPr>
              <w:noProof/>
              <w:sz w:val="22"/>
              <w:szCs w:val="22"/>
            </w:rPr>
            <w:fldChar w:fldCharType="separate"/>
          </w:r>
          <w:r w:rsidR="00C139C0">
            <w:rPr>
              <w:noProof/>
              <w:sz w:val="22"/>
              <w:szCs w:val="22"/>
            </w:rPr>
            <w:t>3</w:t>
          </w:r>
          <w:r w:rsidRPr="00B331A5">
            <w:rPr>
              <w:noProof/>
              <w:sz w:val="22"/>
              <w:szCs w:val="22"/>
            </w:rPr>
            <w:fldChar w:fldCharType="end"/>
          </w:r>
        </w:p>
        <w:p w14:paraId="0CCED4A7"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Selectboard Report</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_Toc190248021 \h </w:instrText>
          </w:r>
          <w:r w:rsidRPr="00B331A5">
            <w:rPr>
              <w:noProof/>
              <w:sz w:val="22"/>
              <w:szCs w:val="22"/>
            </w:rPr>
          </w:r>
          <w:r w:rsidRPr="00B331A5">
            <w:rPr>
              <w:noProof/>
              <w:sz w:val="22"/>
              <w:szCs w:val="22"/>
            </w:rPr>
            <w:fldChar w:fldCharType="separate"/>
          </w:r>
          <w:r w:rsidR="00C139C0">
            <w:rPr>
              <w:noProof/>
              <w:sz w:val="22"/>
              <w:szCs w:val="22"/>
            </w:rPr>
            <w:t>7</w:t>
          </w:r>
          <w:r w:rsidRPr="00B331A5">
            <w:rPr>
              <w:noProof/>
              <w:sz w:val="22"/>
              <w:szCs w:val="22"/>
            </w:rPr>
            <w:fldChar w:fldCharType="end"/>
          </w:r>
        </w:p>
        <w:p w14:paraId="75C0B440"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Town of Sharon Comparative Budget Report, FY 11</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_Toc190248022 \h </w:instrText>
          </w:r>
          <w:r w:rsidRPr="00B331A5">
            <w:rPr>
              <w:noProof/>
              <w:sz w:val="22"/>
              <w:szCs w:val="22"/>
            </w:rPr>
          </w:r>
          <w:r w:rsidRPr="00B331A5">
            <w:rPr>
              <w:noProof/>
              <w:sz w:val="22"/>
              <w:szCs w:val="22"/>
            </w:rPr>
            <w:fldChar w:fldCharType="separate"/>
          </w:r>
          <w:r w:rsidR="00C139C0">
            <w:rPr>
              <w:noProof/>
              <w:sz w:val="22"/>
              <w:szCs w:val="22"/>
            </w:rPr>
            <w:t>9</w:t>
          </w:r>
          <w:r w:rsidRPr="00B331A5">
            <w:rPr>
              <w:noProof/>
              <w:sz w:val="22"/>
              <w:szCs w:val="22"/>
            </w:rPr>
            <w:fldChar w:fldCharType="end"/>
          </w:r>
        </w:p>
        <w:p w14:paraId="7CCFF42E"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Town of Sharon Highway Fund Budget Report, FY11</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_Toc190248023 \h </w:instrText>
          </w:r>
          <w:r w:rsidRPr="00B331A5">
            <w:rPr>
              <w:noProof/>
              <w:sz w:val="22"/>
              <w:szCs w:val="22"/>
            </w:rPr>
          </w:r>
          <w:r w:rsidRPr="00B331A5">
            <w:rPr>
              <w:noProof/>
              <w:sz w:val="22"/>
              <w:szCs w:val="22"/>
            </w:rPr>
            <w:fldChar w:fldCharType="separate"/>
          </w:r>
          <w:r w:rsidR="00C139C0">
            <w:rPr>
              <w:noProof/>
              <w:sz w:val="22"/>
              <w:szCs w:val="22"/>
            </w:rPr>
            <w:t>14</w:t>
          </w:r>
          <w:r w:rsidRPr="00B331A5">
            <w:rPr>
              <w:noProof/>
              <w:sz w:val="22"/>
              <w:szCs w:val="22"/>
            </w:rPr>
            <w:fldChar w:fldCharType="end"/>
          </w:r>
        </w:p>
        <w:p w14:paraId="50D78F82"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Sharon Alliance for Recreation FY11 Budget Report</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_Toc190248024 \h </w:instrText>
          </w:r>
          <w:r w:rsidRPr="00B331A5">
            <w:rPr>
              <w:noProof/>
              <w:sz w:val="22"/>
              <w:szCs w:val="22"/>
            </w:rPr>
          </w:r>
          <w:r w:rsidRPr="00B331A5">
            <w:rPr>
              <w:noProof/>
              <w:sz w:val="22"/>
              <w:szCs w:val="22"/>
            </w:rPr>
            <w:fldChar w:fldCharType="separate"/>
          </w:r>
          <w:r w:rsidR="00C139C0">
            <w:rPr>
              <w:noProof/>
              <w:sz w:val="22"/>
              <w:szCs w:val="22"/>
            </w:rPr>
            <w:t>16</w:t>
          </w:r>
          <w:r w:rsidRPr="00B331A5">
            <w:rPr>
              <w:noProof/>
              <w:sz w:val="22"/>
              <w:szCs w:val="22"/>
            </w:rPr>
            <w:fldChar w:fldCharType="end"/>
          </w:r>
        </w:p>
        <w:p w14:paraId="78A93F5F"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Sharon Government Funds</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_Toc190248025 \h </w:instrText>
          </w:r>
          <w:r w:rsidRPr="00B331A5">
            <w:rPr>
              <w:noProof/>
              <w:sz w:val="22"/>
              <w:szCs w:val="22"/>
            </w:rPr>
          </w:r>
          <w:r w:rsidRPr="00B331A5">
            <w:rPr>
              <w:noProof/>
              <w:sz w:val="22"/>
              <w:szCs w:val="22"/>
            </w:rPr>
            <w:fldChar w:fldCharType="separate"/>
          </w:r>
          <w:r w:rsidR="00C139C0">
            <w:rPr>
              <w:noProof/>
              <w:sz w:val="22"/>
              <w:szCs w:val="22"/>
            </w:rPr>
            <w:t>18</w:t>
          </w:r>
          <w:r w:rsidRPr="00B331A5">
            <w:rPr>
              <w:noProof/>
              <w:sz w:val="22"/>
              <w:szCs w:val="22"/>
            </w:rPr>
            <w:fldChar w:fldCharType="end"/>
          </w:r>
        </w:p>
        <w:p w14:paraId="0FF114DA"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Old School House Fund</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_Toc190248026 \h </w:instrText>
          </w:r>
          <w:r w:rsidRPr="00B331A5">
            <w:rPr>
              <w:noProof/>
              <w:sz w:val="22"/>
              <w:szCs w:val="22"/>
            </w:rPr>
          </w:r>
          <w:r w:rsidRPr="00B331A5">
            <w:rPr>
              <w:noProof/>
              <w:sz w:val="22"/>
              <w:szCs w:val="22"/>
            </w:rPr>
            <w:fldChar w:fldCharType="separate"/>
          </w:r>
          <w:r w:rsidR="00C139C0">
            <w:rPr>
              <w:noProof/>
              <w:sz w:val="22"/>
              <w:szCs w:val="22"/>
            </w:rPr>
            <w:t>20</w:t>
          </w:r>
          <w:r w:rsidRPr="00B331A5">
            <w:rPr>
              <w:noProof/>
              <w:sz w:val="22"/>
              <w:szCs w:val="22"/>
            </w:rPr>
            <w:fldChar w:fldCharType="end"/>
          </w:r>
        </w:p>
        <w:p w14:paraId="2EB9B40E"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Capital Asset Schedule</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_Toc190248027 \h </w:instrText>
          </w:r>
          <w:r w:rsidRPr="00B331A5">
            <w:rPr>
              <w:noProof/>
              <w:sz w:val="22"/>
              <w:szCs w:val="22"/>
            </w:rPr>
          </w:r>
          <w:r w:rsidRPr="00B331A5">
            <w:rPr>
              <w:noProof/>
              <w:sz w:val="22"/>
              <w:szCs w:val="22"/>
            </w:rPr>
            <w:fldChar w:fldCharType="separate"/>
          </w:r>
          <w:r w:rsidR="00C139C0">
            <w:rPr>
              <w:noProof/>
              <w:sz w:val="22"/>
              <w:szCs w:val="22"/>
            </w:rPr>
            <w:t>21</w:t>
          </w:r>
          <w:r w:rsidRPr="00B331A5">
            <w:rPr>
              <w:noProof/>
              <w:sz w:val="22"/>
              <w:szCs w:val="22"/>
            </w:rPr>
            <w:fldChar w:fldCharType="end"/>
          </w:r>
        </w:p>
        <w:p w14:paraId="253D5428"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2011 Real Estate Sales in Sharon</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_Toc190248028 \h </w:instrText>
          </w:r>
          <w:r w:rsidRPr="00B331A5">
            <w:rPr>
              <w:noProof/>
              <w:sz w:val="22"/>
              <w:szCs w:val="22"/>
            </w:rPr>
          </w:r>
          <w:r w:rsidRPr="00B331A5">
            <w:rPr>
              <w:noProof/>
              <w:sz w:val="22"/>
              <w:szCs w:val="22"/>
            </w:rPr>
            <w:fldChar w:fldCharType="separate"/>
          </w:r>
          <w:r w:rsidR="00C139C0">
            <w:rPr>
              <w:noProof/>
              <w:sz w:val="22"/>
              <w:szCs w:val="22"/>
            </w:rPr>
            <w:t>23</w:t>
          </w:r>
          <w:r w:rsidRPr="00B331A5">
            <w:rPr>
              <w:noProof/>
              <w:sz w:val="22"/>
              <w:szCs w:val="22"/>
            </w:rPr>
            <w:fldChar w:fldCharType="end"/>
          </w:r>
        </w:p>
        <w:p w14:paraId="3CD2388E"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Grand List</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_Toc190248029 \h </w:instrText>
          </w:r>
          <w:r w:rsidRPr="00B331A5">
            <w:rPr>
              <w:noProof/>
              <w:sz w:val="22"/>
              <w:szCs w:val="22"/>
            </w:rPr>
          </w:r>
          <w:r w:rsidRPr="00B331A5">
            <w:rPr>
              <w:noProof/>
              <w:sz w:val="22"/>
              <w:szCs w:val="22"/>
            </w:rPr>
            <w:fldChar w:fldCharType="separate"/>
          </w:r>
          <w:r w:rsidR="00C139C0">
            <w:rPr>
              <w:noProof/>
              <w:sz w:val="22"/>
              <w:szCs w:val="22"/>
            </w:rPr>
            <w:t>24</w:t>
          </w:r>
          <w:r w:rsidRPr="00B331A5">
            <w:rPr>
              <w:noProof/>
              <w:sz w:val="22"/>
              <w:szCs w:val="22"/>
            </w:rPr>
            <w:fldChar w:fldCharType="end"/>
          </w:r>
        </w:p>
        <w:p w14:paraId="67D07800"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Listers’ Report</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_Toc190248030 \h </w:instrText>
          </w:r>
          <w:r w:rsidRPr="00B331A5">
            <w:rPr>
              <w:noProof/>
              <w:sz w:val="22"/>
              <w:szCs w:val="22"/>
            </w:rPr>
          </w:r>
          <w:r w:rsidRPr="00B331A5">
            <w:rPr>
              <w:noProof/>
              <w:sz w:val="22"/>
              <w:szCs w:val="22"/>
            </w:rPr>
            <w:fldChar w:fldCharType="separate"/>
          </w:r>
          <w:r w:rsidR="00C139C0">
            <w:rPr>
              <w:noProof/>
              <w:sz w:val="22"/>
              <w:szCs w:val="22"/>
            </w:rPr>
            <w:t>25</w:t>
          </w:r>
          <w:r w:rsidRPr="00B331A5">
            <w:rPr>
              <w:noProof/>
              <w:sz w:val="22"/>
              <w:szCs w:val="22"/>
            </w:rPr>
            <w:fldChar w:fldCharType="end"/>
          </w:r>
        </w:p>
        <w:p w14:paraId="43987EBA"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Delinquent Tax Report</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_Toc190248031 \h </w:instrText>
          </w:r>
          <w:r w:rsidRPr="00B331A5">
            <w:rPr>
              <w:noProof/>
              <w:sz w:val="22"/>
              <w:szCs w:val="22"/>
            </w:rPr>
          </w:r>
          <w:r w:rsidRPr="00B331A5">
            <w:rPr>
              <w:noProof/>
              <w:sz w:val="22"/>
              <w:szCs w:val="22"/>
            </w:rPr>
            <w:fldChar w:fldCharType="separate"/>
          </w:r>
          <w:r w:rsidR="00C139C0">
            <w:rPr>
              <w:noProof/>
              <w:sz w:val="22"/>
              <w:szCs w:val="22"/>
            </w:rPr>
            <w:t>26</w:t>
          </w:r>
          <w:r w:rsidRPr="00B331A5">
            <w:rPr>
              <w:noProof/>
              <w:sz w:val="22"/>
              <w:szCs w:val="22"/>
            </w:rPr>
            <w:fldChar w:fldCharType="end"/>
          </w:r>
        </w:p>
        <w:p w14:paraId="4C428088"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Royalton Police Report: FY11 and First Half FY12 Activity</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_Toc190248032 \h </w:instrText>
          </w:r>
          <w:r w:rsidRPr="00B331A5">
            <w:rPr>
              <w:noProof/>
              <w:sz w:val="22"/>
              <w:szCs w:val="22"/>
            </w:rPr>
          </w:r>
          <w:r w:rsidRPr="00B331A5">
            <w:rPr>
              <w:noProof/>
              <w:sz w:val="22"/>
              <w:szCs w:val="22"/>
            </w:rPr>
            <w:fldChar w:fldCharType="separate"/>
          </w:r>
          <w:r w:rsidR="00C139C0">
            <w:rPr>
              <w:noProof/>
              <w:sz w:val="22"/>
              <w:szCs w:val="22"/>
            </w:rPr>
            <w:t>27</w:t>
          </w:r>
          <w:r w:rsidRPr="00B331A5">
            <w:rPr>
              <w:noProof/>
              <w:sz w:val="22"/>
              <w:szCs w:val="22"/>
            </w:rPr>
            <w:fldChar w:fldCharType="end"/>
          </w:r>
        </w:p>
        <w:p w14:paraId="2E49CEE1"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2011 Vital Statistics</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_Toc190248033 \h </w:instrText>
          </w:r>
          <w:r w:rsidRPr="00B331A5">
            <w:rPr>
              <w:noProof/>
              <w:sz w:val="22"/>
              <w:szCs w:val="22"/>
            </w:rPr>
          </w:r>
          <w:r w:rsidRPr="00B331A5">
            <w:rPr>
              <w:noProof/>
              <w:sz w:val="22"/>
              <w:szCs w:val="22"/>
            </w:rPr>
            <w:fldChar w:fldCharType="separate"/>
          </w:r>
          <w:r w:rsidR="00C139C0">
            <w:rPr>
              <w:noProof/>
              <w:sz w:val="22"/>
              <w:szCs w:val="22"/>
            </w:rPr>
            <w:t>29</w:t>
          </w:r>
          <w:r w:rsidRPr="00B331A5">
            <w:rPr>
              <w:noProof/>
              <w:sz w:val="22"/>
              <w:szCs w:val="22"/>
            </w:rPr>
            <w:fldChar w:fldCharType="end"/>
          </w:r>
        </w:p>
        <w:p w14:paraId="60924FAC"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Dog License and Rabies Clinic Information</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_Toc190248034 \h </w:instrText>
          </w:r>
          <w:r w:rsidRPr="00B331A5">
            <w:rPr>
              <w:noProof/>
              <w:sz w:val="22"/>
              <w:szCs w:val="22"/>
            </w:rPr>
          </w:r>
          <w:r w:rsidRPr="00B331A5">
            <w:rPr>
              <w:noProof/>
              <w:sz w:val="22"/>
              <w:szCs w:val="22"/>
            </w:rPr>
            <w:fldChar w:fldCharType="separate"/>
          </w:r>
          <w:r w:rsidR="00C139C0">
            <w:rPr>
              <w:noProof/>
              <w:sz w:val="22"/>
              <w:szCs w:val="22"/>
            </w:rPr>
            <w:t>31</w:t>
          </w:r>
          <w:r w:rsidRPr="00B331A5">
            <w:rPr>
              <w:noProof/>
              <w:sz w:val="22"/>
              <w:szCs w:val="22"/>
            </w:rPr>
            <w:fldChar w:fldCharType="end"/>
          </w:r>
        </w:p>
        <w:p w14:paraId="680773B1"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Ross Grindle Endowment Fund</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_Toc190248035 \h </w:instrText>
          </w:r>
          <w:r w:rsidRPr="00B331A5">
            <w:rPr>
              <w:noProof/>
              <w:sz w:val="22"/>
              <w:szCs w:val="22"/>
            </w:rPr>
          </w:r>
          <w:r w:rsidRPr="00B331A5">
            <w:rPr>
              <w:noProof/>
              <w:sz w:val="22"/>
              <w:szCs w:val="22"/>
            </w:rPr>
            <w:fldChar w:fldCharType="separate"/>
          </w:r>
          <w:r w:rsidR="00C139C0">
            <w:rPr>
              <w:noProof/>
              <w:sz w:val="22"/>
              <w:szCs w:val="22"/>
            </w:rPr>
            <w:t>33</w:t>
          </w:r>
          <w:r w:rsidRPr="00B331A5">
            <w:rPr>
              <w:noProof/>
              <w:sz w:val="22"/>
              <w:szCs w:val="22"/>
            </w:rPr>
            <w:fldChar w:fldCharType="end"/>
          </w:r>
        </w:p>
        <w:p w14:paraId="00EE30F6"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Chester Downer Endowment Fund</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_Toc190248036 \h </w:instrText>
          </w:r>
          <w:r w:rsidRPr="00B331A5">
            <w:rPr>
              <w:noProof/>
              <w:sz w:val="22"/>
              <w:szCs w:val="22"/>
            </w:rPr>
          </w:r>
          <w:r w:rsidRPr="00B331A5">
            <w:rPr>
              <w:noProof/>
              <w:sz w:val="22"/>
              <w:szCs w:val="22"/>
            </w:rPr>
            <w:fldChar w:fldCharType="separate"/>
          </w:r>
          <w:r w:rsidR="00C139C0">
            <w:rPr>
              <w:noProof/>
              <w:sz w:val="22"/>
              <w:szCs w:val="22"/>
            </w:rPr>
            <w:t>34</w:t>
          </w:r>
          <w:r w:rsidRPr="00B331A5">
            <w:rPr>
              <w:noProof/>
              <w:sz w:val="22"/>
              <w:szCs w:val="22"/>
            </w:rPr>
            <w:fldChar w:fldCharType="end"/>
          </w:r>
        </w:p>
        <w:p w14:paraId="4CD8F0CF"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Minutes of the 2011 Annual Town Meeting March 1</w:t>
          </w:r>
          <w:r w:rsidRPr="00B331A5">
            <w:rPr>
              <w:noProof/>
              <w:sz w:val="22"/>
              <w:szCs w:val="22"/>
              <w:vertAlign w:val="superscript"/>
            </w:rPr>
            <w:t>st</w:t>
          </w:r>
          <w:r w:rsidRPr="00B331A5">
            <w:rPr>
              <w:noProof/>
              <w:sz w:val="22"/>
              <w:szCs w:val="22"/>
            </w:rPr>
            <w:t>, 2011</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_Toc190248037 \h </w:instrText>
          </w:r>
          <w:r w:rsidRPr="00B331A5">
            <w:rPr>
              <w:noProof/>
              <w:sz w:val="22"/>
              <w:szCs w:val="22"/>
            </w:rPr>
          </w:r>
          <w:r w:rsidRPr="00B331A5">
            <w:rPr>
              <w:noProof/>
              <w:sz w:val="22"/>
              <w:szCs w:val="22"/>
            </w:rPr>
            <w:fldChar w:fldCharType="separate"/>
          </w:r>
          <w:r w:rsidR="00C139C0">
            <w:rPr>
              <w:noProof/>
              <w:sz w:val="22"/>
              <w:szCs w:val="22"/>
            </w:rPr>
            <w:t>35</w:t>
          </w:r>
          <w:r w:rsidRPr="00B331A5">
            <w:rPr>
              <w:noProof/>
              <w:sz w:val="22"/>
              <w:szCs w:val="22"/>
            </w:rPr>
            <w:fldChar w:fldCharType="end"/>
          </w:r>
        </w:p>
        <w:p w14:paraId="399B0BD1"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COMMUNITY and SERVICE ORGANIZATIONS</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_Toc190248038 \h </w:instrText>
          </w:r>
          <w:r w:rsidRPr="00B331A5">
            <w:rPr>
              <w:noProof/>
              <w:sz w:val="22"/>
              <w:szCs w:val="22"/>
            </w:rPr>
          </w:r>
          <w:r w:rsidRPr="00B331A5">
            <w:rPr>
              <w:noProof/>
              <w:sz w:val="22"/>
              <w:szCs w:val="22"/>
            </w:rPr>
            <w:fldChar w:fldCharType="separate"/>
          </w:r>
          <w:r w:rsidR="00C139C0">
            <w:rPr>
              <w:noProof/>
              <w:sz w:val="22"/>
              <w:szCs w:val="22"/>
            </w:rPr>
            <w:t>39</w:t>
          </w:r>
          <w:r w:rsidRPr="00B331A5">
            <w:rPr>
              <w:noProof/>
              <w:sz w:val="22"/>
              <w:szCs w:val="22"/>
            </w:rPr>
            <w:fldChar w:fldCharType="end"/>
          </w:r>
        </w:p>
        <w:p w14:paraId="0C213555"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Alliance for Recreation in Sharon</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_Toc190248039 \h </w:instrText>
          </w:r>
          <w:r w:rsidRPr="00B331A5">
            <w:rPr>
              <w:noProof/>
              <w:sz w:val="22"/>
              <w:szCs w:val="22"/>
            </w:rPr>
          </w:r>
          <w:r w:rsidRPr="00B331A5">
            <w:rPr>
              <w:noProof/>
              <w:sz w:val="22"/>
              <w:szCs w:val="22"/>
            </w:rPr>
            <w:fldChar w:fldCharType="separate"/>
          </w:r>
          <w:r w:rsidR="00C139C0">
            <w:rPr>
              <w:noProof/>
              <w:sz w:val="22"/>
              <w:szCs w:val="22"/>
            </w:rPr>
            <w:t>40</w:t>
          </w:r>
          <w:r w:rsidRPr="00B331A5">
            <w:rPr>
              <w:noProof/>
              <w:sz w:val="22"/>
              <w:szCs w:val="22"/>
            </w:rPr>
            <w:fldChar w:fldCharType="end"/>
          </w:r>
        </w:p>
        <w:p w14:paraId="7107C0A3"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Baxter Memorial Library</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_Toc190248040 \h </w:instrText>
          </w:r>
          <w:r w:rsidRPr="00B331A5">
            <w:rPr>
              <w:noProof/>
              <w:sz w:val="22"/>
              <w:szCs w:val="22"/>
            </w:rPr>
          </w:r>
          <w:r w:rsidRPr="00B331A5">
            <w:rPr>
              <w:noProof/>
              <w:sz w:val="22"/>
              <w:szCs w:val="22"/>
            </w:rPr>
            <w:fldChar w:fldCharType="separate"/>
          </w:r>
          <w:r w:rsidR="00C139C0">
            <w:rPr>
              <w:noProof/>
              <w:sz w:val="22"/>
              <w:szCs w:val="22"/>
            </w:rPr>
            <w:t>42</w:t>
          </w:r>
          <w:r w:rsidRPr="00B331A5">
            <w:rPr>
              <w:noProof/>
              <w:sz w:val="22"/>
              <w:szCs w:val="22"/>
            </w:rPr>
            <w:fldChar w:fldCharType="end"/>
          </w:r>
        </w:p>
        <w:p w14:paraId="51762759"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Baxter Memorial Library Financial Report</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_Toc190248041 \h </w:instrText>
          </w:r>
          <w:r w:rsidRPr="00B331A5">
            <w:rPr>
              <w:noProof/>
              <w:sz w:val="22"/>
              <w:szCs w:val="22"/>
            </w:rPr>
          </w:r>
          <w:r w:rsidRPr="00B331A5">
            <w:rPr>
              <w:noProof/>
              <w:sz w:val="22"/>
              <w:szCs w:val="22"/>
            </w:rPr>
            <w:fldChar w:fldCharType="separate"/>
          </w:r>
          <w:r w:rsidR="00C139C0">
            <w:rPr>
              <w:noProof/>
              <w:sz w:val="22"/>
              <w:szCs w:val="22"/>
            </w:rPr>
            <w:t>43</w:t>
          </w:r>
          <w:r w:rsidRPr="00B331A5">
            <w:rPr>
              <w:noProof/>
              <w:sz w:val="22"/>
              <w:szCs w:val="22"/>
            </w:rPr>
            <w:fldChar w:fldCharType="end"/>
          </w:r>
        </w:p>
        <w:p w14:paraId="3CD05E2B"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Central Vermont Council on Aging</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_Toc190248042 \h </w:instrText>
          </w:r>
          <w:r w:rsidRPr="00B331A5">
            <w:rPr>
              <w:noProof/>
              <w:sz w:val="22"/>
              <w:szCs w:val="22"/>
            </w:rPr>
          </w:r>
          <w:r w:rsidRPr="00B331A5">
            <w:rPr>
              <w:noProof/>
              <w:sz w:val="22"/>
              <w:szCs w:val="22"/>
            </w:rPr>
            <w:fldChar w:fldCharType="separate"/>
          </w:r>
          <w:r w:rsidR="00C139C0">
            <w:rPr>
              <w:noProof/>
              <w:sz w:val="22"/>
              <w:szCs w:val="22"/>
            </w:rPr>
            <w:t>44</w:t>
          </w:r>
          <w:r w:rsidRPr="00B331A5">
            <w:rPr>
              <w:noProof/>
              <w:sz w:val="22"/>
              <w:szCs w:val="22"/>
            </w:rPr>
            <w:fldChar w:fldCharType="end"/>
          </w:r>
        </w:p>
        <w:p w14:paraId="20B9737C"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Clara Martin Center</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_Toc190248043 \h </w:instrText>
          </w:r>
          <w:r w:rsidRPr="00B331A5">
            <w:rPr>
              <w:noProof/>
              <w:sz w:val="22"/>
              <w:szCs w:val="22"/>
            </w:rPr>
          </w:r>
          <w:r w:rsidRPr="00B331A5">
            <w:rPr>
              <w:noProof/>
              <w:sz w:val="22"/>
              <w:szCs w:val="22"/>
            </w:rPr>
            <w:fldChar w:fldCharType="separate"/>
          </w:r>
          <w:r w:rsidR="00C139C0">
            <w:rPr>
              <w:noProof/>
              <w:sz w:val="22"/>
              <w:szCs w:val="22"/>
            </w:rPr>
            <w:t>45</w:t>
          </w:r>
          <w:r w:rsidRPr="00B331A5">
            <w:rPr>
              <w:noProof/>
              <w:sz w:val="22"/>
              <w:szCs w:val="22"/>
            </w:rPr>
            <w:fldChar w:fldCharType="end"/>
          </w:r>
        </w:p>
        <w:p w14:paraId="05902A0D"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Conservation Commission</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_Toc190248044 \h </w:instrText>
          </w:r>
          <w:r w:rsidRPr="00B331A5">
            <w:rPr>
              <w:noProof/>
              <w:sz w:val="22"/>
              <w:szCs w:val="22"/>
            </w:rPr>
          </w:r>
          <w:r w:rsidRPr="00B331A5">
            <w:rPr>
              <w:noProof/>
              <w:sz w:val="22"/>
              <w:szCs w:val="22"/>
            </w:rPr>
            <w:fldChar w:fldCharType="separate"/>
          </w:r>
          <w:r w:rsidR="00C139C0">
            <w:rPr>
              <w:noProof/>
              <w:sz w:val="22"/>
              <w:szCs w:val="22"/>
            </w:rPr>
            <w:t>47</w:t>
          </w:r>
          <w:r w:rsidRPr="00B331A5">
            <w:rPr>
              <w:noProof/>
              <w:sz w:val="22"/>
              <w:szCs w:val="22"/>
            </w:rPr>
            <w:fldChar w:fldCharType="end"/>
          </w:r>
        </w:p>
        <w:p w14:paraId="06A9EB93"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EC Fiber Town Report</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_Toc190248045 \h </w:instrText>
          </w:r>
          <w:r w:rsidRPr="00B331A5">
            <w:rPr>
              <w:noProof/>
              <w:sz w:val="22"/>
              <w:szCs w:val="22"/>
            </w:rPr>
          </w:r>
          <w:r w:rsidRPr="00B331A5">
            <w:rPr>
              <w:noProof/>
              <w:sz w:val="22"/>
              <w:szCs w:val="22"/>
            </w:rPr>
            <w:fldChar w:fldCharType="separate"/>
          </w:r>
          <w:r w:rsidR="00C139C0">
            <w:rPr>
              <w:noProof/>
              <w:sz w:val="22"/>
              <w:szCs w:val="22"/>
            </w:rPr>
            <w:t>48</w:t>
          </w:r>
          <w:r w:rsidRPr="00B331A5">
            <w:rPr>
              <w:noProof/>
              <w:sz w:val="22"/>
              <w:szCs w:val="22"/>
            </w:rPr>
            <w:fldChar w:fldCharType="end"/>
          </w:r>
        </w:p>
        <w:p w14:paraId="3FBF1861"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Energy Committee</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_Toc190248046 \h </w:instrText>
          </w:r>
          <w:r w:rsidRPr="00B331A5">
            <w:rPr>
              <w:noProof/>
              <w:sz w:val="22"/>
              <w:szCs w:val="22"/>
            </w:rPr>
          </w:r>
          <w:r w:rsidRPr="00B331A5">
            <w:rPr>
              <w:noProof/>
              <w:sz w:val="22"/>
              <w:szCs w:val="22"/>
            </w:rPr>
            <w:fldChar w:fldCharType="separate"/>
          </w:r>
          <w:r w:rsidR="00C139C0">
            <w:rPr>
              <w:noProof/>
              <w:sz w:val="22"/>
              <w:szCs w:val="22"/>
            </w:rPr>
            <w:t>49</w:t>
          </w:r>
          <w:r w:rsidRPr="00B331A5">
            <w:rPr>
              <w:noProof/>
              <w:sz w:val="22"/>
              <w:szCs w:val="22"/>
            </w:rPr>
            <w:fldChar w:fldCharType="end"/>
          </w:r>
        </w:p>
        <w:p w14:paraId="21172100"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Sharon Volunteer Fire Department</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_Toc190248047 \h </w:instrText>
          </w:r>
          <w:r w:rsidRPr="00B331A5">
            <w:rPr>
              <w:noProof/>
              <w:sz w:val="22"/>
              <w:szCs w:val="22"/>
            </w:rPr>
          </w:r>
          <w:r w:rsidRPr="00B331A5">
            <w:rPr>
              <w:noProof/>
              <w:sz w:val="22"/>
              <w:szCs w:val="22"/>
            </w:rPr>
            <w:fldChar w:fldCharType="separate"/>
          </w:r>
          <w:r w:rsidR="00C139C0">
            <w:rPr>
              <w:noProof/>
              <w:sz w:val="22"/>
              <w:szCs w:val="22"/>
            </w:rPr>
            <w:t>51</w:t>
          </w:r>
          <w:r w:rsidRPr="00B331A5">
            <w:rPr>
              <w:noProof/>
              <w:sz w:val="22"/>
              <w:szCs w:val="22"/>
            </w:rPr>
            <w:fldChar w:fldCharType="end"/>
          </w:r>
        </w:p>
        <w:p w14:paraId="0F59B5B9"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Girl Scouts</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_Toc190248048 \h </w:instrText>
          </w:r>
          <w:r w:rsidRPr="00B331A5">
            <w:rPr>
              <w:noProof/>
              <w:sz w:val="22"/>
              <w:szCs w:val="22"/>
            </w:rPr>
          </w:r>
          <w:r w:rsidRPr="00B331A5">
            <w:rPr>
              <w:noProof/>
              <w:sz w:val="22"/>
              <w:szCs w:val="22"/>
            </w:rPr>
            <w:fldChar w:fldCharType="separate"/>
          </w:r>
          <w:r w:rsidR="00C139C0">
            <w:rPr>
              <w:noProof/>
              <w:sz w:val="22"/>
              <w:szCs w:val="22"/>
            </w:rPr>
            <w:t>52</w:t>
          </w:r>
          <w:r w:rsidRPr="00B331A5">
            <w:rPr>
              <w:noProof/>
              <w:sz w:val="22"/>
              <w:szCs w:val="22"/>
            </w:rPr>
            <w:fldChar w:fldCharType="end"/>
          </w:r>
        </w:p>
        <w:p w14:paraId="7F9D40F0"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Greater Upper Valley Solid Waste Management District</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_Toc190248049 \h </w:instrText>
          </w:r>
          <w:r w:rsidRPr="00B331A5">
            <w:rPr>
              <w:noProof/>
              <w:sz w:val="22"/>
              <w:szCs w:val="22"/>
            </w:rPr>
          </w:r>
          <w:r w:rsidRPr="00B331A5">
            <w:rPr>
              <w:noProof/>
              <w:sz w:val="22"/>
              <w:szCs w:val="22"/>
            </w:rPr>
            <w:fldChar w:fldCharType="separate"/>
          </w:r>
          <w:r w:rsidR="00C139C0">
            <w:rPr>
              <w:noProof/>
              <w:sz w:val="22"/>
              <w:szCs w:val="22"/>
            </w:rPr>
            <w:t>53</w:t>
          </w:r>
          <w:r w:rsidRPr="00B331A5">
            <w:rPr>
              <w:noProof/>
              <w:sz w:val="22"/>
              <w:szCs w:val="22"/>
            </w:rPr>
            <w:fldChar w:fldCharType="end"/>
          </w:r>
        </w:p>
        <w:p w14:paraId="4ED12302"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Green Mountain Economic Development Corporation</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_Toc190248050 \h </w:instrText>
          </w:r>
          <w:r w:rsidRPr="00B331A5">
            <w:rPr>
              <w:noProof/>
              <w:sz w:val="22"/>
              <w:szCs w:val="22"/>
            </w:rPr>
          </w:r>
          <w:r w:rsidRPr="00B331A5">
            <w:rPr>
              <w:noProof/>
              <w:sz w:val="22"/>
              <w:szCs w:val="22"/>
            </w:rPr>
            <w:fldChar w:fldCharType="separate"/>
          </w:r>
          <w:r w:rsidR="00C139C0">
            <w:rPr>
              <w:noProof/>
              <w:sz w:val="22"/>
              <w:szCs w:val="22"/>
            </w:rPr>
            <w:t>54</w:t>
          </w:r>
          <w:r w:rsidRPr="00B331A5">
            <w:rPr>
              <w:noProof/>
              <w:sz w:val="22"/>
              <w:szCs w:val="22"/>
            </w:rPr>
            <w:fldChar w:fldCharType="end"/>
          </w:r>
        </w:p>
        <w:p w14:paraId="4838EC40"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Green-Up Report 2011</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_Toc190248051 \h </w:instrText>
          </w:r>
          <w:r w:rsidRPr="00B331A5">
            <w:rPr>
              <w:noProof/>
              <w:sz w:val="22"/>
              <w:szCs w:val="22"/>
            </w:rPr>
          </w:r>
          <w:r w:rsidRPr="00B331A5">
            <w:rPr>
              <w:noProof/>
              <w:sz w:val="22"/>
              <w:szCs w:val="22"/>
            </w:rPr>
            <w:fldChar w:fldCharType="separate"/>
          </w:r>
          <w:r w:rsidR="00C139C0">
            <w:rPr>
              <w:noProof/>
              <w:sz w:val="22"/>
              <w:szCs w:val="22"/>
            </w:rPr>
            <w:t>55</w:t>
          </w:r>
          <w:r w:rsidRPr="00B331A5">
            <w:rPr>
              <w:noProof/>
              <w:sz w:val="22"/>
              <w:szCs w:val="22"/>
            </w:rPr>
            <w:fldChar w:fldCharType="end"/>
          </w:r>
        </w:p>
        <w:p w14:paraId="4ACC3C00"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Health Care and Rehabilitation Services</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_Toc190248052 \h </w:instrText>
          </w:r>
          <w:r w:rsidRPr="00B331A5">
            <w:rPr>
              <w:noProof/>
              <w:sz w:val="22"/>
              <w:szCs w:val="22"/>
            </w:rPr>
          </w:r>
          <w:r w:rsidRPr="00B331A5">
            <w:rPr>
              <w:noProof/>
              <w:sz w:val="22"/>
              <w:szCs w:val="22"/>
            </w:rPr>
            <w:fldChar w:fldCharType="separate"/>
          </w:r>
          <w:r w:rsidR="00C139C0">
            <w:rPr>
              <w:noProof/>
              <w:sz w:val="22"/>
              <w:szCs w:val="22"/>
            </w:rPr>
            <w:t>56</w:t>
          </w:r>
          <w:r w:rsidRPr="00B331A5">
            <w:rPr>
              <w:noProof/>
              <w:sz w:val="22"/>
              <w:szCs w:val="22"/>
            </w:rPr>
            <w:fldChar w:fldCharType="end"/>
          </w:r>
        </w:p>
        <w:p w14:paraId="1826A34B"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Sharon Historical Society</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_Toc190248053 \h </w:instrText>
          </w:r>
          <w:r w:rsidRPr="00B331A5">
            <w:rPr>
              <w:noProof/>
              <w:sz w:val="22"/>
              <w:szCs w:val="22"/>
            </w:rPr>
          </w:r>
          <w:r w:rsidRPr="00B331A5">
            <w:rPr>
              <w:noProof/>
              <w:sz w:val="22"/>
              <w:szCs w:val="22"/>
            </w:rPr>
            <w:fldChar w:fldCharType="separate"/>
          </w:r>
          <w:r w:rsidR="00C139C0">
            <w:rPr>
              <w:noProof/>
              <w:sz w:val="22"/>
              <w:szCs w:val="22"/>
            </w:rPr>
            <w:t>56</w:t>
          </w:r>
          <w:r w:rsidRPr="00B331A5">
            <w:rPr>
              <w:noProof/>
              <w:sz w:val="22"/>
              <w:szCs w:val="22"/>
            </w:rPr>
            <w:fldChar w:fldCharType="end"/>
          </w:r>
        </w:p>
        <w:p w14:paraId="1D533F2D"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Sharon Historical Society Financial Report</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_Toc190248054 \h </w:instrText>
          </w:r>
          <w:r w:rsidRPr="00B331A5">
            <w:rPr>
              <w:noProof/>
              <w:sz w:val="22"/>
              <w:szCs w:val="22"/>
            </w:rPr>
          </w:r>
          <w:r w:rsidRPr="00B331A5">
            <w:rPr>
              <w:noProof/>
              <w:sz w:val="22"/>
              <w:szCs w:val="22"/>
            </w:rPr>
            <w:fldChar w:fldCharType="separate"/>
          </w:r>
          <w:r w:rsidR="00C139C0">
            <w:rPr>
              <w:noProof/>
              <w:sz w:val="22"/>
              <w:szCs w:val="22"/>
            </w:rPr>
            <w:t>57</w:t>
          </w:r>
          <w:r w:rsidRPr="00B331A5">
            <w:rPr>
              <w:noProof/>
              <w:sz w:val="22"/>
              <w:szCs w:val="22"/>
            </w:rPr>
            <w:fldChar w:fldCharType="end"/>
          </w:r>
        </w:p>
        <w:p w14:paraId="1DAB6D67"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James Judson Parker Memorial Fund</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_Toc190248055 \h </w:instrText>
          </w:r>
          <w:r w:rsidRPr="00B331A5">
            <w:rPr>
              <w:noProof/>
              <w:sz w:val="22"/>
              <w:szCs w:val="22"/>
            </w:rPr>
          </w:r>
          <w:r w:rsidRPr="00B331A5">
            <w:rPr>
              <w:noProof/>
              <w:sz w:val="22"/>
              <w:szCs w:val="22"/>
            </w:rPr>
            <w:fldChar w:fldCharType="separate"/>
          </w:r>
          <w:r w:rsidR="00C139C0">
            <w:rPr>
              <w:noProof/>
              <w:sz w:val="22"/>
              <w:szCs w:val="22"/>
            </w:rPr>
            <w:t>58</w:t>
          </w:r>
          <w:r w:rsidRPr="00B331A5">
            <w:rPr>
              <w:noProof/>
              <w:sz w:val="22"/>
              <w:szCs w:val="22"/>
            </w:rPr>
            <w:fldChar w:fldCharType="end"/>
          </w:r>
        </w:p>
        <w:p w14:paraId="5490C9E8"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Legislators’ Reports</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_Toc190248056 \h </w:instrText>
          </w:r>
          <w:r w:rsidRPr="00B331A5">
            <w:rPr>
              <w:noProof/>
              <w:sz w:val="22"/>
              <w:szCs w:val="22"/>
            </w:rPr>
          </w:r>
          <w:r w:rsidRPr="00B331A5">
            <w:rPr>
              <w:noProof/>
              <w:sz w:val="22"/>
              <w:szCs w:val="22"/>
            </w:rPr>
            <w:fldChar w:fldCharType="separate"/>
          </w:r>
          <w:r w:rsidR="00C139C0">
            <w:rPr>
              <w:noProof/>
              <w:sz w:val="22"/>
              <w:szCs w:val="22"/>
            </w:rPr>
            <w:t>59</w:t>
          </w:r>
          <w:r w:rsidRPr="00B331A5">
            <w:rPr>
              <w:noProof/>
              <w:sz w:val="22"/>
              <w:szCs w:val="22"/>
            </w:rPr>
            <w:fldChar w:fldCharType="end"/>
          </w:r>
        </w:p>
        <w:p w14:paraId="519E99AE"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Sharon Masonic Lodge No. 105 Report for 2011</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_Toc190248057 \h </w:instrText>
          </w:r>
          <w:r w:rsidRPr="00B331A5">
            <w:rPr>
              <w:noProof/>
              <w:sz w:val="22"/>
              <w:szCs w:val="22"/>
            </w:rPr>
          </w:r>
          <w:r w:rsidRPr="00B331A5">
            <w:rPr>
              <w:noProof/>
              <w:sz w:val="22"/>
              <w:szCs w:val="22"/>
            </w:rPr>
            <w:fldChar w:fldCharType="separate"/>
          </w:r>
          <w:r w:rsidR="00C139C0">
            <w:rPr>
              <w:noProof/>
              <w:sz w:val="22"/>
              <w:szCs w:val="22"/>
            </w:rPr>
            <w:t>61</w:t>
          </w:r>
          <w:r w:rsidRPr="00B331A5">
            <w:rPr>
              <w:noProof/>
              <w:sz w:val="22"/>
              <w:szCs w:val="22"/>
            </w:rPr>
            <w:fldChar w:fldCharType="end"/>
          </w:r>
        </w:p>
        <w:p w14:paraId="4C7A7E3A"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Order of the Eastern Star</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_Toc190248058 \h </w:instrText>
          </w:r>
          <w:r w:rsidRPr="00B331A5">
            <w:rPr>
              <w:noProof/>
              <w:sz w:val="22"/>
              <w:szCs w:val="22"/>
            </w:rPr>
          </w:r>
          <w:r w:rsidRPr="00B331A5">
            <w:rPr>
              <w:noProof/>
              <w:sz w:val="22"/>
              <w:szCs w:val="22"/>
            </w:rPr>
            <w:fldChar w:fldCharType="separate"/>
          </w:r>
          <w:r w:rsidR="00C139C0">
            <w:rPr>
              <w:noProof/>
              <w:sz w:val="22"/>
              <w:szCs w:val="22"/>
            </w:rPr>
            <w:t>62</w:t>
          </w:r>
          <w:r w:rsidRPr="00B331A5">
            <w:rPr>
              <w:noProof/>
              <w:sz w:val="22"/>
              <w:szCs w:val="22"/>
            </w:rPr>
            <w:fldChar w:fldCharType="end"/>
          </w:r>
        </w:p>
        <w:p w14:paraId="124964FE"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Sharon Old Home Day Association</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_Toc190248059 \h </w:instrText>
          </w:r>
          <w:r w:rsidRPr="00B331A5">
            <w:rPr>
              <w:noProof/>
              <w:sz w:val="22"/>
              <w:szCs w:val="22"/>
            </w:rPr>
          </w:r>
          <w:r w:rsidRPr="00B331A5">
            <w:rPr>
              <w:noProof/>
              <w:sz w:val="22"/>
              <w:szCs w:val="22"/>
            </w:rPr>
            <w:fldChar w:fldCharType="separate"/>
          </w:r>
          <w:r w:rsidR="00C139C0">
            <w:rPr>
              <w:noProof/>
              <w:sz w:val="22"/>
              <w:szCs w:val="22"/>
            </w:rPr>
            <w:t>63</w:t>
          </w:r>
          <w:r w:rsidRPr="00B331A5">
            <w:rPr>
              <w:noProof/>
              <w:sz w:val="22"/>
              <w:szCs w:val="22"/>
            </w:rPr>
            <w:fldChar w:fldCharType="end"/>
          </w:r>
        </w:p>
        <w:p w14:paraId="24B429A9"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Pine Hill Cemetery Association</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_Toc190248060 \h </w:instrText>
          </w:r>
          <w:r w:rsidRPr="00B331A5">
            <w:rPr>
              <w:noProof/>
              <w:sz w:val="22"/>
              <w:szCs w:val="22"/>
            </w:rPr>
          </w:r>
          <w:r w:rsidRPr="00B331A5">
            <w:rPr>
              <w:noProof/>
              <w:sz w:val="22"/>
              <w:szCs w:val="22"/>
            </w:rPr>
            <w:fldChar w:fldCharType="separate"/>
          </w:r>
          <w:r w:rsidR="00C139C0">
            <w:rPr>
              <w:noProof/>
              <w:sz w:val="22"/>
              <w:szCs w:val="22"/>
            </w:rPr>
            <w:t>64</w:t>
          </w:r>
          <w:r w:rsidRPr="00B331A5">
            <w:rPr>
              <w:noProof/>
              <w:sz w:val="22"/>
              <w:szCs w:val="22"/>
            </w:rPr>
            <w:fldChar w:fldCharType="end"/>
          </w:r>
        </w:p>
        <w:p w14:paraId="2EAEF384"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Planning Commission Report</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_Toc190248061 \h </w:instrText>
          </w:r>
          <w:r w:rsidRPr="00B331A5">
            <w:rPr>
              <w:noProof/>
              <w:sz w:val="22"/>
              <w:szCs w:val="22"/>
            </w:rPr>
          </w:r>
          <w:r w:rsidRPr="00B331A5">
            <w:rPr>
              <w:noProof/>
              <w:sz w:val="22"/>
              <w:szCs w:val="22"/>
            </w:rPr>
            <w:fldChar w:fldCharType="separate"/>
          </w:r>
          <w:r w:rsidR="00C139C0">
            <w:rPr>
              <w:noProof/>
              <w:sz w:val="22"/>
              <w:szCs w:val="22"/>
            </w:rPr>
            <w:t>65</w:t>
          </w:r>
          <w:r w:rsidRPr="00B331A5">
            <w:rPr>
              <w:noProof/>
              <w:sz w:val="22"/>
              <w:szCs w:val="22"/>
            </w:rPr>
            <w:fldChar w:fldCharType="end"/>
          </w:r>
        </w:p>
        <w:p w14:paraId="08C0CE7F"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Safeline, Inc.</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_Toc190248062 \h </w:instrText>
          </w:r>
          <w:r w:rsidRPr="00B331A5">
            <w:rPr>
              <w:noProof/>
              <w:sz w:val="22"/>
              <w:szCs w:val="22"/>
            </w:rPr>
          </w:r>
          <w:r w:rsidRPr="00B331A5">
            <w:rPr>
              <w:noProof/>
              <w:sz w:val="22"/>
              <w:szCs w:val="22"/>
            </w:rPr>
            <w:fldChar w:fldCharType="separate"/>
          </w:r>
          <w:r w:rsidR="00C139C0">
            <w:rPr>
              <w:noProof/>
              <w:sz w:val="22"/>
              <w:szCs w:val="22"/>
            </w:rPr>
            <w:t>66</w:t>
          </w:r>
          <w:r w:rsidRPr="00B331A5">
            <w:rPr>
              <w:noProof/>
              <w:sz w:val="22"/>
              <w:szCs w:val="22"/>
            </w:rPr>
            <w:fldChar w:fldCharType="end"/>
          </w:r>
        </w:p>
        <w:p w14:paraId="67BE92CF"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South Royalton Area Senior Citizens Center</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_Toc190248063 \h </w:instrText>
          </w:r>
          <w:r w:rsidRPr="00B331A5">
            <w:rPr>
              <w:noProof/>
              <w:sz w:val="22"/>
              <w:szCs w:val="22"/>
            </w:rPr>
          </w:r>
          <w:r w:rsidRPr="00B331A5">
            <w:rPr>
              <w:noProof/>
              <w:sz w:val="22"/>
              <w:szCs w:val="22"/>
            </w:rPr>
            <w:fldChar w:fldCharType="separate"/>
          </w:r>
          <w:r w:rsidR="00C139C0">
            <w:rPr>
              <w:noProof/>
              <w:sz w:val="22"/>
              <w:szCs w:val="22"/>
            </w:rPr>
            <w:t>67</w:t>
          </w:r>
          <w:r w:rsidRPr="00B331A5">
            <w:rPr>
              <w:noProof/>
              <w:sz w:val="22"/>
              <w:szCs w:val="22"/>
            </w:rPr>
            <w:fldChar w:fldCharType="end"/>
          </w:r>
        </w:p>
        <w:p w14:paraId="151303A4"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South Royalton Rescue</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_Toc190248064 \h </w:instrText>
          </w:r>
          <w:r w:rsidRPr="00B331A5">
            <w:rPr>
              <w:noProof/>
              <w:sz w:val="22"/>
              <w:szCs w:val="22"/>
            </w:rPr>
          </w:r>
          <w:r w:rsidRPr="00B331A5">
            <w:rPr>
              <w:noProof/>
              <w:sz w:val="22"/>
              <w:szCs w:val="22"/>
            </w:rPr>
            <w:fldChar w:fldCharType="separate"/>
          </w:r>
          <w:r w:rsidR="00C139C0">
            <w:rPr>
              <w:noProof/>
              <w:sz w:val="22"/>
              <w:szCs w:val="22"/>
            </w:rPr>
            <w:t>69</w:t>
          </w:r>
          <w:r w:rsidRPr="00B331A5">
            <w:rPr>
              <w:noProof/>
              <w:sz w:val="22"/>
              <w:szCs w:val="22"/>
            </w:rPr>
            <w:fldChar w:fldCharType="end"/>
          </w:r>
        </w:p>
        <w:p w14:paraId="157F6866"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Stagecoach Transportation Services</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_Toc190248065 \h </w:instrText>
          </w:r>
          <w:r w:rsidRPr="00B331A5">
            <w:rPr>
              <w:noProof/>
              <w:sz w:val="22"/>
              <w:szCs w:val="22"/>
            </w:rPr>
          </w:r>
          <w:r w:rsidRPr="00B331A5">
            <w:rPr>
              <w:noProof/>
              <w:sz w:val="22"/>
              <w:szCs w:val="22"/>
            </w:rPr>
            <w:fldChar w:fldCharType="separate"/>
          </w:r>
          <w:r w:rsidR="00C139C0">
            <w:rPr>
              <w:noProof/>
              <w:sz w:val="22"/>
              <w:szCs w:val="22"/>
            </w:rPr>
            <w:t>71</w:t>
          </w:r>
          <w:r w:rsidRPr="00B331A5">
            <w:rPr>
              <w:noProof/>
              <w:sz w:val="22"/>
              <w:szCs w:val="22"/>
            </w:rPr>
            <w:fldChar w:fldCharType="end"/>
          </w:r>
        </w:p>
        <w:p w14:paraId="53D4BEE9"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Two Rivers Ottauquechee Regional Commission FY11 Report</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_Toc190248066 \h </w:instrText>
          </w:r>
          <w:r w:rsidRPr="00B331A5">
            <w:rPr>
              <w:noProof/>
              <w:sz w:val="22"/>
              <w:szCs w:val="22"/>
            </w:rPr>
          </w:r>
          <w:r w:rsidRPr="00B331A5">
            <w:rPr>
              <w:noProof/>
              <w:sz w:val="22"/>
              <w:szCs w:val="22"/>
            </w:rPr>
            <w:fldChar w:fldCharType="separate"/>
          </w:r>
          <w:r w:rsidR="00C139C0">
            <w:rPr>
              <w:noProof/>
              <w:sz w:val="22"/>
              <w:szCs w:val="22"/>
            </w:rPr>
            <w:t>74</w:t>
          </w:r>
          <w:r w:rsidRPr="00B331A5">
            <w:rPr>
              <w:noProof/>
              <w:sz w:val="22"/>
              <w:szCs w:val="22"/>
            </w:rPr>
            <w:fldChar w:fldCharType="end"/>
          </w:r>
        </w:p>
        <w:p w14:paraId="23ACD0C8"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Vermont Association for the Blind and Visually Impaired</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_Toc190248067 \h </w:instrText>
          </w:r>
          <w:r w:rsidRPr="00B331A5">
            <w:rPr>
              <w:noProof/>
              <w:sz w:val="22"/>
              <w:szCs w:val="22"/>
            </w:rPr>
          </w:r>
          <w:r w:rsidRPr="00B331A5">
            <w:rPr>
              <w:noProof/>
              <w:sz w:val="22"/>
              <w:szCs w:val="22"/>
            </w:rPr>
            <w:fldChar w:fldCharType="separate"/>
          </w:r>
          <w:r w:rsidR="00C139C0">
            <w:rPr>
              <w:noProof/>
              <w:sz w:val="22"/>
              <w:szCs w:val="22"/>
            </w:rPr>
            <w:t>75</w:t>
          </w:r>
          <w:r w:rsidRPr="00B331A5">
            <w:rPr>
              <w:noProof/>
              <w:sz w:val="22"/>
              <w:szCs w:val="22"/>
            </w:rPr>
            <w:fldChar w:fldCharType="end"/>
          </w:r>
        </w:p>
        <w:p w14:paraId="37D23DDB"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Vermont Department of Health</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_Toc190248068 \h </w:instrText>
          </w:r>
          <w:r w:rsidRPr="00B331A5">
            <w:rPr>
              <w:noProof/>
              <w:sz w:val="22"/>
              <w:szCs w:val="22"/>
            </w:rPr>
          </w:r>
          <w:r w:rsidRPr="00B331A5">
            <w:rPr>
              <w:noProof/>
              <w:sz w:val="22"/>
              <w:szCs w:val="22"/>
            </w:rPr>
            <w:fldChar w:fldCharType="separate"/>
          </w:r>
          <w:r w:rsidR="00C139C0">
            <w:rPr>
              <w:noProof/>
              <w:sz w:val="22"/>
              <w:szCs w:val="22"/>
            </w:rPr>
            <w:t>76</w:t>
          </w:r>
          <w:r w:rsidRPr="00B331A5">
            <w:rPr>
              <w:noProof/>
              <w:sz w:val="22"/>
              <w:szCs w:val="22"/>
            </w:rPr>
            <w:fldChar w:fldCharType="end"/>
          </w:r>
        </w:p>
        <w:p w14:paraId="179BD30D"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Vermont League of Cities and Towns 2011 Overview</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_Toc190248069 \h </w:instrText>
          </w:r>
          <w:r w:rsidRPr="00B331A5">
            <w:rPr>
              <w:noProof/>
              <w:sz w:val="22"/>
              <w:szCs w:val="22"/>
            </w:rPr>
          </w:r>
          <w:r w:rsidRPr="00B331A5">
            <w:rPr>
              <w:noProof/>
              <w:sz w:val="22"/>
              <w:szCs w:val="22"/>
            </w:rPr>
            <w:fldChar w:fldCharType="separate"/>
          </w:r>
          <w:r w:rsidR="00C139C0">
            <w:rPr>
              <w:noProof/>
              <w:sz w:val="22"/>
              <w:szCs w:val="22"/>
            </w:rPr>
            <w:t>77</w:t>
          </w:r>
          <w:r w:rsidRPr="00B331A5">
            <w:rPr>
              <w:noProof/>
              <w:sz w:val="22"/>
              <w:szCs w:val="22"/>
            </w:rPr>
            <w:fldChar w:fldCharType="end"/>
          </w:r>
        </w:p>
        <w:p w14:paraId="4FFC610E"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Visiting Nurse Association and Hospice of VT and NH</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_Toc190248070 \h </w:instrText>
          </w:r>
          <w:r w:rsidRPr="00B331A5">
            <w:rPr>
              <w:noProof/>
              <w:sz w:val="22"/>
              <w:szCs w:val="22"/>
            </w:rPr>
          </w:r>
          <w:r w:rsidRPr="00B331A5">
            <w:rPr>
              <w:noProof/>
              <w:sz w:val="22"/>
              <w:szCs w:val="22"/>
            </w:rPr>
            <w:fldChar w:fldCharType="separate"/>
          </w:r>
          <w:r w:rsidR="00C139C0">
            <w:rPr>
              <w:noProof/>
              <w:sz w:val="22"/>
              <w:szCs w:val="22"/>
            </w:rPr>
            <w:t>78</w:t>
          </w:r>
          <w:r w:rsidRPr="00B331A5">
            <w:rPr>
              <w:noProof/>
              <w:sz w:val="22"/>
              <w:szCs w:val="22"/>
            </w:rPr>
            <w:fldChar w:fldCharType="end"/>
          </w:r>
        </w:p>
        <w:p w14:paraId="20242CEE"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White River Partnership</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_Toc190248071 \h </w:instrText>
          </w:r>
          <w:r w:rsidRPr="00B331A5">
            <w:rPr>
              <w:noProof/>
              <w:sz w:val="22"/>
              <w:szCs w:val="22"/>
            </w:rPr>
          </w:r>
          <w:r w:rsidRPr="00B331A5">
            <w:rPr>
              <w:noProof/>
              <w:sz w:val="22"/>
              <w:szCs w:val="22"/>
            </w:rPr>
            <w:fldChar w:fldCharType="separate"/>
          </w:r>
          <w:r w:rsidR="00C139C0">
            <w:rPr>
              <w:noProof/>
              <w:sz w:val="22"/>
              <w:szCs w:val="22"/>
            </w:rPr>
            <w:t>78</w:t>
          </w:r>
          <w:r w:rsidRPr="00B331A5">
            <w:rPr>
              <w:noProof/>
              <w:sz w:val="22"/>
              <w:szCs w:val="22"/>
            </w:rPr>
            <w:fldChar w:fldCharType="end"/>
          </w:r>
        </w:p>
        <w:p w14:paraId="26DC6DF2"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Windsor County Partners</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_Toc190248072 \h </w:instrText>
          </w:r>
          <w:r w:rsidRPr="00B331A5">
            <w:rPr>
              <w:noProof/>
              <w:sz w:val="22"/>
              <w:szCs w:val="22"/>
            </w:rPr>
          </w:r>
          <w:r w:rsidRPr="00B331A5">
            <w:rPr>
              <w:noProof/>
              <w:sz w:val="22"/>
              <w:szCs w:val="22"/>
            </w:rPr>
            <w:fldChar w:fldCharType="separate"/>
          </w:r>
          <w:r w:rsidR="00C139C0">
            <w:rPr>
              <w:noProof/>
              <w:sz w:val="22"/>
              <w:szCs w:val="22"/>
            </w:rPr>
            <w:t>79</w:t>
          </w:r>
          <w:r w:rsidRPr="00B331A5">
            <w:rPr>
              <w:noProof/>
              <w:sz w:val="22"/>
              <w:szCs w:val="22"/>
            </w:rPr>
            <w:fldChar w:fldCharType="end"/>
          </w:r>
        </w:p>
        <w:p w14:paraId="71729B54"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SHARON SCHOOL REPORTS</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_Toc190248073 \h </w:instrText>
          </w:r>
          <w:r w:rsidRPr="00B331A5">
            <w:rPr>
              <w:noProof/>
              <w:sz w:val="22"/>
              <w:szCs w:val="22"/>
            </w:rPr>
          </w:r>
          <w:r w:rsidRPr="00B331A5">
            <w:rPr>
              <w:noProof/>
              <w:sz w:val="22"/>
              <w:szCs w:val="22"/>
            </w:rPr>
            <w:fldChar w:fldCharType="separate"/>
          </w:r>
          <w:r w:rsidR="00C139C0">
            <w:rPr>
              <w:noProof/>
              <w:sz w:val="22"/>
              <w:szCs w:val="22"/>
            </w:rPr>
            <w:t>81</w:t>
          </w:r>
          <w:r w:rsidRPr="00B331A5">
            <w:rPr>
              <w:noProof/>
              <w:sz w:val="22"/>
              <w:szCs w:val="22"/>
            </w:rPr>
            <w:fldChar w:fldCharType="end"/>
          </w:r>
        </w:p>
        <w:p w14:paraId="54BDCB1E"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Sharon School Meeting Warning</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_Toc190248074 \h </w:instrText>
          </w:r>
          <w:r w:rsidRPr="00B331A5">
            <w:rPr>
              <w:noProof/>
              <w:sz w:val="22"/>
              <w:szCs w:val="22"/>
            </w:rPr>
          </w:r>
          <w:r w:rsidRPr="00B331A5">
            <w:rPr>
              <w:noProof/>
              <w:sz w:val="22"/>
              <w:szCs w:val="22"/>
            </w:rPr>
            <w:fldChar w:fldCharType="separate"/>
          </w:r>
          <w:r w:rsidR="00C139C0">
            <w:rPr>
              <w:noProof/>
              <w:sz w:val="22"/>
              <w:szCs w:val="22"/>
            </w:rPr>
            <w:t>81</w:t>
          </w:r>
          <w:r w:rsidRPr="00B331A5">
            <w:rPr>
              <w:noProof/>
              <w:sz w:val="22"/>
              <w:szCs w:val="22"/>
            </w:rPr>
            <w:fldChar w:fldCharType="end"/>
          </w:r>
        </w:p>
        <w:p w14:paraId="1026236E"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Minutes of Annual School Meeting</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_Toc190248075 \h </w:instrText>
          </w:r>
          <w:r w:rsidRPr="00B331A5">
            <w:rPr>
              <w:noProof/>
              <w:sz w:val="22"/>
              <w:szCs w:val="22"/>
            </w:rPr>
          </w:r>
          <w:r w:rsidRPr="00B331A5">
            <w:rPr>
              <w:noProof/>
              <w:sz w:val="22"/>
              <w:szCs w:val="22"/>
            </w:rPr>
            <w:fldChar w:fldCharType="separate"/>
          </w:r>
          <w:r w:rsidR="00C139C0">
            <w:rPr>
              <w:noProof/>
              <w:sz w:val="22"/>
              <w:szCs w:val="22"/>
            </w:rPr>
            <w:t>82</w:t>
          </w:r>
          <w:r w:rsidRPr="00B331A5">
            <w:rPr>
              <w:noProof/>
              <w:sz w:val="22"/>
              <w:szCs w:val="22"/>
            </w:rPr>
            <w:fldChar w:fldCharType="end"/>
          </w:r>
        </w:p>
        <w:p w14:paraId="2229EB29"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Principal’s Annual Report 2011 -2012</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_Toc190248076 \h </w:instrText>
          </w:r>
          <w:r w:rsidRPr="00B331A5">
            <w:rPr>
              <w:noProof/>
              <w:sz w:val="22"/>
              <w:szCs w:val="22"/>
            </w:rPr>
          </w:r>
          <w:r w:rsidRPr="00B331A5">
            <w:rPr>
              <w:noProof/>
              <w:sz w:val="22"/>
              <w:szCs w:val="22"/>
            </w:rPr>
            <w:fldChar w:fldCharType="separate"/>
          </w:r>
          <w:r w:rsidR="00C139C0">
            <w:rPr>
              <w:noProof/>
              <w:sz w:val="22"/>
              <w:szCs w:val="22"/>
            </w:rPr>
            <w:t>84</w:t>
          </w:r>
          <w:r w:rsidRPr="00B331A5">
            <w:rPr>
              <w:noProof/>
              <w:sz w:val="22"/>
              <w:szCs w:val="22"/>
            </w:rPr>
            <w:fldChar w:fldCharType="end"/>
          </w:r>
        </w:p>
        <w:p w14:paraId="3D2F4036"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Sharon Sprouts</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_Toc190248077 \h </w:instrText>
          </w:r>
          <w:r w:rsidRPr="00B331A5">
            <w:rPr>
              <w:noProof/>
              <w:sz w:val="22"/>
              <w:szCs w:val="22"/>
            </w:rPr>
          </w:r>
          <w:r w:rsidRPr="00B331A5">
            <w:rPr>
              <w:noProof/>
              <w:sz w:val="22"/>
              <w:szCs w:val="22"/>
            </w:rPr>
            <w:fldChar w:fldCharType="separate"/>
          </w:r>
          <w:r w:rsidR="00C139C0">
            <w:rPr>
              <w:noProof/>
              <w:sz w:val="22"/>
              <w:szCs w:val="22"/>
            </w:rPr>
            <w:t>91</w:t>
          </w:r>
          <w:r w:rsidRPr="00B331A5">
            <w:rPr>
              <w:noProof/>
              <w:sz w:val="22"/>
              <w:szCs w:val="22"/>
            </w:rPr>
            <w:fldChar w:fldCharType="end"/>
          </w:r>
        </w:p>
        <w:p w14:paraId="58BF39EC"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Sharon School Comparative Budget FY13</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_Toc190248078 \h </w:instrText>
          </w:r>
          <w:r w:rsidRPr="00B331A5">
            <w:rPr>
              <w:noProof/>
              <w:sz w:val="22"/>
              <w:szCs w:val="22"/>
            </w:rPr>
          </w:r>
          <w:r w:rsidRPr="00B331A5">
            <w:rPr>
              <w:noProof/>
              <w:sz w:val="22"/>
              <w:szCs w:val="22"/>
            </w:rPr>
            <w:fldChar w:fldCharType="separate"/>
          </w:r>
          <w:r w:rsidR="00C139C0">
            <w:rPr>
              <w:noProof/>
              <w:sz w:val="22"/>
              <w:szCs w:val="22"/>
            </w:rPr>
            <w:t>92</w:t>
          </w:r>
          <w:r w:rsidRPr="00B331A5">
            <w:rPr>
              <w:noProof/>
              <w:sz w:val="22"/>
              <w:szCs w:val="22"/>
            </w:rPr>
            <w:fldChar w:fldCharType="end"/>
          </w:r>
        </w:p>
        <w:p w14:paraId="3B1DF890"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Sharon School District Food Program</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_Toc190248079 \h </w:instrText>
          </w:r>
          <w:r w:rsidRPr="00B331A5">
            <w:rPr>
              <w:noProof/>
              <w:sz w:val="22"/>
              <w:szCs w:val="22"/>
            </w:rPr>
          </w:r>
          <w:r w:rsidRPr="00B331A5">
            <w:rPr>
              <w:noProof/>
              <w:sz w:val="22"/>
              <w:szCs w:val="22"/>
            </w:rPr>
            <w:fldChar w:fldCharType="separate"/>
          </w:r>
          <w:r w:rsidR="00C139C0">
            <w:rPr>
              <w:noProof/>
              <w:sz w:val="22"/>
              <w:szCs w:val="22"/>
            </w:rPr>
            <w:t>100</w:t>
          </w:r>
          <w:r w:rsidRPr="00B331A5">
            <w:rPr>
              <w:noProof/>
              <w:sz w:val="22"/>
              <w:szCs w:val="22"/>
            </w:rPr>
            <w:fldChar w:fldCharType="end"/>
          </w:r>
        </w:p>
        <w:p w14:paraId="07D58063"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Orange Windsor Supervisory Union Report</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_Toc190248080 \h </w:instrText>
          </w:r>
          <w:r w:rsidRPr="00B331A5">
            <w:rPr>
              <w:noProof/>
              <w:sz w:val="22"/>
              <w:szCs w:val="22"/>
            </w:rPr>
          </w:r>
          <w:r w:rsidRPr="00B331A5">
            <w:rPr>
              <w:noProof/>
              <w:sz w:val="22"/>
              <w:szCs w:val="22"/>
            </w:rPr>
            <w:fldChar w:fldCharType="separate"/>
          </w:r>
          <w:r w:rsidR="00C139C0">
            <w:rPr>
              <w:noProof/>
              <w:sz w:val="22"/>
              <w:szCs w:val="22"/>
            </w:rPr>
            <w:t>101</w:t>
          </w:r>
          <w:r w:rsidRPr="00B331A5">
            <w:rPr>
              <w:noProof/>
              <w:sz w:val="22"/>
              <w:szCs w:val="22"/>
            </w:rPr>
            <w:fldChar w:fldCharType="end"/>
          </w:r>
        </w:p>
        <w:p w14:paraId="24AB01CD"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Orange Windsor Supervisory Union Expense Budget FY12-13</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_Toc190248081 \h </w:instrText>
          </w:r>
          <w:r w:rsidRPr="00B331A5">
            <w:rPr>
              <w:noProof/>
              <w:sz w:val="22"/>
              <w:szCs w:val="22"/>
            </w:rPr>
          </w:r>
          <w:r w:rsidRPr="00B331A5">
            <w:rPr>
              <w:noProof/>
              <w:sz w:val="22"/>
              <w:szCs w:val="22"/>
            </w:rPr>
            <w:fldChar w:fldCharType="separate"/>
          </w:r>
          <w:r w:rsidR="00C139C0">
            <w:rPr>
              <w:noProof/>
              <w:sz w:val="22"/>
              <w:szCs w:val="22"/>
            </w:rPr>
            <w:t>106</w:t>
          </w:r>
          <w:r w:rsidRPr="00B331A5">
            <w:rPr>
              <w:noProof/>
              <w:sz w:val="22"/>
              <w:szCs w:val="22"/>
            </w:rPr>
            <w:fldChar w:fldCharType="end"/>
          </w:r>
        </w:p>
        <w:p w14:paraId="4F70D2EA"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Orange Windsor Supervisory Union Revenue Budget FY12-13</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_Toc190248082 \h </w:instrText>
          </w:r>
          <w:r w:rsidRPr="00B331A5">
            <w:rPr>
              <w:noProof/>
              <w:sz w:val="22"/>
              <w:szCs w:val="22"/>
            </w:rPr>
          </w:r>
          <w:r w:rsidRPr="00B331A5">
            <w:rPr>
              <w:noProof/>
              <w:sz w:val="22"/>
              <w:szCs w:val="22"/>
            </w:rPr>
            <w:fldChar w:fldCharType="separate"/>
          </w:r>
          <w:r w:rsidR="00C139C0">
            <w:rPr>
              <w:noProof/>
              <w:sz w:val="22"/>
              <w:szCs w:val="22"/>
            </w:rPr>
            <w:t>109</w:t>
          </w:r>
          <w:r w:rsidRPr="00B331A5">
            <w:rPr>
              <w:noProof/>
              <w:sz w:val="22"/>
              <w:szCs w:val="22"/>
            </w:rPr>
            <w:fldChar w:fldCharType="end"/>
          </w:r>
        </w:p>
        <w:p w14:paraId="365832C0"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OWSU Special Education Budget FY12-13</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_Toc190248083 \h </w:instrText>
          </w:r>
          <w:r w:rsidRPr="00B331A5">
            <w:rPr>
              <w:noProof/>
              <w:sz w:val="22"/>
              <w:szCs w:val="22"/>
            </w:rPr>
          </w:r>
          <w:r w:rsidRPr="00B331A5">
            <w:rPr>
              <w:noProof/>
              <w:sz w:val="22"/>
              <w:szCs w:val="22"/>
            </w:rPr>
            <w:fldChar w:fldCharType="separate"/>
          </w:r>
          <w:r w:rsidR="00C139C0">
            <w:rPr>
              <w:noProof/>
              <w:sz w:val="22"/>
              <w:szCs w:val="22"/>
            </w:rPr>
            <w:t>110</w:t>
          </w:r>
          <w:r w:rsidRPr="00B331A5">
            <w:rPr>
              <w:noProof/>
              <w:sz w:val="22"/>
              <w:szCs w:val="22"/>
            </w:rPr>
            <w:fldChar w:fldCharType="end"/>
          </w:r>
        </w:p>
        <w:p w14:paraId="709FBE1F" w14:textId="77777777" w:rsidR="00632475" w:rsidRPr="00B331A5" w:rsidRDefault="00632475">
          <w:pPr>
            <w:pStyle w:val="TOC1"/>
            <w:tabs>
              <w:tab w:val="right" w:leader="dot" w:pos="10156"/>
            </w:tabs>
            <w:rPr>
              <w:rFonts w:eastAsiaTheme="minorEastAsia" w:cstheme="minorBidi"/>
              <w:b w:val="0"/>
              <w:noProof/>
              <w:kern w:val="0"/>
              <w:sz w:val="22"/>
              <w:szCs w:val="22"/>
              <w:lang w:eastAsia="ja-JP" w:bidi="ar-SA"/>
            </w:rPr>
          </w:pPr>
          <w:r w:rsidRPr="00B331A5">
            <w:rPr>
              <w:noProof/>
              <w:sz w:val="22"/>
              <w:szCs w:val="22"/>
            </w:rPr>
            <w:t>General Information</w:t>
          </w:r>
          <w:r w:rsidRPr="00B331A5">
            <w:rPr>
              <w:noProof/>
              <w:sz w:val="22"/>
              <w:szCs w:val="22"/>
            </w:rPr>
            <w:tab/>
          </w:r>
          <w:r w:rsidRPr="00B331A5">
            <w:rPr>
              <w:noProof/>
              <w:sz w:val="22"/>
              <w:szCs w:val="22"/>
            </w:rPr>
            <w:fldChar w:fldCharType="begin"/>
          </w:r>
          <w:r w:rsidRPr="00B331A5">
            <w:rPr>
              <w:noProof/>
              <w:sz w:val="22"/>
              <w:szCs w:val="22"/>
            </w:rPr>
            <w:instrText xml:space="preserve"> PAGEREF _Toc190248084 \h </w:instrText>
          </w:r>
          <w:r w:rsidRPr="00B331A5">
            <w:rPr>
              <w:noProof/>
              <w:sz w:val="22"/>
              <w:szCs w:val="22"/>
            </w:rPr>
          </w:r>
          <w:r w:rsidRPr="00B331A5">
            <w:rPr>
              <w:noProof/>
              <w:sz w:val="22"/>
              <w:szCs w:val="22"/>
            </w:rPr>
            <w:fldChar w:fldCharType="separate"/>
          </w:r>
          <w:r w:rsidR="00C139C0">
            <w:rPr>
              <w:noProof/>
              <w:sz w:val="22"/>
              <w:szCs w:val="22"/>
            </w:rPr>
            <w:t>111</w:t>
          </w:r>
          <w:r w:rsidRPr="00B331A5">
            <w:rPr>
              <w:noProof/>
              <w:sz w:val="22"/>
              <w:szCs w:val="22"/>
            </w:rPr>
            <w:fldChar w:fldCharType="end"/>
          </w:r>
        </w:p>
        <w:p w14:paraId="0E37B81E" w14:textId="22DBDEC6" w:rsidR="0034418D" w:rsidRPr="00B331A5" w:rsidRDefault="006926A6" w:rsidP="006C2E57">
          <w:r w:rsidRPr="00B331A5">
            <w:rPr>
              <w:b/>
              <w:bCs/>
              <w:noProof/>
              <w:sz w:val="22"/>
              <w:szCs w:val="22"/>
            </w:rPr>
            <w:fldChar w:fldCharType="end"/>
          </w:r>
        </w:p>
      </w:sdtContent>
    </w:sdt>
    <w:p w14:paraId="0A9F111F" w14:textId="77777777" w:rsidR="0034418D" w:rsidRPr="00B331A5" w:rsidRDefault="0034418D" w:rsidP="006C2E57">
      <w:pPr>
        <w:sectPr w:rsidR="0034418D" w:rsidRPr="00B331A5" w:rsidSect="006C2E57">
          <w:headerReference w:type="default" r:id="rId16"/>
          <w:footerReference w:type="default" r:id="rId17"/>
          <w:pgSz w:w="12240" w:h="15840"/>
          <w:pgMar w:top="936" w:right="1138" w:bottom="864" w:left="936" w:header="720" w:footer="720" w:gutter="0"/>
          <w:pgNumType w:start="1"/>
          <w:cols w:space="720"/>
        </w:sectPr>
      </w:pPr>
    </w:p>
    <w:p w14:paraId="1F8124E0" w14:textId="77777777" w:rsidR="00DF3C27" w:rsidRPr="00B331A5" w:rsidRDefault="00DF3C27" w:rsidP="004851A5">
      <w:pPr>
        <w:pStyle w:val="Heading1"/>
        <w:rPr>
          <w:color w:val="auto"/>
        </w:rPr>
      </w:pPr>
      <w:bookmarkStart w:id="2" w:name="_Toc190248018"/>
      <w:r w:rsidRPr="00B331A5">
        <w:rPr>
          <w:color w:val="auto"/>
        </w:rPr>
        <w:t>Town of Sharon W</w:t>
      </w:r>
      <w:bookmarkEnd w:id="0"/>
      <w:r w:rsidRPr="00B331A5">
        <w:rPr>
          <w:color w:val="auto"/>
        </w:rPr>
        <w:t>arning</w:t>
      </w:r>
      <w:bookmarkEnd w:id="2"/>
      <w:bookmarkEnd w:id="1"/>
    </w:p>
    <w:p w14:paraId="38707579" w14:textId="77777777" w:rsidR="00DF3C27" w:rsidRPr="00B331A5" w:rsidRDefault="00DF3C27" w:rsidP="003C6418"/>
    <w:p w14:paraId="4D578377" w14:textId="77777777" w:rsidR="00DF3C27" w:rsidRPr="00B331A5" w:rsidRDefault="00DF3C27" w:rsidP="00DF3C27">
      <w:pPr>
        <w:pStyle w:val="textstyle1"/>
        <w:rPr>
          <w:rFonts w:ascii="Calibri" w:hAnsi="Calibri" w:cs="Arial"/>
          <w:sz w:val="28"/>
          <w:szCs w:val="28"/>
        </w:rPr>
      </w:pPr>
      <w:r w:rsidRPr="00B331A5">
        <w:rPr>
          <w:rFonts w:ascii="Calibri" w:hAnsi="Calibri" w:cs="Arial"/>
          <w:b/>
          <w:sz w:val="28"/>
          <w:szCs w:val="28"/>
        </w:rPr>
        <w:t>Tuesday,</w:t>
      </w:r>
      <w:r w:rsidRPr="00B331A5">
        <w:rPr>
          <w:rFonts w:ascii="Calibri" w:hAnsi="Calibri" w:cs="Arial"/>
          <w:sz w:val="28"/>
          <w:szCs w:val="28"/>
        </w:rPr>
        <w:t xml:space="preserve"> </w:t>
      </w:r>
      <w:r w:rsidRPr="00B331A5">
        <w:rPr>
          <w:rFonts w:ascii="Calibri" w:hAnsi="Calibri" w:cs="Arial"/>
          <w:b/>
          <w:sz w:val="28"/>
          <w:szCs w:val="28"/>
        </w:rPr>
        <w:t>March 6, 2012</w:t>
      </w:r>
    </w:p>
    <w:p w14:paraId="315B4446" w14:textId="77777777" w:rsidR="00DF3C27" w:rsidRPr="00B331A5" w:rsidRDefault="00DF3C27" w:rsidP="00DF3C27">
      <w:pPr>
        <w:pStyle w:val="textstyle1"/>
        <w:rPr>
          <w:rFonts w:ascii="Calibri" w:hAnsi="Calibri" w:cs="Arial"/>
          <w:sz w:val="24"/>
          <w:szCs w:val="24"/>
        </w:rPr>
      </w:pPr>
      <w:r w:rsidRPr="00B331A5">
        <w:rPr>
          <w:rFonts w:ascii="Calibri" w:hAnsi="Calibri" w:cs="Arial"/>
          <w:sz w:val="24"/>
          <w:szCs w:val="24"/>
        </w:rPr>
        <w:tab/>
      </w:r>
      <w:r w:rsidRPr="00B331A5">
        <w:rPr>
          <w:rFonts w:ascii="Calibri" w:hAnsi="Calibri" w:cs="Arial"/>
          <w:sz w:val="24"/>
          <w:szCs w:val="24"/>
        </w:rPr>
        <w:tab/>
      </w:r>
      <w:r w:rsidRPr="00B331A5">
        <w:rPr>
          <w:rFonts w:ascii="Calibri" w:hAnsi="Calibri" w:cs="Arial"/>
          <w:sz w:val="24"/>
          <w:szCs w:val="24"/>
        </w:rPr>
        <w:tab/>
      </w:r>
      <w:r w:rsidRPr="00B331A5">
        <w:rPr>
          <w:rFonts w:ascii="Calibri" w:hAnsi="Calibri" w:cs="Arial"/>
          <w:sz w:val="24"/>
          <w:szCs w:val="24"/>
        </w:rPr>
        <w:tab/>
      </w:r>
      <w:r w:rsidRPr="00B331A5">
        <w:rPr>
          <w:rFonts w:ascii="Calibri" w:hAnsi="Calibri" w:cs="Arial"/>
          <w:sz w:val="24"/>
          <w:szCs w:val="24"/>
        </w:rPr>
        <w:tab/>
      </w:r>
      <w:r w:rsidRPr="00B331A5">
        <w:rPr>
          <w:rFonts w:ascii="Calibri" w:hAnsi="Calibri" w:cs="Arial"/>
          <w:sz w:val="24"/>
          <w:szCs w:val="24"/>
        </w:rPr>
        <w:tab/>
      </w:r>
      <w:r w:rsidRPr="00B331A5">
        <w:rPr>
          <w:rFonts w:ascii="Calibri" w:hAnsi="Calibri" w:cs="Arial"/>
          <w:sz w:val="24"/>
          <w:szCs w:val="24"/>
        </w:rPr>
        <w:tab/>
      </w:r>
      <w:r w:rsidRPr="00B331A5">
        <w:rPr>
          <w:rFonts w:ascii="Calibri" w:hAnsi="Calibri" w:cs="Arial"/>
          <w:sz w:val="24"/>
          <w:szCs w:val="24"/>
        </w:rPr>
        <w:tab/>
      </w:r>
      <w:r w:rsidRPr="00B331A5">
        <w:rPr>
          <w:rFonts w:ascii="Calibri" w:hAnsi="Calibri" w:cs="Arial"/>
          <w:sz w:val="24"/>
          <w:szCs w:val="24"/>
        </w:rPr>
        <w:tab/>
      </w:r>
      <w:r w:rsidRPr="00B331A5">
        <w:rPr>
          <w:rFonts w:ascii="Calibri" w:hAnsi="Calibri" w:cs="Arial"/>
          <w:sz w:val="24"/>
          <w:szCs w:val="24"/>
        </w:rPr>
        <w:tab/>
      </w:r>
      <w:r w:rsidRPr="00B331A5">
        <w:rPr>
          <w:rFonts w:ascii="Calibri" w:hAnsi="Calibri" w:cs="Arial"/>
          <w:sz w:val="24"/>
          <w:szCs w:val="24"/>
        </w:rPr>
        <w:tab/>
      </w:r>
    </w:p>
    <w:p w14:paraId="1556F551" w14:textId="77777777" w:rsidR="00DF3C27" w:rsidRPr="00B331A5" w:rsidRDefault="00DF3C27" w:rsidP="00DF3C27">
      <w:pPr>
        <w:pStyle w:val="textstyle1"/>
        <w:jc w:val="left"/>
        <w:rPr>
          <w:rFonts w:ascii="Calibri" w:hAnsi="Calibri" w:cs="Arial"/>
          <w:sz w:val="24"/>
          <w:szCs w:val="24"/>
        </w:rPr>
      </w:pPr>
      <w:r w:rsidRPr="00B331A5">
        <w:rPr>
          <w:rFonts w:ascii="Calibri" w:hAnsi="Calibri" w:cs="Arial"/>
          <w:sz w:val="24"/>
          <w:szCs w:val="24"/>
        </w:rPr>
        <w:t xml:space="preserve">The legal voters of the Town of Sharon are hereby notified and warned to meet at the Sharon Elementary School in said Town on </w:t>
      </w:r>
      <w:r w:rsidRPr="00B331A5">
        <w:rPr>
          <w:rFonts w:ascii="Calibri" w:hAnsi="Calibri" w:cs="Arial"/>
          <w:b/>
          <w:sz w:val="24"/>
          <w:szCs w:val="24"/>
        </w:rPr>
        <w:t>Tuesday, March 6, 2012</w:t>
      </w:r>
      <w:r w:rsidRPr="00B331A5">
        <w:rPr>
          <w:rFonts w:ascii="Calibri" w:hAnsi="Calibri" w:cs="Arial"/>
          <w:sz w:val="24"/>
          <w:szCs w:val="24"/>
        </w:rPr>
        <w:t xml:space="preserve"> at 9:00AM to transact the following business.  </w:t>
      </w:r>
      <w:r w:rsidRPr="00B331A5">
        <w:rPr>
          <w:rFonts w:ascii="Calibri" w:hAnsi="Calibri" w:cs="Arial"/>
          <w:b/>
          <w:sz w:val="24"/>
          <w:szCs w:val="24"/>
        </w:rPr>
        <w:t>NOTE:  THE POLLS WILL BE OPEN FROM 7:00AM TO 7:00PM FOR VOTING BY AUSTRALIAN BALLOT.</w:t>
      </w:r>
    </w:p>
    <w:p w14:paraId="440DEDA1" w14:textId="77777777" w:rsidR="00DF3C27" w:rsidRPr="00B331A5" w:rsidRDefault="00DF3C27" w:rsidP="00DF3C27">
      <w:pPr>
        <w:pStyle w:val="textstyle1"/>
        <w:jc w:val="left"/>
        <w:rPr>
          <w:rFonts w:ascii="Calibri" w:hAnsi="Calibri" w:cs="Arial"/>
          <w:sz w:val="24"/>
          <w:szCs w:val="24"/>
        </w:rPr>
      </w:pPr>
    </w:p>
    <w:p w14:paraId="65622515" w14:textId="77777777" w:rsidR="00DF3C27" w:rsidRPr="00B331A5" w:rsidRDefault="00DF3C27" w:rsidP="00DF3C27">
      <w:pPr>
        <w:pStyle w:val="textstyle1"/>
        <w:jc w:val="left"/>
        <w:rPr>
          <w:rFonts w:ascii="Calibri" w:hAnsi="Calibri" w:cs="Arial"/>
          <w:sz w:val="24"/>
          <w:szCs w:val="24"/>
        </w:rPr>
      </w:pPr>
      <w:r w:rsidRPr="00B331A5">
        <w:rPr>
          <w:rFonts w:ascii="Calibri" w:hAnsi="Calibri" w:cs="Arial"/>
          <w:sz w:val="24"/>
          <w:szCs w:val="24"/>
        </w:rPr>
        <w:t xml:space="preserve">Voters, or their family members, authorized persons, or health care providers may request early or absentee ballots for the articles to be voted on by Australian Ballot until 5:00PM February 29, 2012 by contacting the Town Clerk at 763-8268 ext 1.  Voters wishing to vote by mail should request ballots early.  The deadline for submitting voter applications for this annual meeting is February 29, 2012.  The Town Clerk’s Office is open that day from at least 3:00PM to 5:00PM for the receipt of voter application forms.  </w:t>
      </w:r>
    </w:p>
    <w:p w14:paraId="0135908B" w14:textId="77777777" w:rsidR="00DF3C27" w:rsidRPr="00B331A5" w:rsidRDefault="00DF3C27" w:rsidP="00DF3C27">
      <w:pPr>
        <w:pStyle w:val="textstyle1"/>
        <w:jc w:val="left"/>
        <w:rPr>
          <w:rFonts w:ascii="Calibri" w:hAnsi="Calibri" w:cs="Arial"/>
          <w:sz w:val="24"/>
          <w:szCs w:val="24"/>
        </w:rPr>
      </w:pPr>
    </w:p>
    <w:p w14:paraId="7EF6C5E9" w14:textId="77777777" w:rsidR="00DF3C27" w:rsidRPr="00B331A5" w:rsidRDefault="00DF3C27" w:rsidP="00DF3C27">
      <w:pPr>
        <w:pStyle w:val="textstyle1"/>
        <w:jc w:val="left"/>
        <w:rPr>
          <w:rFonts w:ascii="Calibri" w:hAnsi="Calibri" w:cs="Arial"/>
          <w:sz w:val="24"/>
          <w:szCs w:val="24"/>
        </w:rPr>
      </w:pPr>
      <w:proofErr w:type="gramStart"/>
      <w:r w:rsidRPr="00B331A5">
        <w:rPr>
          <w:rFonts w:ascii="Calibri" w:hAnsi="Calibri" w:cs="Arial"/>
          <w:sz w:val="24"/>
          <w:szCs w:val="24"/>
        </w:rPr>
        <w:t>Article  1</w:t>
      </w:r>
      <w:proofErr w:type="gramEnd"/>
      <w:r w:rsidRPr="00B331A5">
        <w:rPr>
          <w:rFonts w:ascii="Calibri" w:hAnsi="Calibri" w:cs="Arial"/>
          <w:sz w:val="24"/>
          <w:szCs w:val="24"/>
        </w:rPr>
        <w:t>.</w:t>
      </w:r>
      <w:r w:rsidRPr="00B331A5">
        <w:rPr>
          <w:rFonts w:ascii="Calibri" w:hAnsi="Calibri" w:cs="Arial"/>
          <w:sz w:val="24"/>
          <w:szCs w:val="24"/>
        </w:rPr>
        <w:tab/>
        <w:t xml:space="preserve">To elect the following Town Officials by Australian </w:t>
      </w:r>
      <w:proofErr w:type="gramStart"/>
      <w:r w:rsidRPr="00B331A5">
        <w:rPr>
          <w:rFonts w:ascii="Calibri" w:hAnsi="Calibri" w:cs="Arial"/>
          <w:sz w:val="24"/>
          <w:szCs w:val="24"/>
        </w:rPr>
        <w:t>Ballot</w:t>
      </w:r>
      <w:proofErr w:type="gramEnd"/>
      <w:r w:rsidRPr="00B331A5">
        <w:rPr>
          <w:rFonts w:ascii="Calibri" w:hAnsi="Calibri" w:cs="Arial"/>
          <w:sz w:val="24"/>
          <w:szCs w:val="24"/>
        </w:rPr>
        <w:t>:</w:t>
      </w:r>
    </w:p>
    <w:p w14:paraId="5C137C4C" w14:textId="77777777" w:rsidR="00DF3C27" w:rsidRPr="00B331A5" w:rsidRDefault="00DF3C27" w:rsidP="00DF3C27">
      <w:pPr>
        <w:pStyle w:val="textstyle1"/>
        <w:jc w:val="left"/>
        <w:rPr>
          <w:rFonts w:ascii="Calibri" w:hAnsi="Calibri" w:cs="Arial"/>
          <w:sz w:val="24"/>
          <w:szCs w:val="24"/>
        </w:rPr>
      </w:pPr>
      <w:r w:rsidRPr="00B331A5">
        <w:rPr>
          <w:rFonts w:ascii="Calibri" w:hAnsi="Calibri" w:cs="Arial"/>
          <w:sz w:val="24"/>
          <w:szCs w:val="24"/>
        </w:rPr>
        <w:tab/>
      </w:r>
      <w:r w:rsidRPr="00B331A5">
        <w:rPr>
          <w:rFonts w:ascii="Calibri" w:hAnsi="Calibri" w:cs="Arial"/>
          <w:sz w:val="24"/>
          <w:szCs w:val="24"/>
        </w:rPr>
        <w:tab/>
        <w:t>Auditor for 3 years</w:t>
      </w:r>
    </w:p>
    <w:p w14:paraId="72945057" w14:textId="77777777" w:rsidR="00DF3C27" w:rsidRPr="00B331A5" w:rsidRDefault="00DF3C27" w:rsidP="00DF3C27">
      <w:pPr>
        <w:pStyle w:val="textstyle1"/>
        <w:jc w:val="left"/>
        <w:rPr>
          <w:rFonts w:ascii="Calibri" w:hAnsi="Calibri" w:cs="Arial"/>
          <w:sz w:val="24"/>
          <w:szCs w:val="24"/>
        </w:rPr>
      </w:pPr>
      <w:r w:rsidRPr="00B331A5">
        <w:rPr>
          <w:rFonts w:ascii="Calibri" w:hAnsi="Calibri" w:cs="Arial"/>
          <w:sz w:val="24"/>
          <w:szCs w:val="24"/>
        </w:rPr>
        <w:tab/>
      </w:r>
      <w:r w:rsidRPr="00B331A5">
        <w:rPr>
          <w:rFonts w:ascii="Calibri" w:hAnsi="Calibri" w:cs="Arial"/>
          <w:sz w:val="24"/>
          <w:szCs w:val="24"/>
        </w:rPr>
        <w:tab/>
        <w:t>Collector of Delinquent Taxes for 1 year</w:t>
      </w:r>
    </w:p>
    <w:p w14:paraId="3EDB068D" w14:textId="77777777" w:rsidR="00DF3C27" w:rsidRPr="00B331A5" w:rsidRDefault="00DF3C27" w:rsidP="00DF3C27">
      <w:pPr>
        <w:pStyle w:val="textstyle1"/>
        <w:jc w:val="left"/>
        <w:rPr>
          <w:rFonts w:ascii="Calibri" w:hAnsi="Calibri" w:cs="Arial"/>
          <w:sz w:val="24"/>
          <w:szCs w:val="24"/>
        </w:rPr>
      </w:pPr>
      <w:r w:rsidRPr="00B331A5">
        <w:rPr>
          <w:rFonts w:ascii="Calibri" w:hAnsi="Calibri" w:cs="Arial"/>
          <w:sz w:val="24"/>
          <w:szCs w:val="24"/>
        </w:rPr>
        <w:tab/>
      </w:r>
      <w:r w:rsidRPr="00B331A5">
        <w:rPr>
          <w:rFonts w:ascii="Calibri" w:hAnsi="Calibri" w:cs="Arial"/>
          <w:sz w:val="24"/>
          <w:szCs w:val="24"/>
        </w:rPr>
        <w:tab/>
        <w:t>First Constable for 1 year</w:t>
      </w:r>
    </w:p>
    <w:p w14:paraId="73972D41" w14:textId="77777777" w:rsidR="00DF3C27" w:rsidRPr="00B331A5" w:rsidRDefault="00DF3C27" w:rsidP="00DF3C27">
      <w:pPr>
        <w:pStyle w:val="textstyle1"/>
        <w:jc w:val="left"/>
        <w:rPr>
          <w:rFonts w:ascii="Calibri" w:hAnsi="Calibri" w:cs="Arial"/>
          <w:sz w:val="24"/>
          <w:szCs w:val="24"/>
        </w:rPr>
      </w:pPr>
      <w:r w:rsidRPr="00B331A5">
        <w:rPr>
          <w:rFonts w:ascii="Calibri" w:hAnsi="Calibri" w:cs="Arial"/>
          <w:sz w:val="24"/>
          <w:szCs w:val="24"/>
        </w:rPr>
        <w:tab/>
      </w:r>
      <w:r w:rsidRPr="00B331A5">
        <w:rPr>
          <w:rFonts w:ascii="Calibri" w:hAnsi="Calibri" w:cs="Arial"/>
          <w:sz w:val="24"/>
          <w:szCs w:val="24"/>
        </w:rPr>
        <w:tab/>
        <w:t>Lister for 3 years</w:t>
      </w:r>
      <w:r w:rsidRPr="00B331A5">
        <w:rPr>
          <w:rFonts w:ascii="Calibri" w:hAnsi="Calibri" w:cs="Arial"/>
          <w:sz w:val="24"/>
          <w:szCs w:val="24"/>
        </w:rPr>
        <w:tab/>
      </w:r>
      <w:r w:rsidRPr="00B331A5">
        <w:rPr>
          <w:rFonts w:ascii="Calibri" w:hAnsi="Calibri" w:cs="Arial"/>
          <w:sz w:val="24"/>
          <w:szCs w:val="24"/>
        </w:rPr>
        <w:tab/>
      </w:r>
      <w:r w:rsidRPr="00B331A5">
        <w:rPr>
          <w:rFonts w:ascii="Calibri" w:hAnsi="Calibri" w:cs="Arial"/>
          <w:sz w:val="24"/>
          <w:szCs w:val="24"/>
        </w:rPr>
        <w:tab/>
      </w:r>
    </w:p>
    <w:p w14:paraId="09B0153F" w14:textId="77777777" w:rsidR="00DF3C27" w:rsidRPr="00B331A5" w:rsidRDefault="00DF3C27" w:rsidP="00DF3C27">
      <w:pPr>
        <w:pStyle w:val="textstyle1"/>
        <w:jc w:val="left"/>
        <w:rPr>
          <w:rFonts w:ascii="Calibri" w:hAnsi="Calibri" w:cs="Arial"/>
          <w:sz w:val="24"/>
          <w:szCs w:val="24"/>
        </w:rPr>
      </w:pPr>
      <w:r w:rsidRPr="00B331A5">
        <w:rPr>
          <w:rFonts w:ascii="Calibri" w:hAnsi="Calibri" w:cs="Arial"/>
          <w:sz w:val="24"/>
          <w:szCs w:val="24"/>
        </w:rPr>
        <w:tab/>
      </w:r>
      <w:r w:rsidRPr="00B331A5">
        <w:rPr>
          <w:rFonts w:ascii="Calibri" w:hAnsi="Calibri" w:cs="Arial"/>
          <w:sz w:val="24"/>
          <w:szCs w:val="24"/>
        </w:rPr>
        <w:tab/>
        <w:t>Moderator for 1 year</w:t>
      </w:r>
    </w:p>
    <w:p w14:paraId="432BC477" w14:textId="77777777" w:rsidR="00DF3C27" w:rsidRPr="00B331A5" w:rsidRDefault="00DF3C27" w:rsidP="00DF3C27">
      <w:pPr>
        <w:pStyle w:val="textstyle1"/>
        <w:jc w:val="left"/>
        <w:rPr>
          <w:rFonts w:ascii="Calibri" w:hAnsi="Calibri" w:cs="Arial"/>
          <w:sz w:val="24"/>
          <w:szCs w:val="24"/>
        </w:rPr>
      </w:pPr>
      <w:r w:rsidRPr="00B331A5">
        <w:rPr>
          <w:rFonts w:ascii="Calibri" w:hAnsi="Calibri" w:cs="Arial"/>
          <w:sz w:val="24"/>
          <w:szCs w:val="24"/>
        </w:rPr>
        <w:tab/>
      </w:r>
      <w:r w:rsidRPr="00B331A5">
        <w:rPr>
          <w:rFonts w:ascii="Calibri" w:hAnsi="Calibri" w:cs="Arial"/>
          <w:sz w:val="24"/>
          <w:szCs w:val="24"/>
        </w:rPr>
        <w:tab/>
        <w:t>Second Constable for 1 year</w:t>
      </w:r>
    </w:p>
    <w:p w14:paraId="011CD403" w14:textId="77777777" w:rsidR="00DF3C27" w:rsidRPr="00B331A5" w:rsidRDefault="00DF3C27" w:rsidP="00DF3C27">
      <w:pPr>
        <w:pStyle w:val="textstyle1"/>
        <w:ind w:left="720" w:firstLine="720"/>
        <w:jc w:val="left"/>
        <w:rPr>
          <w:rFonts w:ascii="Calibri" w:hAnsi="Calibri" w:cs="Arial"/>
          <w:sz w:val="24"/>
          <w:szCs w:val="24"/>
        </w:rPr>
      </w:pPr>
      <w:r w:rsidRPr="00B331A5">
        <w:rPr>
          <w:rFonts w:ascii="Calibri" w:hAnsi="Calibri" w:cs="Arial"/>
          <w:sz w:val="24"/>
          <w:szCs w:val="24"/>
        </w:rPr>
        <w:t>Town Clerk for 3 years</w:t>
      </w:r>
    </w:p>
    <w:p w14:paraId="49FE3535" w14:textId="77777777" w:rsidR="00DF3C27" w:rsidRPr="00B331A5" w:rsidRDefault="00DF3C27" w:rsidP="00DF3C27">
      <w:pPr>
        <w:pStyle w:val="textstyle1"/>
        <w:jc w:val="left"/>
        <w:rPr>
          <w:rFonts w:ascii="Calibri" w:hAnsi="Calibri" w:cs="Arial"/>
          <w:sz w:val="24"/>
          <w:szCs w:val="24"/>
        </w:rPr>
      </w:pPr>
      <w:r w:rsidRPr="00B331A5">
        <w:rPr>
          <w:rFonts w:ascii="Calibri" w:hAnsi="Calibri" w:cs="Arial"/>
          <w:sz w:val="24"/>
          <w:szCs w:val="24"/>
        </w:rPr>
        <w:tab/>
      </w:r>
      <w:r w:rsidRPr="00B331A5">
        <w:rPr>
          <w:rFonts w:ascii="Calibri" w:hAnsi="Calibri" w:cs="Arial"/>
          <w:sz w:val="24"/>
          <w:szCs w:val="24"/>
        </w:rPr>
        <w:tab/>
        <w:t>Selectman for 3 years</w:t>
      </w:r>
    </w:p>
    <w:p w14:paraId="384BFBFC" w14:textId="77777777" w:rsidR="00DF3C27" w:rsidRPr="00B331A5" w:rsidRDefault="00DF3C27" w:rsidP="00DF3C27">
      <w:pPr>
        <w:pStyle w:val="textstyle1"/>
        <w:jc w:val="left"/>
        <w:rPr>
          <w:rFonts w:ascii="Calibri" w:hAnsi="Calibri" w:cs="Arial"/>
          <w:sz w:val="24"/>
          <w:szCs w:val="24"/>
        </w:rPr>
      </w:pPr>
      <w:r w:rsidRPr="00B331A5">
        <w:rPr>
          <w:rFonts w:ascii="Calibri" w:hAnsi="Calibri" w:cs="Arial"/>
          <w:sz w:val="24"/>
          <w:szCs w:val="24"/>
        </w:rPr>
        <w:tab/>
      </w:r>
      <w:r w:rsidRPr="00B331A5">
        <w:rPr>
          <w:rFonts w:ascii="Calibri" w:hAnsi="Calibri" w:cs="Arial"/>
          <w:sz w:val="24"/>
          <w:szCs w:val="24"/>
        </w:rPr>
        <w:tab/>
      </w:r>
    </w:p>
    <w:p w14:paraId="560ECDA9" w14:textId="77777777" w:rsidR="00DF3C27" w:rsidRPr="00B331A5" w:rsidRDefault="00DF3C27" w:rsidP="00DF3C27">
      <w:pPr>
        <w:pStyle w:val="textstyle1"/>
        <w:jc w:val="left"/>
        <w:rPr>
          <w:rFonts w:ascii="Calibri" w:hAnsi="Calibri" w:cs="Arial"/>
          <w:sz w:val="24"/>
          <w:szCs w:val="24"/>
        </w:rPr>
      </w:pPr>
      <w:r w:rsidRPr="00B331A5">
        <w:rPr>
          <w:rFonts w:ascii="Calibri" w:hAnsi="Calibri" w:cs="Arial"/>
          <w:sz w:val="24"/>
          <w:szCs w:val="24"/>
        </w:rPr>
        <w:tab/>
      </w:r>
      <w:r w:rsidRPr="00B331A5">
        <w:rPr>
          <w:rFonts w:ascii="Calibri" w:hAnsi="Calibri" w:cs="Arial"/>
          <w:sz w:val="24"/>
          <w:szCs w:val="24"/>
        </w:rPr>
        <w:tab/>
      </w:r>
    </w:p>
    <w:p w14:paraId="10F4A171" w14:textId="77777777" w:rsidR="00DF3C27" w:rsidRPr="00B331A5" w:rsidRDefault="00DF3C27" w:rsidP="00DF3C27">
      <w:pPr>
        <w:pStyle w:val="textstyle1"/>
        <w:jc w:val="left"/>
        <w:rPr>
          <w:rFonts w:ascii="Calibri" w:hAnsi="Calibri" w:cs="Arial"/>
          <w:sz w:val="24"/>
          <w:szCs w:val="24"/>
        </w:rPr>
      </w:pPr>
      <w:proofErr w:type="gramStart"/>
      <w:r w:rsidRPr="00B331A5">
        <w:rPr>
          <w:rFonts w:ascii="Calibri" w:hAnsi="Calibri" w:cs="Arial"/>
          <w:sz w:val="24"/>
          <w:szCs w:val="24"/>
        </w:rPr>
        <w:t>Article  2</w:t>
      </w:r>
      <w:proofErr w:type="gramEnd"/>
      <w:r w:rsidRPr="00B331A5">
        <w:rPr>
          <w:rFonts w:ascii="Calibri" w:hAnsi="Calibri" w:cs="Arial"/>
          <w:sz w:val="24"/>
          <w:szCs w:val="24"/>
        </w:rPr>
        <w:t>.</w:t>
      </w:r>
      <w:r w:rsidRPr="00B331A5">
        <w:rPr>
          <w:rFonts w:ascii="Calibri" w:hAnsi="Calibri" w:cs="Arial"/>
          <w:sz w:val="24"/>
          <w:szCs w:val="24"/>
        </w:rPr>
        <w:tab/>
        <w:t>To elect the following Town Officers:</w:t>
      </w:r>
    </w:p>
    <w:p w14:paraId="13E225C0" w14:textId="77777777" w:rsidR="00DF3C27" w:rsidRPr="00B331A5" w:rsidRDefault="00DF3C27" w:rsidP="00DF3C27">
      <w:pPr>
        <w:pStyle w:val="textstyle1"/>
        <w:jc w:val="left"/>
        <w:rPr>
          <w:rFonts w:ascii="Calibri" w:hAnsi="Calibri" w:cs="Arial"/>
          <w:sz w:val="24"/>
          <w:szCs w:val="24"/>
        </w:rPr>
      </w:pPr>
      <w:r w:rsidRPr="00B331A5">
        <w:rPr>
          <w:rFonts w:ascii="Calibri" w:hAnsi="Calibri" w:cs="Arial"/>
          <w:sz w:val="24"/>
          <w:szCs w:val="24"/>
        </w:rPr>
        <w:tab/>
      </w:r>
      <w:r w:rsidRPr="00B331A5">
        <w:rPr>
          <w:rFonts w:ascii="Calibri" w:hAnsi="Calibri" w:cs="Arial"/>
          <w:sz w:val="24"/>
          <w:szCs w:val="24"/>
        </w:rPr>
        <w:tab/>
        <w:t xml:space="preserve">Town Grand Juror – </w:t>
      </w:r>
      <w:proofErr w:type="gramStart"/>
      <w:r w:rsidRPr="00B331A5">
        <w:rPr>
          <w:rFonts w:ascii="Calibri" w:hAnsi="Calibri" w:cs="Arial"/>
          <w:sz w:val="24"/>
          <w:szCs w:val="24"/>
        </w:rPr>
        <w:t>1 year</w:t>
      </w:r>
      <w:proofErr w:type="gramEnd"/>
      <w:r w:rsidRPr="00B331A5">
        <w:rPr>
          <w:rFonts w:ascii="Calibri" w:hAnsi="Calibri" w:cs="Arial"/>
          <w:sz w:val="24"/>
          <w:szCs w:val="24"/>
        </w:rPr>
        <w:t xml:space="preserve"> term</w:t>
      </w:r>
    </w:p>
    <w:p w14:paraId="65CEE4FB" w14:textId="77777777" w:rsidR="00DF3C27" w:rsidRPr="00B331A5" w:rsidRDefault="00DF3C27" w:rsidP="00DF3C27">
      <w:pPr>
        <w:pStyle w:val="textstyle1"/>
        <w:jc w:val="left"/>
        <w:rPr>
          <w:rFonts w:ascii="Calibri" w:hAnsi="Calibri" w:cs="Arial"/>
          <w:sz w:val="24"/>
          <w:szCs w:val="24"/>
        </w:rPr>
      </w:pPr>
      <w:r w:rsidRPr="00B331A5">
        <w:rPr>
          <w:rFonts w:ascii="Calibri" w:hAnsi="Calibri" w:cs="Arial"/>
          <w:sz w:val="24"/>
          <w:szCs w:val="24"/>
        </w:rPr>
        <w:tab/>
      </w:r>
      <w:r w:rsidRPr="00B331A5">
        <w:rPr>
          <w:rFonts w:ascii="Calibri" w:hAnsi="Calibri" w:cs="Arial"/>
          <w:sz w:val="24"/>
          <w:szCs w:val="24"/>
        </w:rPr>
        <w:tab/>
        <w:t xml:space="preserve">Agent to Prosecute and Defend Suits – </w:t>
      </w:r>
      <w:proofErr w:type="gramStart"/>
      <w:r w:rsidRPr="00B331A5">
        <w:rPr>
          <w:rFonts w:ascii="Calibri" w:hAnsi="Calibri" w:cs="Arial"/>
          <w:sz w:val="24"/>
          <w:szCs w:val="24"/>
        </w:rPr>
        <w:t>1 year</w:t>
      </w:r>
      <w:proofErr w:type="gramEnd"/>
      <w:r w:rsidRPr="00B331A5">
        <w:rPr>
          <w:rFonts w:ascii="Calibri" w:hAnsi="Calibri" w:cs="Arial"/>
          <w:sz w:val="24"/>
          <w:szCs w:val="24"/>
        </w:rPr>
        <w:t xml:space="preserve"> term</w:t>
      </w:r>
    </w:p>
    <w:p w14:paraId="4D334DCB" w14:textId="77777777" w:rsidR="00DF3C27" w:rsidRPr="00B331A5" w:rsidRDefault="00DF3C27" w:rsidP="00DF3C27">
      <w:pPr>
        <w:pStyle w:val="textstyle1"/>
        <w:jc w:val="left"/>
        <w:rPr>
          <w:rFonts w:ascii="Calibri" w:hAnsi="Calibri" w:cs="Arial"/>
          <w:sz w:val="24"/>
          <w:szCs w:val="24"/>
        </w:rPr>
      </w:pPr>
      <w:r w:rsidRPr="00B331A5">
        <w:rPr>
          <w:rFonts w:ascii="Calibri" w:hAnsi="Calibri" w:cs="Arial"/>
          <w:sz w:val="24"/>
          <w:szCs w:val="24"/>
        </w:rPr>
        <w:tab/>
      </w:r>
      <w:r w:rsidRPr="00B331A5">
        <w:rPr>
          <w:rFonts w:ascii="Calibri" w:hAnsi="Calibri" w:cs="Arial"/>
          <w:sz w:val="24"/>
          <w:szCs w:val="24"/>
        </w:rPr>
        <w:tab/>
        <w:t xml:space="preserve">Trustee of Public Funds – </w:t>
      </w:r>
      <w:proofErr w:type="gramStart"/>
      <w:r w:rsidRPr="00B331A5">
        <w:rPr>
          <w:rFonts w:ascii="Calibri" w:hAnsi="Calibri" w:cs="Arial"/>
          <w:sz w:val="24"/>
          <w:szCs w:val="24"/>
        </w:rPr>
        <w:t>3 year</w:t>
      </w:r>
      <w:proofErr w:type="gramEnd"/>
      <w:r w:rsidRPr="00B331A5">
        <w:rPr>
          <w:rFonts w:ascii="Calibri" w:hAnsi="Calibri" w:cs="Arial"/>
          <w:sz w:val="24"/>
          <w:szCs w:val="24"/>
        </w:rPr>
        <w:t xml:space="preserve"> term</w:t>
      </w:r>
    </w:p>
    <w:p w14:paraId="443C5211" w14:textId="77777777" w:rsidR="00DF3C27" w:rsidRPr="00B331A5" w:rsidRDefault="00DF3C27" w:rsidP="00DF3C27">
      <w:pPr>
        <w:pStyle w:val="textstyle1"/>
        <w:jc w:val="left"/>
        <w:rPr>
          <w:rFonts w:ascii="Calibri" w:hAnsi="Calibri" w:cs="Arial"/>
          <w:sz w:val="24"/>
          <w:szCs w:val="24"/>
        </w:rPr>
      </w:pPr>
      <w:r w:rsidRPr="00B331A5">
        <w:rPr>
          <w:rFonts w:ascii="Calibri" w:hAnsi="Calibri" w:cs="Arial"/>
          <w:sz w:val="24"/>
          <w:szCs w:val="24"/>
        </w:rPr>
        <w:tab/>
      </w:r>
      <w:r w:rsidRPr="00B331A5">
        <w:rPr>
          <w:rFonts w:ascii="Calibri" w:hAnsi="Calibri" w:cs="Arial"/>
          <w:sz w:val="24"/>
          <w:szCs w:val="24"/>
        </w:rPr>
        <w:tab/>
        <w:t xml:space="preserve">Trustee of Baxter Library – </w:t>
      </w:r>
      <w:proofErr w:type="gramStart"/>
      <w:r w:rsidRPr="00B331A5">
        <w:rPr>
          <w:rFonts w:ascii="Calibri" w:hAnsi="Calibri" w:cs="Arial"/>
          <w:sz w:val="24"/>
          <w:szCs w:val="24"/>
        </w:rPr>
        <w:t>5 year</w:t>
      </w:r>
      <w:proofErr w:type="gramEnd"/>
      <w:r w:rsidRPr="00B331A5">
        <w:rPr>
          <w:rFonts w:ascii="Calibri" w:hAnsi="Calibri" w:cs="Arial"/>
          <w:sz w:val="24"/>
          <w:szCs w:val="24"/>
        </w:rPr>
        <w:t xml:space="preserve"> term</w:t>
      </w:r>
    </w:p>
    <w:p w14:paraId="5925308A" w14:textId="77777777" w:rsidR="00DF3C27" w:rsidRPr="00B331A5" w:rsidRDefault="00DF3C27" w:rsidP="00DF3C27">
      <w:pPr>
        <w:pStyle w:val="textstyle1"/>
        <w:jc w:val="left"/>
        <w:rPr>
          <w:rFonts w:ascii="Calibri" w:hAnsi="Calibri" w:cs="Arial"/>
          <w:sz w:val="24"/>
          <w:szCs w:val="24"/>
        </w:rPr>
      </w:pPr>
      <w:r w:rsidRPr="00B331A5">
        <w:rPr>
          <w:rFonts w:ascii="Calibri" w:hAnsi="Calibri" w:cs="Arial"/>
          <w:sz w:val="24"/>
          <w:szCs w:val="24"/>
        </w:rPr>
        <w:tab/>
      </w:r>
      <w:r w:rsidRPr="00B331A5">
        <w:rPr>
          <w:rFonts w:ascii="Calibri" w:hAnsi="Calibri" w:cs="Arial"/>
          <w:sz w:val="24"/>
          <w:szCs w:val="24"/>
        </w:rPr>
        <w:tab/>
        <w:t xml:space="preserve">Trustee of Downer Fund – </w:t>
      </w:r>
      <w:proofErr w:type="gramStart"/>
      <w:r w:rsidRPr="00B331A5">
        <w:rPr>
          <w:rFonts w:ascii="Calibri" w:hAnsi="Calibri" w:cs="Arial"/>
          <w:sz w:val="24"/>
          <w:szCs w:val="24"/>
        </w:rPr>
        <w:t>3 year</w:t>
      </w:r>
      <w:proofErr w:type="gramEnd"/>
      <w:r w:rsidRPr="00B331A5">
        <w:rPr>
          <w:rFonts w:ascii="Calibri" w:hAnsi="Calibri" w:cs="Arial"/>
          <w:sz w:val="24"/>
          <w:szCs w:val="24"/>
        </w:rPr>
        <w:t xml:space="preserve"> term</w:t>
      </w:r>
    </w:p>
    <w:p w14:paraId="02C3FA39" w14:textId="77777777" w:rsidR="00DF3C27" w:rsidRPr="00B331A5" w:rsidRDefault="00DF3C27" w:rsidP="00DF3C27">
      <w:pPr>
        <w:pStyle w:val="textstyle1"/>
        <w:jc w:val="left"/>
        <w:rPr>
          <w:rFonts w:ascii="Calibri" w:hAnsi="Calibri" w:cs="Arial"/>
          <w:sz w:val="24"/>
          <w:szCs w:val="24"/>
        </w:rPr>
      </w:pPr>
    </w:p>
    <w:p w14:paraId="33631940" w14:textId="77777777" w:rsidR="00DF3C27" w:rsidRPr="00B331A5" w:rsidRDefault="00DF3C27" w:rsidP="00DF3C27">
      <w:pPr>
        <w:pStyle w:val="textstyle1"/>
        <w:jc w:val="left"/>
        <w:rPr>
          <w:rFonts w:ascii="Calibri" w:hAnsi="Calibri" w:cs="Arial"/>
          <w:sz w:val="24"/>
          <w:szCs w:val="24"/>
        </w:rPr>
      </w:pPr>
    </w:p>
    <w:p w14:paraId="7BCC7D19" w14:textId="77777777" w:rsidR="00DF3C27" w:rsidRPr="00B331A5" w:rsidRDefault="00DF3C27" w:rsidP="00DF3C27">
      <w:pPr>
        <w:pStyle w:val="textstyle1"/>
        <w:jc w:val="left"/>
        <w:rPr>
          <w:rFonts w:ascii="Calibri" w:hAnsi="Calibri" w:cs="Arial"/>
          <w:sz w:val="24"/>
          <w:szCs w:val="24"/>
        </w:rPr>
      </w:pPr>
      <w:proofErr w:type="gramStart"/>
      <w:r w:rsidRPr="00B331A5">
        <w:rPr>
          <w:rFonts w:ascii="Calibri" w:hAnsi="Calibri" w:cs="Arial"/>
          <w:sz w:val="24"/>
          <w:szCs w:val="24"/>
        </w:rPr>
        <w:t>Article  3</w:t>
      </w:r>
      <w:proofErr w:type="gramEnd"/>
      <w:r w:rsidRPr="00B331A5">
        <w:rPr>
          <w:rFonts w:ascii="Calibri" w:hAnsi="Calibri" w:cs="Arial"/>
          <w:sz w:val="24"/>
          <w:szCs w:val="24"/>
        </w:rPr>
        <w:t>.</w:t>
      </w:r>
      <w:r w:rsidRPr="00B331A5">
        <w:rPr>
          <w:rFonts w:ascii="Calibri" w:hAnsi="Calibri" w:cs="Arial"/>
          <w:sz w:val="24"/>
          <w:szCs w:val="24"/>
        </w:rPr>
        <w:tab/>
      </w:r>
      <w:proofErr w:type="gramStart"/>
      <w:r w:rsidRPr="00B331A5">
        <w:rPr>
          <w:rFonts w:ascii="Calibri" w:hAnsi="Calibri" w:cs="Arial"/>
          <w:sz w:val="24"/>
          <w:szCs w:val="24"/>
        </w:rPr>
        <w:t>To receive the reports of the Town Officers.</w:t>
      </w:r>
      <w:proofErr w:type="gramEnd"/>
      <w:r w:rsidRPr="00B331A5">
        <w:rPr>
          <w:rFonts w:ascii="Calibri" w:hAnsi="Calibri" w:cs="Arial"/>
          <w:sz w:val="24"/>
          <w:szCs w:val="24"/>
        </w:rPr>
        <w:tab/>
      </w:r>
    </w:p>
    <w:p w14:paraId="6EE8188C" w14:textId="77777777" w:rsidR="00DF3C27" w:rsidRPr="00B331A5" w:rsidRDefault="00DF3C27" w:rsidP="00DF3C27">
      <w:pPr>
        <w:pStyle w:val="textstyle1"/>
        <w:jc w:val="left"/>
        <w:rPr>
          <w:rFonts w:ascii="Calibri" w:hAnsi="Calibri" w:cs="Arial"/>
          <w:sz w:val="24"/>
          <w:szCs w:val="24"/>
        </w:rPr>
      </w:pPr>
    </w:p>
    <w:p w14:paraId="5902A56C" w14:textId="77777777" w:rsidR="00DF3C27" w:rsidRPr="00B331A5" w:rsidRDefault="00DF3C27" w:rsidP="00DF3C27">
      <w:pPr>
        <w:pStyle w:val="textstyle1"/>
        <w:jc w:val="left"/>
        <w:rPr>
          <w:rFonts w:ascii="Calibri" w:hAnsi="Calibri" w:cs="Arial"/>
          <w:sz w:val="24"/>
          <w:szCs w:val="24"/>
        </w:rPr>
      </w:pPr>
    </w:p>
    <w:p w14:paraId="55911618" w14:textId="5C5E41EB" w:rsidR="00DF3C27" w:rsidRPr="00B331A5" w:rsidRDefault="00DF3C27" w:rsidP="00DF3C27">
      <w:pPr>
        <w:pStyle w:val="textstyle1"/>
        <w:ind w:left="1440" w:hanging="1440"/>
        <w:jc w:val="left"/>
        <w:rPr>
          <w:rFonts w:ascii="Calibri" w:hAnsi="Calibri" w:cs="Arial"/>
          <w:sz w:val="24"/>
          <w:szCs w:val="24"/>
        </w:rPr>
      </w:pPr>
      <w:proofErr w:type="gramStart"/>
      <w:r w:rsidRPr="00B331A5">
        <w:rPr>
          <w:rFonts w:ascii="Calibri" w:hAnsi="Calibri" w:cs="Arial"/>
          <w:sz w:val="24"/>
          <w:szCs w:val="24"/>
        </w:rPr>
        <w:t>Article  4</w:t>
      </w:r>
      <w:proofErr w:type="gramEnd"/>
      <w:r w:rsidRPr="00B331A5">
        <w:rPr>
          <w:rFonts w:ascii="Calibri" w:hAnsi="Calibri" w:cs="Arial"/>
          <w:sz w:val="24"/>
          <w:szCs w:val="24"/>
        </w:rPr>
        <w:t xml:space="preserve">. </w:t>
      </w:r>
      <w:r w:rsidRPr="00B331A5">
        <w:rPr>
          <w:rFonts w:ascii="Calibri" w:hAnsi="Calibri" w:cs="Arial"/>
          <w:sz w:val="24"/>
          <w:szCs w:val="24"/>
        </w:rPr>
        <w:tab/>
        <w:t>Shall the voters of the Town of Sharon appropriate the amount of $1,</w:t>
      </w:r>
      <w:r w:rsidR="00A14984" w:rsidRPr="00B331A5">
        <w:rPr>
          <w:rFonts w:ascii="Calibri" w:hAnsi="Calibri" w:cs="Arial"/>
          <w:sz w:val="24"/>
          <w:szCs w:val="24"/>
        </w:rPr>
        <w:t>065,040</w:t>
      </w:r>
      <w:r w:rsidRPr="00B331A5">
        <w:rPr>
          <w:rFonts w:ascii="Calibri" w:hAnsi="Calibri" w:cs="Arial"/>
          <w:sz w:val="24"/>
          <w:szCs w:val="24"/>
        </w:rPr>
        <w:t xml:space="preserve"> for necessary Town Expenses, including highways, and authorize the </w:t>
      </w:r>
      <w:proofErr w:type="spellStart"/>
      <w:r w:rsidRPr="00B331A5">
        <w:rPr>
          <w:rFonts w:ascii="Calibri" w:hAnsi="Calibri" w:cs="Arial"/>
          <w:sz w:val="24"/>
          <w:szCs w:val="24"/>
        </w:rPr>
        <w:t>Selectboard</w:t>
      </w:r>
      <w:proofErr w:type="spellEnd"/>
      <w:r w:rsidRPr="00B331A5">
        <w:rPr>
          <w:rFonts w:ascii="Calibri" w:hAnsi="Calibri" w:cs="Arial"/>
          <w:sz w:val="24"/>
          <w:szCs w:val="24"/>
        </w:rPr>
        <w:t xml:space="preserve"> to set a tax rate sufficient to provide the same.</w:t>
      </w:r>
    </w:p>
    <w:p w14:paraId="3A098C35" w14:textId="77777777" w:rsidR="00DF3C27" w:rsidRPr="00B331A5" w:rsidRDefault="00DF3C27" w:rsidP="00DF3C27">
      <w:pPr>
        <w:pStyle w:val="textstyle1"/>
        <w:jc w:val="left"/>
        <w:rPr>
          <w:rFonts w:ascii="Calibri" w:hAnsi="Calibri" w:cs="Arial"/>
          <w:sz w:val="24"/>
          <w:szCs w:val="24"/>
        </w:rPr>
      </w:pPr>
    </w:p>
    <w:p w14:paraId="1B549FE7" w14:textId="77777777" w:rsidR="00DF3C27" w:rsidRPr="00B331A5" w:rsidRDefault="00DF3C27" w:rsidP="00DF3C27">
      <w:pPr>
        <w:pStyle w:val="textstyle1"/>
        <w:ind w:left="1440" w:hanging="1440"/>
        <w:jc w:val="left"/>
        <w:rPr>
          <w:rFonts w:ascii="Calibri" w:hAnsi="Calibri" w:cs="Arial"/>
          <w:sz w:val="24"/>
          <w:szCs w:val="24"/>
        </w:rPr>
      </w:pPr>
      <w:proofErr w:type="gramStart"/>
      <w:r w:rsidRPr="00B331A5">
        <w:rPr>
          <w:rFonts w:ascii="Calibri" w:hAnsi="Calibri" w:cs="Arial"/>
          <w:sz w:val="24"/>
          <w:szCs w:val="24"/>
        </w:rPr>
        <w:t>Article  5</w:t>
      </w:r>
      <w:proofErr w:type="gramEnd"/>
      <w:r w:rsidRPr="00B331A5">
        <w:rPr>
          <w:rFonts w:ascii="Calibri" w:hAnsi="Calibri" w:cs="Arial"/>
          <w:sz w:val="24"/>
          <w:szCs w:val="24"/>
        </w:rPr>
        <w:t>.</w:t>
      </w:r>
      <w:r w:rsidRPr="00B331A5">
        <w:rPr>
          <w:rFonts w:ascii="Calibri" w:hAnsi="Calibri" w:cs="Arial"/>
          <w:sz w:val="24"/>
          <w:szCs w:val="24"/>
        </w:rPr>
        <w:tab/>
        <w:t>Shall the voters of the Town of Sharon authorize the Town Treasurer to collect the Town general and highway tax and the School District Tax on real and personal estate in two installments within the next fiscal year, the first being on or before (or by mail postmarked on or before) Tuesday, September 18, 2012 and the second being due on or before (or by mail postmarked on or before) Tuesday, February 19, 2013, with interest of one percent per month or part thereof for the first three months and one and one-half percent thereafter for each installment until paid in full, and a late fee of eight percent following any delinquency after the second installment due date.</w:t>
      </w:r>
    </w:p>
    <w:p w14:paraId="188721CF" w14:textId="77777777" w:rsidR="00DF3C27" w:rsidRPr="00B331A5" w:rsidRDefault="00DF3C27" w:rsidP="00DF3C27">
      <w:pPr>
        <w:pStyle w:val="textstyle1"/>
        <w:ind w:left="1440" w:hanging="1440"/>
        <w:jc w:val="left"/>
        <w:rPr>
          <w:rFonts w:ascii="Calibri" w:hAnsi="Calibri" w:cs="Arial"/>
          <w:sz w:val="24"/>
          <w:szCs w:val="24"/>
        </w:rPr>
      </w:pPr>
    </w:p>
    <w:p w14:paraId="1328C138" w14:textId="77777777" w:rsidR="00DF3C27" w:rsidRPr="00B331A5" w:rsidRDefault="00DF3C27" w:rsidP="00DF3C27">
      <w:pPr>
        <w:pStyle w:val="textstyle1"/>
        <w:ind w:left="1440" w:hanging="1440"/>
        <w:jc w:val="left"/>
        <w:rPr>
          <w:rFonts w:ascii="Calibri" w:hAnsi="Calibri" w:cs="Arial"/>
          <w:sz w:val="24"/>
          <w:szCs w:val="24"/>
        </w:rPr>
      </w:pPr>
    </w:p>
    <w:p w14:paraId="1D892B9B" w14:textId="77777777" w:rsidR="00DF3C27" w:rsidRPr="00B331A5" w:rsidRDefault="00DF3C27" w:rsidP="00DF3C27">
      <w:pPr>
        <w:pStyle w:val="textstyle1"/>
        <w:ind w:left="1440" w:hanging="1440"/>
        <w:jc w:val="left"/>
        <w:rPr>
          <w:rFonts w:ascii="Calibri" w:hAnsi="Calibri" w:cs="Arial"/>
          <w:sz w:val="24"/>
          <w:szCs w:val="24"/>
        </w:rPr>
      </w:pPr>
      <w:proofErr w:type="gramStart"/>
      <w:r w:rsidRPr="00B331A5">
        <w:rPr>
          <w:rFonts w:ascii="Calibri" w:hAnsi="Calibri" w:cs="Arial"/>
          <w:sz w:val="24"/>
          <w:szCs w:val="24"/>
        </w:rPr>
        <w:t>Article  6</w:t>
      </w:r>
      <w:proofErr w:type="gramEnd"/>
      <w:r w:rsidRPr="00B331A5">
        <w:rPr>
          <w:rFonts w:ascii="Calibri" w:hAnsi="Calibri" w:cs="Arial"/>
          <w:sz w:val="24"/>
          <w:szCs w:val="24"/>
        </w:rPr>
        <w:t xml:space="preserve">. </w:t>
      </w:r>
      <w:r w:rsidRPr="00B331A5">
        <w:rPr>
          <w:rFonts w:ascii="Calibri" w:hAnsi="Calibri" w:cs="Arial"/>
          <w:sz w:val="24"/>
          <w:szCs w:val="24"/>
        </w:rPr>
        <w:tab/>
      </w:r>
      <w:r w:rsidRPr="00B331A5">
        <w:rPr>
          <w:rFonts w:ascii="Calibri" w:hAnsi="Calibri"/>
          <w:sz w:val="24"/>
          <w:szCs w:val="24"/>
        </w:rPr>
        <w:t xml:space="preserve">Shall the voters designate the Town of Sharon as a Property Assessed Clean Energy (PACE) District and authorize the Select Board to enter into an agreement with Efficiency Vermont to operate the PACE home energy improvements program for interested homeowners as provided by 24 VSA Chapter 8, Section 3261 et </w:t>
      </w:r>
      <w:proofErr w:type="spellStart"/>
      <w:r w:rsidRPr="00B331A5">
        <w:rPr>
          <w:rFonts w:ascii="Calibri" w:hAnsi="Calibri"/>
          <w:sz w:val="24"/>
          <w:szCs w:val="24"/>
        </w:rPr>
        <w:t>seq</w:t>
      </w:r>
      <w:proofErr w:type="spellEnd"/>
      <w:r w:rsidRPr="00B331A5">
        <w:rPr>
          <w:rFonts w:ascii="Calibri" w:hAnsi="Calibri"/>
          <w:sz w:val="24"/>
          <w:szCs w:val="24"/>
        </w:rPr>
        <w:t>, such that only those property owners who have entered into written agreements with the municipality under section 3262 of this title would be subject to a special assessment, as set forth in section 3255 of this title?</w:t>
      </w:r>
    </w:p>
    <w:p w14:paraId="325A9DDF" w14:textId="77777777" w:rsidR="00DF3C27" w:rsidRPr="00B331A5" w:rsidRDefault="00DF3C27" w:rsidP="00DF3C27">
      <w:pPr>
        <w:pStyle w:val="textstyle1"/>
        <w:ind w:left="1440" w:hanging="1440"/>
        <w:jc w:val="left"/>
        <w:rPr>
          <w:rFonts w:ascii="Calibri" w:hAnsi="Calibri" w:cs="Arial"/>
          <w:sz w:val="24"/>
          <w:szCs w:val="24"/>
        </w:rPr>
      </w:pPr>
    </w:p>
    <w:p w14:paraId="59672F34" w14:textId="77777777" w:rsidR="00DF3C27" w:rsidRPr="00B331A5" w:rsidRDefault="00DF3C27" w:rsidP="00DF3C27">
      <w:pPr>
        <w:pStyle w:val="NormalWeb"/>
        <w:ind w:left="1440" w:hanging="1440"/>
        <w:rPr>
          <w:rFonts w:ascii="Calibri" w:hAnsi="Calibri"/>
          <w:bCs/>
        </w:rPr>
      </w:pPr>
      <w:proofErr w:type="gramStart"/>
      <w:r w:rsidRPr="00B331A5">
        <w:rPr>
          <w:rFonts w:ascii="Calibri" w:hAnsi="Calibri"/>
          <w:bCs/>
        </w:rPr>
        <w:t>Article  7</w:t>
      </w:r>
      <w:proofErr w:type="gramEnd"/>
      <w:r w:rsidRPr="00B331A5">
        <w:rPr>
          <w:rFonts w:ascii="Calibri" w:hAnsi="Calibri"/>
          <w:bCs/>
        </w:rPr>
        <w:t xml:space="preserve">. </w:t>
      </w:r>
      <w:r w:rsidRPr="00B331A5">
        <w:rPr>
          <w:rFonts w:ascii="Calibri" w:hAnsi="Calibri"/>
          <w:bCs/>
        </w:rPr>
        <w:tab/>
        <w:t xml:space="preserve">Shall the voters of the Town of Sharon request all of the following: (1) that the Vermont Congressional delegation and the US Congress propose a US Constitutional amendment for the states’ consideration which provides that money is not speech, and that corporations are not persons under the U.S. Constitution, and that (2) the General Assembly of the State of Vermont pass a similar resolution, and that (3) the Town of Sharon send its resolution to Vermont State and Federal representatives within thirty (30) days of passage of this measure. </w:t>
      </w:r>
    </w:p>
    <w:p w14:paraId="668ACAC2" w14:textId="77777777" w:rsidR="00DF3C27" w:rsidRPr="00B331A5" w:rsidRDefault="00DF3C27" w:rsidP="00DF3C27">
      <w:pPr>
        <w:pStyle w:val="textstyle1"/>
        <w:jc w:val="left"/>
        <w:rPr>
          <w:rFonts w:ascii="Calibri" w:hAnsi="Calibri" w:cs="Arial"/>
          <w:sz w:val="24"/>
          <w:szCs w:val="24"/>
        </w:rPr>
      </w:pPr>
    </w:p>
    <w:p w14:paraId="759171C1" w14:textId="77777777" w:rsidR="00DF3C27" w:rsidRPr="00B331A5" w:rsidRDefault="00DF3C27" w:rsidP="00DF3C27">
      <w:pPr>
        <w:pStyle w:val="textstyle1"/>
        <w:ind w:left="1440" w:hanging="1440"/>
        <w:jc w:val="left"/>
        <w:rPr>
          <w:rFonts w:ascii="Calibri" w:hAnsi="Calibri" w:cs="Arial"/>
          <w:sz w:val="24"/>
          <w:szCs w:val="24"/>
        </w:rPr>
      </w:pPr>
      <w:proofErr w:type="gramStart"/>
      <w:r w:rsidRPr="00B331A5">
        <w:rPr>
          <w:rFonts w:ascii="Calibri" w:hAnsi="Calibri" w:cs="Arial"/>
          <w:sz w:val="24"/>
          <w:szCs w:val="24"/>
        </w:rPr>
        <w:t>Article  8</w:t>
      </w:r>
      <w:proofErr w:type="gramEnd"/>
      <w:r w:rsidRPr="00B331A5">
        <w:rPr>
          <w:rFonts w:ascii="Calibri" w:hAnsi="Calibri" w:cs="Arial"/>
          <w:sz w:val="24"/>
          <w:szCs w:val="24"/>
        </w:rPr>
        <w:t xml:space="preserve">. </w:t>
      </w:r>
      <w:r w:rsidRPr="00B331A5">
        <w:rPr>
          <w:rFonts w:ascii="Calibri" w:hAnsi="Calibri" w:cs="Arial"/>
          <w:sz w:val="24"/>
          <w:szCs w:val="24"/>
        </w:rPr>
        <w:tab/>
        <w:t xml:space="preserve">Shall the voters of the Town of Sharon authorize the </w:t>
      </w:r>
      <w:proofErr w:type="spellStart"/>
      <w:r w:rsidRPr="00B331A5">
        <w:rPr>
          <w:rFonts w:ascii="Calibri" w:hAnsi="Calibri" w:cs="Arial"/>
          <w:sz w:val="24"/>
          <w:szCs w:val="24"/>
        </w:rPr>
        <w:t>Selectboard</w:t>
      </w:r>
      <w:proofErr w:type="spellEnd"/>
      <w:r w:rsidRPr="00B331A5">
        <w:rPr>
          <w:rFonts w:ascii="Calibri" w:hAnsi="Calibri" w:cs="Arial"/>
          <w:sz w:val="24"/>
          <w:szCs w:val="24"/>
        </w:rPr>
        <w:t xml:space="preserve"> to initiate a public process to investigate reclassification of Class III highways serving a very limited number of residences to Class IV highways? </w:t>
      </w:r>
    </w:p>
    <w:p w14:paraId="67C5EDED" w14:textId="77777777" w:rsidR="00DF3C27" w:rsidRPr="00B331A5" w:rsidRDefault="00DF3C27" w:rsidP="00DF3C27">
      <w:pPr>
        <w:pStyle w:val="textstyle1"/>
        <w:ind w:left="1440" w:hanging="1440"/>
        <w:jc w:val="left"/>
        <w:rPr>
          <w:rFonts w:ascii="Calibri" w:hAnsi="Calibri" w:cs="Arial"/>
          <w:sz w:val="24"/>
          <w:szCs w:val="24"/>
        </w:rPr>
      </w:pPr>
    </w:p>
    <w:p w14:paraId="2F457DD5" w14:textId="77777777" w:rsidR="00DF3C27" w:rsidRPr="00B331A5" w:rsidRDefault="00DF3C27" w:rsidP="00DF3C27">
      <w:pPr>
        <w:pStyle w:val="textstyle1"/>
        <w:jc w:val="left"/>
        <w:rPr>
          <w:rFonts w:ascii="Calibri" w:hAnsi="Calibri" w:cs="Arial"/>
          <w:sz w:val="24"/>
          <w:szCs w:val="24"/>
        </w:rPr>
      </w:pPr>
    </w:p>
    <w:p w14:paraId="17F91AF7" w14:textId="77777777" w:rsidR="00DF3C27" w:rsidRPr="00B331A5" w:rsidRDefault="00DF3C27" w:rsidP="00DF3C27">
      <w:pPr>
        <w:pStyle w:val="textstyle1"/>
        <w:ind w:left="1440" w:hanging="1440"/>
        <w:jc w:val="left"/>
        <w:rPr>
          <w:rFonts w:ascii="Calibri" w:hAnsi="Calibri" w:cs="Arial"/>
          <w:sz w:val="24"/>
          <w:szCs w:val="24"/>
        </w:rPr>
      </w:pPr>
      <w:proofErr w:type="gramStart"/>
      <w:r w:rsidRPr="00B331A5">
        <w:rPr>
          <w:rFonts w:ascii="Calibri" w:hAnsi="Calibri" w:cs="Arial"/>
          <w:sz w:val="24"/>
          <w:szCs w:val="24"/>
        </w:rPr>
        <w:t>Article  9</w:t>
      </w:r>
      <w:proofErr w:type="gramEnd"/>
      <w:r w:rsidRPr="00B331A5">
        <w:rPr>
          <w:rFonts w:ascii="Calibri" w:hAnsi="Calibri" w:cs="Arial"/>
          <w:sz w:val="24"/>
          <w:szCs w:val="24"/>
        </w:rPr>
        <w:t>.</w:t>
      </w:r>
      <w:r w:rsidRPr="00B331A5">
        <w:rPr>
          <w:rFonts w:ascii="Calibri" w:hAnsi="Calibri" w:cs="Arial"/>
          <w:sz w:val="24"/>
          <w:szCs w:val="24"/>
        </w:rPr>
        <w:tab/>
      </w:r>
      <w:proofErr w:type="gramStart"/>
      <w:r w:rsidRPr="00B331A5">
        <w:rPr>
          <w:rFonts w:ascii="Calibri" w:hAnsi="Calibri" w:cs="Arial"/>
          <w:sz w:val="24"/>
          <w:szCs w:val="24"/>
        </w:rPr>
        <w:t>To transact any other business not of a binding nature.</w:t>
      </w:r>
      <w:proofErr w:type="gramEnd"/>
    </w:p>
    <w:p w14:paraId="4A8C2D41" w14:textId="77777777" w:rsidR="00DF3C27" w:rsidRPr="00B331A5" w:rsidRDefault="00DF3C27" w:rsidP="00DF3C27">
      <w:pPr>
        <w:pStyle w:val="textstyle1"/>
        <w:jc w:val="left"/>
        <w:rPr>
          <w:rFonts w:ascii="Calibri" w:hAnsi="Calibri" w:cs="Arial"/>
          <w:sz w:val="24"/>
          <w:szCs w:val="24"/>
        </w:rPr>
      </w:pPr>
    </w:p>
    <w:p w14:paraId="7EB0E0F0" w14:textId="77777777" w:rsidR="00DF3C27" w:rsidRPr="00B331A5" w:rsidRDefault="00275C27" w:rsidP="00DF3C27">
      <w:pPr>
        <w:pStyle w:val="textstyle1"/>
        <w:jc w:val="left"/>
        <w:rPr>
          <w:rFonts w:ascii="Calibri" w:hAnsi="Calibri" w:cs="Arial"/>
          <w:sz w:val="24"/>
          <w:szCs w:val="24"/>
        </w:rPr>
      </w:pPr>
      <w:r w:rsidRPr="00B331A5">
        <w:rPr>
          <w:rFonts w:ascii="Calibri" w:hAnsi="Calibri" w:cs="Arial"/>
          <w:noProof/>
          <w:sz w:val="24"/>
          <w:szCs w:val="24"/>
        </w:rPr>
        <w:drawing>
          <wp:inline distT="0" distB="0" distL="0" distR="0" wp14:anchorId="4509C95D" wp14:editId="29A9A509">
            <wp:extent cx="2685876" cy="2524849"/>
            <wp:effectExtent l="0" t="0" r="6985"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87306" cy="2526194"/>
                    </a:xfrm>
                    <a:prstGeom prst="rect">
                      <a:avLst/>
                    </a:prstGeom>
                    <a:noFill/>
                    <a:ln>
                      <a:noFill/>
                    </a:ln>
                  </pic:spPr>
                </pic:pic>
              </a:graphicData>
            </a:graphic>
          </wp:inline>
        </w:drawing>
      </w:r>
    </w:p>
    <w:p w14:paraId="62B25E95" w14:textId="77777777" w:rsidR="00DF3C27" w:rsidRPr="00B331A5" w:rsidRDefault="00DF3C27" w:rsidP="00DF3C27">
      <w:pPr>
        <w:pStyle w:val="textstyle1"/>
        <w:jc w:val="left"/>
        <w:rPr>
          <w:rFonts w:ascii="Calibri" w:hAnsi="Calibri" w:cs="Arial"/>
          <w:sz w:val="24"/>
          <w:szCs w:val="24"/>
        </w:rPr>
      </w:pPr>
      <w:r w:rsidRPr="00B331A5">
        <w:rPr>
          <w:rFonts w:ascii="Calibri" w:hAnsi="Calibri" w:cs="Arial"/>
          <w:sz w:val="24"/>
          <w:szCs w:val="24"/>
        </w:rPr>
        <w:tab/>
      </w:r>
    </w:p>
    <w:p w14:paraId="6FE35CA8" w14:textId="612B778E" w:rsidR="00EA7ABB" w:rsidRPr="00B331A5" w:rsidRDefault="00426088" w:rsidP="00EA7ABB">
      <w:pPr>
        <w:pStyle w:val="Heading1"/>
        <w:rPr>
          <w:rFonts w:ascii="Calibri" w:hAnsi="Calibri"/>
          <w:color w:val="auto"/>
          <w:sz w:val="24"/>
          <w:szCs w:val="24"/>
        </w:rPr>
      </w:pPr>
      <w:bookmarkStart w:id="3" w:name="_Toc190248019"/>
      <w:r w:rsidRPr="00B331A5">
        <w:rPr>
          <w:color w:val="auto"/>
        </w:rPr>
        <w:t>C</w:t>
      </w:r>
      <w:r w:rsidR="000A672D" w:rsidRPr="00B331A5">
        <w:rPr>
          <w:color w:val="auto"/>
        </w:rPr>
        <w:t>andidates</w:t>
      </w:r>
      <w:r w:rsidRPr="00B331A5">
        <w:rPr>
          <w:color w:val="auto"/>
        </w:rPr>
        <w:t xml:space="preserve"> F</w:t>
      </w:r>
      <w:r w:rsidR="000A672D" w:rsidRPr="00B331A5">
        <w:rPr>
          <w:color w:val="auto"/>
        </w:rPr>
        <w:t>iled</w:t>
      </w:r>
      <w:r w:rsidRPr="00B331A5">
        <w:rPr>
          <w:color w:val="auto"/>
        </w:rPr>
        <w:t xml:space="preserve"> </w:t>
      </w:r>
      <w:r w:rsidR="000A672D" w:rsidRPr="00B331A5">
        <w:rPr>
          <w:color w:val="auto"/>
        </w:rPr>
        <w:t>for Office</w:t>
      </w:r>
      <w:r w:rsidR="00EA7ABB" w:rsidRPr="00B331A5">
        <w:rPr>
          <w:color w:val="auto"/>
        </w:rPr>
        <w:t xml:space="preserve"> </w:t>
      </w:r>
      <w:r w:rsidR="00EA7ABB" w:rsidRPr="00B331A5">
        <w:rPr>
          <w:rFonts w:ascii="Calibri" w:hAnsi="Calibri"/>
          <w:color w:val="auto"/>
        </w:rPr>
        <w:t>2012</w:t>
      </w:r>
      <w:bookmarkEnd w:id="3"/>
    </w:p>
    <w:p w14:paraId="006693C5" w14:textId="77777777" w:rsidR="00426088" w:rsidRPr="00B331A5" w:rsidRDefault="00426088" w:rsidP="003C6418"/>
    <w:p w14:paraId="7A3F8E0E" w14:textId="77777777" w:rsidR="00426088" w:rsidRPr="00B331A5" w:rsidRDefault="00426088" w:rsidP="00426088">
      <w:pPr>
        <w:jc w:val="center"/>
        <w:rPr>
          <w:rFonts w:ascii="Calibri" w:hAnsi="Calibri"/>
          <w:b/>
        </w:rPr>
      </w:pPr>
    </w:p>
    <w:p w14:paraId="7339B6B4" w14:textId="3D9D5196" w:rsidR="00426088" w:rsidRPr="00B331A5" w:rsidRDefault="00426088" w:rsidP="000D5BA5">
      <w:pPr>
        <w:tabs>
          <w:tab w:val="right" w:pos="8640"/>
        </w:tabs>
        <w:rPr>
          <w:rFonts w:ascii="Calibri" w:hAnsi="Calibri"/>
        </w:rPr>
      </w:pPr>
      <w:proofErr w:type="gramStart"/>
      <w:r w:rsidRPr="00B331A5">
        <w:rPr>
          <w:rFonts w:ascii="Calibri" w:hAnsi="Calibri"/>
          <w:b/>
        </w:rPr>
        <w:t>AUDITOR</w:t>
      </w:r>
      <w:r w:rsidRPr="00B331A5">
        <w:rPr>
          <w:rFonts w:ascii="Calibri" w:hAnsi="Calibri"/>
        </w:rPr>
        <w:t xml:space="preserve"> for three years……………………….</w:t>
      </w:r>
      <w:proofErr w:type="gramEnd"/>
      <w:r w:rsidRPr="00B331A5">
        <w:rPr>
          <w:rFonts w:ascii="Calibri" w:hAnsi="Calibri"/>
        </w:rPr>
        <w:t>……</w:t>
      </w:r>
      <w:r w:rsidR="000D5BA5">
        <w:rPr>
          <w:rFonts w:ascii="Calibri" w:hAnsi="Calibri"/>
        </w:rPr>
        <w:t>…………………………………………</w:t>
      </w:r>
      <w:r w:rsidRPr="00B331A5">
        <w:rPr>
          <w:rFonts w:ascii="Calibri" w:hAnsi="Calibri"/>
        </w:rPr>
        <w:t>………</w:t>
      </w:r>
      <w:r w:rsidR="000D5BA5">
        <w:rPr>
          <w:rFonts w:ascii="Calibri" w:hAnsi="Calibri"/>
        </w:rPr>
        <w:tab/>
      </w:r>
      <w:r w:rsidRPr="00B331A5">
        <w:rPr>
          <w:rFonts w:ascii="Calibri" w:hAnsi="Calibri"/>
        </w:rPr>
        <w:t>Peter Lowes</w:t>
      </w:r>
    </w:p>
    <w:p w14:paraId="08231D24" w14:textId="77777777" w:rsidR="00426088" w:rsidRPr="00B331A5" w:rsidRDefault="00426088" w:rsidP="000D5BA5">
      <w:pPr>
        <w:tabs>
          <w:tab w:val="right" w:pos="8640"/>
        </w:tabs>
        <w:jc w:val="center"/>
        <w:rPr>
          <w:rFonts w:ascii="Calibri" w:hAnsi="Calibri"/>
        </w:rPr>
      </w:pPr>
    </w:p>
    <w:p w14:paraId="4621AA65" w14:textId="574FB3EB" w:rsidR="00426088" w:rsidRPr="00B331A5" w:rsidRDefault="00426088" w:rsidP="000D5BA5">
      <w:pPr>
        <w:tabs>
          <w:tab w:val="right" w:pos="8640"/>
        </w:tabs>
        <w:rPr>
          <w:rFonts w:ascii="Calibri" w:hAnsi="Calibri"/>
        </w:rPr>
      </w:pPr>
      <w:r w:rsidRPr="00B331A5">
        <w:rPr>
          <w:rFonts w:ascii="Calibri" w:hAnsi="Calibri"/>
          <w:b/>
        </w:rPr>
        <w:t>COLLECTOR OF DELINQUENT TAXES</w:t>
      </w:r>
      <w:r w:rsidRPr="00B331A5">
        <w:rPr>
          <w:rFonts w:ascii="Calibri" w:hAnsi="Calibri"/>
        </w:rPr>
        <w:t xml:space="preserve"> for 1 year...</w:t>
      </w:r>
      <w:r w:rsidR="000D5BA5">
        <w:rPr>
          <w:rFonts w:ascii="Calibri" w:hAnsi="Calibri"/>
        </w:rPr>
        <w:t>.............................................</w:t>
      </w:r>
      <w:r w:rsidR="000D5BA5">
        <w:rPr>
          <w:rFonts w:ascii="Calibri" w:hAnsi="Calibri"/>
        </w:rPr>
        <w:tab/>
      </w:r>
      <w:r w:rsidRPr="00B331A5">
        <w:rPr>
          <w:rFonts w:ascii="Calibri" w:hAnsi="Calibri"/>
        </w:rPr>
        <w:t>Mona Foster</w:t>
      </w:r>
    </w:p>
    <w:p w14:paraId="1492C700" w14:textId="77777777" w:rsidR="00426088" w:rsidRPr="00B331A5" w:rsidRDefault="00426088" w:rsidP="000D5BA5">
      <w:pPr>
        <w:tabs>
          <w:tab w:val="right" w:pos="8640"/>
        </w:tabs>
        <w:jc w:val="center"/>
        <w:rPr>
          <w:rFonts w:ascii="Calibri" w:hAnsi="Calibri"/>
        </w:rPr>
      </w:pPr>
    </w:p>
    <w:p w14:paraId="5DE90A76" w14:textId="42867AB2" w:rsidR="00426088" w:rsidRPr="00B331A5" w:rsidRDefault="00426088" w:rsidP="000D5BA5">
      <w:pPr>
        <w:tabs>
          <w:tab w:val="right" w:pos="8640"/>
        </w:tabs>
        <w:rPr>
          <w:rFonts w:ascii="Calibri" w:hAnsi="Calibri"/>
        </w:rPr>
      </w:pPr>
      <w:r w:rsidRPr="00B331A5">
        <w:rPr>
          <w:rFonts w:ascii="Calibri" w:hAnsi="Calibri"/>
          <w:b/>
        </w:rPr>
        <w:t>FIRST CONSTABLE</w:t>
      </w:r>
      <w:r w:rsidRPr="00B331A5">
        <w:rPr>
          <w:rFonts w:ascii="Calibri" w:hAnsi="Calibri"/>
        </w:rPr>
        <w:t xml:space="preserve"> </w:t>
      </w:r>
      <w:r w:rsidR="00F31B22" w:rsidRPr="00B331A5">
        <w:rPr>
          <w:rFonts w:ascii="Calibri" w:hAnsi="Calibri"/>
        </w:rPr>
        <w:t>for 1 year………………………</w:t>
      </w:r>
      <w:r w:rsidR="000D5BA5">
        <w:rPr>
          <w:rFonts w:ascii="Calibri" w:hAnsi="Calibri"/>
        </w:rPr>
        <w:t>……………………………………………</w:t>
      </w:r>
      <w:r w:rsidR="00F31B22" w:rsidRPr="00B331A5">
        <w:rPr>
          <w:rFonts w:ascii="Calibri" w:hAnsi="Calibri"/>
        </w:rPr>
        <w:t>.…</w:t>
      </w:r>
      <w:r w:rsidR="000D5BA5">
        <w:rPr>
          <w:rFonts w:ascii="Calibri" w:hAnsi="Calibri"/>
        </w:rPr>
        <w:tab/>
      </w:r>
      <w:r w:rsidR="00F31B22" w:rsidRPr="00B331A5">
        <w:rPr>
          <w:rFonts w:ascii="Calibri" w:hAnsi="Calibri"/>
        </w:rPr>
        <w:t>Roland Pot</w:t>
      </w:r>
      <w:r w:rsidRPr="00B331A5">
        <w:rPr>
          <w:rFonts w:ascii="Calibri" w:hAnsi="Calibri"/>
        </w:rPr>
        <w:t>ter</w:t>
      </w:r>
    </w:p>
    <w:p w14:paraId="50434B4D" w14:textId="77777777" w:rsidR="00426088" w:rsidRPr="00B331A5" w:rsidRDefault="00426088" w:rsidP="000D5BA5">
      <w:pPr>
        <w:tabs>
          <w:tab w:val="right" w:pos="8640"/>
        </w:tabs>
        <w:jc w:val="center"/>
        <w:rPr>
          <w:rFonts w:ascii="Calibri" w:hAnsi="Calibri"/>
        </w:rPr>
      </w:pPr>
    </w:p>
    <w:p w14:paraId="40AC9B2B" w14:textId="272290B9" w:rsidR="00426088" w:rsidRPr="00B331A5" w:rsidRDefault="00426088" w:rsidP="000D5BA5">
      <w:pPr>
        <w:tabs>
          <w:tab w:val="right" w:pos="8640"/>
        </w:tabs>
        <w:rPr>
          <w:rFonts w:ascii="Calibri" w:hAnsi="Calibri"/>
        </w:rPr>
      </w:pPr>
      <w:proofErr w:type="gramStart"/>
      <w:r w:rsidRPr="00B331A5">
        <w:rPr>
          <w:rFonts w:ascii="Calibri" w:hAnsi="Calibri"/>
          <w:b/>
        </w:rPr>
        <w:t>LISTER</w:t>
      </w:r>
      <w:r w:rsidRPr="00B331A5">
        <w:rPr>
          <w:rFonts w:ascii="Calibri" w:hAnsi="Calibri"/>
        </w:rPr>
        <w:t xml:space="preserve"> for three years……………………………</w:t>
      </w:r>
      <w:r w:rsidR="000D5BA5">
        <w:rPr>
          <w:rFonts w:ascii="Calibri" w:hAnsi="Calibri"/>
        </w:rPr>
        <w:t>……………………………………….</w:t>
      </w:r>
      <w:proofErr w:type="gramEnd"/>
      <w:r w:rsidRPr="00B331A5">
        <w:rPr>
          <w:rFonts w:ascii="Calibri" w:hAnsi="Calibri"/>
        </w:rPr>
        <w:t>.</w:t>
      </w:r>
      <w:r w:rsidR="000D5BA5">
        <w:rPr>
          <w:rFonts w:ascii="Calibri" w:hAnsi="Calibri"/>
        </w:rPr>
        <w:tab/>
      </w:r>
      <w:r w:rsidRPr="00B331A5">
        <w:rPr>
          <w:rFonts w:ascii="Calibri" w:hAnsi="Calibri"/>
        </w:rPr>
        <w:t xml:space="preserve">Galen E. </w:t>
      </w:r>
      <w:proofErr w:type="spellStart"/>
      <w:r w:rsidRPr="00B331A5">
        <w:rPr>
          <w:rFonts w:ascii="Calibri" w:hAnsi="Calibri"/>
        </w:rPr>
        <w:t>Mudgett</w:t>
      </w:r>
      <w:proofErr w:type="spellEnd"/>
      <w:r w:rsidRPr="00B331A5">
        <w:rPr>
          <w:rFonts w:ascii="Calibri" w:hAnsi="Calibri"/>
        </w:rPr>
        <w:t>, Jr.</w:t>
      </w:r>
    </w:p>
    <w:p w14:paraId="38C9A46D" w14:textId="77777777" w:rsidR="00426088" w:rsidRPr="00B331A5" w:rsidRDefault="00426088" w:rsidP="000D5BA5">
      <w:pPr>
        <w:tabs>
          <w:tab w:val="right" w:pos="8640"/>
        </w:tabs>
        <w:jc w:val="center"/>
        <w:rPr>
          <w:rFonts w:ascii="Calibri" w:hAnsi="Calibri"/>
        </w:rPr>
      </w:pPr>
    </w:p>
    <w:p w14:paraId="2AB5C157" w14:textId="2E896DA7" w:rsidR="00426088" w:rsidRPr="00B331A5" w:rsidRDefault="00426088" w:rsidP="000D5BA5">
      <w:pPr>
        <w:tabs>
          <w:tab w:val="right" w:pos="8640"/>
        </w:tabs>
        <w:rPr>
          <w:rFonts w:ascii="Calibri" w:hAnsi="Calibri"/>
        </w:rPr>
      </w:pPr>
      <w:r w:rsidRPr="00B331A5">
        <w:rPr>
          <w:rFonts w:ascii="Calibri" w:hAnsi="Calibri"/>
          <w:b/>
        </w:rPr>
        <w:t xml:space="preserve">MODERATOR </w:t>
      </w:r>
      <w:r w:rsidRPr="00B331A5">
        <w:rPr>
          <w:rFonts w:ascii="Calibri" w:hAnsi="Calibri"/>
        </w:rPr>
        <w:t>for 1 year…………………………………….……</w:t>
      </w:r>
      <w:r w:rsidR="000D5BA5">
        <w:rPr>
          <w:rFonts w:ascii="Calibri" w:hAnsi="Calibri"/>
        </w:rPr>
        <w:t>………………………………………..</w:t>
      </w:r>
      <w:r w:rsidRPr="00B331A5">
        <w:rPr>
          <w:rFonts w:ascii="Calibri" w:hAnsi="Calibri"/>
        </w:rPr>
        <w:t>...</w:t>
      </w:r>
      <w:r w:rsidR="000D5BA5">
        <w:rPr>
          <w:rFonts w:ascii="Calibri" w:hAnsi="Calibri"/>
        </w:rPr>
        <w:tab/>
      </w:r>
      <w:r w:rsidRPr="00B331A5">
        <w:rPr>
          <w:rFonts w:ascii="Calibri" w:hAnsi="Calibri"/>
        </w:rPr>
        <w:t>Write-In</w:t>
      </w:r>
    </w:p>
    <w:p w14:paraId="19C6F4FC" w14:textId="77777777" w:rsidR="00426088" w:rsidRPr="00B331A5" w:rsidRDefault="00426088" w:rsidP="000D5BA5">
      <w:pPr>
        <w:tabs>
          <w:tab w:val="right" w:pos="8640"/>
        </w:tabs>
        <w:jc w:val="center"/>
        <w:rPr>
          <w:rFonts w:ascii="Calibri" w:hAnsi="Calibri"/>
        </w:rPr>
      </w:pPr>
    </w:p>
    <w:p w14:paraId="00B11AE0" w14:textId="7F25042A" w:rsidR="00426088" w:rsidRPr="00B331A5" w:rsidRDefault="00426088" w:rsidP="000D5BA5">
      <w:pPr>
        <w:tabs>
          <w:tab w:val="right" w:pos="8640"/>
        </w:tabs>
        <w:rPr>
          <w:rFonts w:ascii="Calibri" w:hAnsi="Calibri"/>
        </w:rPr>
      </w:pPr>
      <w:proofErr w:type="gramStart"/>
      <w:r w:rsidRPr="00B331A5">
        <w:rPr>
          <w:rFonts w:ascii="Calibri" w:hAnsi="Calibri"/>
          <w:b/>
        </w:rPr>
        <w:t xml:space="preserve">SECOND CONSTABLE </w:t>
      </w:r>
      <w:r w:rsidRPr="00B331A5">
        <w:rPr>
          <w:rFonts w:ascii="Calibri" w:hAnsi="Calibri"/>
        </w:rPr>
        <w:t>for 1 year………………………………</w:t>
      </w:r>
      <w:r w:rsidR="000D5BA5">
        <w:rPr>
          <w:rFonts w:ascii="Calibri" w:hAnsi="Calibri"/>
        </w:rPr>
        <w:t>…………………………………………</w:t>
      </w:r>
      <w:r w:rsidRPr="00B331A5">
        <w:rPr>
          <w:rFonts w:ascii="Calibri" w:hAnsi="Calibri"/>
        </w:rPr>
        <w:t>.</w:t>
      </w:r>
      <w:proofErr w:type="gramEnd"/>
      <w:r w:rsidRPr="00B331A5">
        <w:rPr>
          <w:rFonts w:ascii="Calibri" w:hAnsi="Calibri"/>
        </w:rPr>
        <w:t>.</w:t>
      </w:r>
      <w:r w:rsidR="000D5BA5">
        <w:rPr>
          <w:rFonts w:ascii="Calibri" w:hAnsi="Calibri"/>
        </w:rPr>
        <w:tab/>
      </w:r>
      <w:r w:rsidRPr="00B331A5">
        <w:rPr>
          <w:rFonts w:ascii="Calibri" w:hAnsi="Calibri"/>
        </w:rPr>
        <w:t>Write-In</w:t>
      </w:r>
    </w:p>
    <w:p w14:paraId="2560C71D" w14:textId="77777777" w:rsidR="00426088" w:rsidRPr="00B331A5" w:rsidRDefault="00426088" w:rsidP="000D5BA5">
      <w:pPr>
        <w:tabs>
          <w:tab w:val="right" w:pos="8640"/>
        </w:tabs>
        <w:jc w:val="center"/>
        <w:rPr>
          <w:rFonts w:ascii="Calibri" w:hAnsi="Calibri"/>
        </w:rPr>
      </w:pPr>
    </w:p>
    <w:p w14:paraId="0CC35ECF" w14:textId="4071C60A" w:rsidR="00426088" w:rsidRDefault="00426088" w:rsidP="000D5BA5">
      <w:pPr>
        <w:tabs>
          <w:tab w:val="right" w:pos="90"/>
          <w:tab w:val="right" w:pos="8640"/>
        </w:tabs>
        <w:rPr>
          <w:rFonts w:ascii="Calibri" w:hAnsi="Calibri"/>
        </w:rPr>
      </w:pPr>
      <w:r w:rsidRPr="00B331A5">
        <w:rPr>
          <w:rFonts w:ascii="Calibri" w:hAnsi="Calibri"/>
          <w:b/>
        </w:rPr>
        <w:t>SELECTBOARD</w:t>
      </w:r>
      <w:r w:rsidRPr="00B331A5">
        <w:rPr>
          <w:rFonts w:ascii="Calibri" w:hAnsi="Calibri"/>
        </w:rPr>
        <w:t xml:space="preserve"> for three years………………..……</w:t>
      </w:r>
      <w:r w:rsidR="000D5BA5">
        <w:rPr>
          <w:rFonts w:ascii="Calibri" w:hAnsi="Calibri"/>
        </w:rPr>
        <w:t>………………………………………..</w:t>
      </w:r>
      <w:r w:rsidRPr="00B331A5">
        <w:rPr>
          <w:rFonts w:ascii="Calibri" w:hAnsi="Calibri"/>
        </w:rPr>
        <w:t>.</w:t>
      </w:r>
      <w:r w:rsidR="000D5BA5">
        <w:rPr>
          <w:rFonts w:ascii="Calibri" w:hAnsi="Calibri"/>
        </w:rPr>
        <w:tab/>
      </w:r>
      <w:r w:rsidRPr="00B331A5">
        <w:rPr>
          <w:rFonts w:ascii="Calibri" w:hAnsi="Calibri"/>
        </w:rPr>
        <w:t>John Harrington</w:t>
      </w:r>
    </w:p>
    <w:p w14:paraId="67C748AB" w14:textId="77777777" w:rsidR="000D5BA5" w:rsidRDefault="000D5BA5" w:rsidP="000D5BA5">
      <w:pPr>
        <w:tabs>
          <w:tab w:val="right" w:pos="90"/>
          <w:tab w:val="right" w:pos="8640"/>
        </w:tabs>
        <w:rPr>
          <w:rFonts w:ascii="Calibri" w:hAnsi="Calibri"/>
        </w:rPr>
      </w:pPr>
    </w:p>
    <w:p w14:paraId="633BBC8F" w14:textId="693AB2AD" w:rsidR="000D5BA5" w:rsidRPr="000D5BA5" w:rsidRDefault="000D5BA5" w:rsidP="000D5BA5">
      <w:pPr>
        <w:tabs>
          <w:tab w:val="right" w:pos="90"/>
          <w:tab w:val="right" w:pos="8640"/>
        </w:tabs>
        <w:rPr>
          <w:rFonts w:ascii="Calibri" w:hAnsi="Calibri"/>
        </w:rPr>
      </w:pPr>
      <w:r>
        <w:rPr>
          <w:rFonts w:ascii="Calibri" w:hAnsi="Calibri"/>
          <w:b/>
        </w:rPr>
        <w:t xml:space="preserve">TOWN CLERK </w:t>
      </w:r>
      <w:r>
        <w:rPr>
          <w:rFonts w:ascii="Calibri" w:hAnsi="Calibri"/>
        </w:rPr>
        <w:t xml:space="preserve">for three </w:t>
      </w:r>
      <w:proofErr w:type="gramStart"/>
      <w:r>
        <w:rPr>
          <w:rFonts w:ascii="Calibri" w:hAnsi="Calibri"/>
        </w:rPr>
        <w:t>years …………………………………………………………………..</w:t>
      </w:r>
      <w:r>
        <w:rPr>
          <w:rFonts w:ascii="Calibri" w:hAnsi="Calibri"/>
        </w:rPr>
        <w:tab/>
      </w:r>
      <w:proofErr w:type="gramEnd"/>
      <w:r>
        <w:rPr>
          <w:rFonts w:ascii="Calibri" w:hAnsi="Calibri"/>
        </w:rPr>
        <w:t>Debra St. Peter</w:t>
      </w:r>
    </w:p>
    <w:p w14:paraId="3E18DDD0" w14:textId="77777777" w:rsidR="00DF3C27" w:rsidRPr="00B331A5" w:rsidRDefault="00DF3C27" w:rsidP="000D5BA5">
      <w:pPr>
        <w:pStyle w:val="textstyle1"/>
        <w:tabs>
          <w:tab w:val="right" w:pos="8640"/>
        </w:tabs>
        <w:rPr>
          <w:rFonts w:ascii="Calibri" w:hAnsi="Calibri" w:cs="Arial"/>
          <w:sz w:val="24"/>
          <w:szCs w:val="24"/>
        </w:rPr>
      </w:pPr>
    </w:p>
    <w:p w14:paraId="23433D24" w14:textId="0BE5831F" w:rsidR="00DF3C27" w:rsidRPr="000D5BA5" w:rsidRDefault="00DF3C27" w:rsidP="000D5BA5">
      <w:pPr>
        <w:pStyle w:val="textstyle1"/>
        <w:tabs>
          <w:tab w:val="right" w:pos="8640"/>
        </w:tabs>
        <w:jc w:val="left"/>
        <w:rPr>
          <w:rFonts w:ascii="Calibri" w:hAnsi="Calibri" w:cs="Arial"/>
          <w:sz w:val="24"/>
          <w:szCs w:val="24"/>
        </w:rPr>
      </w:pPr>
      <w:r w:rsidRPr="00B331A5">
        <w:rPr>
          <w:rFonts w:ascii="Calibri" w:hAnsi="Calibri" w:cs="Arial"/>
          <w:sz w:val="24"/>
          <w:szCs w:val="24"/>
        </w:rPr>
        <w:tab/>
      </w:r>
    </w:p>
    <w:p w14:paraId="658D4DD7" w14:textId="77777777" w:rsidR="00426088" w:rsidRPr="00B331A5" w:rsidRDefault="00426088" w:rsidP="00EA7ABB">
      <w:pPr>
        <w:pStyle w:val="Heading1"/>
        <w:rPr>
          <w:color w:val="auto"/>
        </w:rPr>
      </w:pPr>
      <w:bookmarkStart w:id="4" w:name="_Toc190248020"/>
      <w:r w:rsidRPr="00B331A5">
        <w:rPr>
          <w:color w:val="auto"/>
        </w:rPr>
        <w:t>Sharon Town Officers for 2011</w:t>
      </w:r>
      <w:bookmarkEnd w:id="4"/>
    </w:p>
    <w:p w14:paraId="78F0210C" w14:textId="77777777" w:rsidR="00426088" w:rsidRPr="00B331A5" w:rsidRDefault="00426088" w:rsidP="0042608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alibri" w:hAnsi="Calibri" w:cs="Arial"/>
          <w:b/>
          <w:bCs/>
        </w:rPr>
      </w:pPr>
    </w:p>
    <w:p w14:paraId="431C163C"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Arial"/>
          <w:b/>
          <w:bCs/>
        </w:rPr>
      </w:pPr>
      <w:r w:rsidRPr="00B331A5">
        <w:rPr>
          <w:rFonts w:ascii="Calibri" w:hAnsi="Calibri" w:cs="Arial"/>
          <w:b/>
          <w:bCs/>
        </w:rPr>
        <w:t>ELECTED BY AUSTRALIAN BALLOT:</w:t>
      </w:r>
    </w:p>
    <w:p w14:paraId="278DC707"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Arial"/>
          <w:b/>
          <w:bCs/>
        </w:rPr>
      </w:pPr>
    </w:p>
    <w:p w14:paraId="0519191C"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right" w:pos="8640"/>
        </w:tabs>
        <w:autoSpaceDE w:val="0"/>
        <w:autoSpaceDN w:val="0"/>
        <w:adjustRightInd w:val="0"/>
        <w:rPr>
          <w:rFonts w:ascii="Calibri" w:hAnsi="Calibri" w:cs="Arial"/>
        </w:rPr>
      </w:pPr>
      <w:r w:rsidRPr="00B331A5">
        <w:rPr>
          <w:rFonts w:ascii="Calibri" w:hAnsi="Calibri" w:cs="Arial"/>
          <w:b/>
          <w:bCs/>
        </w:rPr>
        <w:t>Moderator</w:t>
      </w:r>
      <w:r w:rsidRPr="00B331A5">
        <w:rPr>
          <w:rFonts w:ascii="Calibri" w:hAnsi="Calibri" w:cs="Arial"/>
        </w:rPr>
        <w:t xml:space="preserve">, term ends 2012 (one year term)............................................ </w:t>
      </w:r>
      <w:r w:rsidRPr="00B331A5">
        <w:rPr>
          <w:rFonts w:ascii="Calibri" w:hAnsi="Calibri" w:cs="Arial"/>
        </w:rPr>
        <w:tab/>
        <w:t xml:space="preserve">Robert Ferguson </w:t>
      </w:r>
    </w:p>
    <w:p w14:paraId="2EE4F82D"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right" w:pos="8640"/>
        </w:tabs>
        <w:autoSpaceDE w:val="0"/>
        <w:autoSpaceDN w:val="0"/>
        <w:adjustRightInd w:val="0"/>
        <w:rPr>
          <w:rFonts w:ascii="Calibri" w:hAnsi="Calibri" w:cs="Arial"/>
          <w:b/>
          <w:bCs/>
        </w:rPr>
      </w:pPr>
    </w:p>
    <w:p w14:paraId="2111A83F"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right" w:pos="8640"/>
        </w:tabs>
        <w:autoSpaceDE w:val="0"/>
        <w:autoSpaceDN w:val="0"/>
        <w:adjustRightInd w:val="0"/>
        <w:rPr>
          <w:rFonts w:ascii="Calibri" w:hAnsi="Calibri" w:cs="Arial"/>
        </w:rPr>
      </w:pPr>
      <w:r w:rsidRPr="00B331A5">
        <w:rPr>
          <w:rFonts w:ascii="Calibri" w:hAnsi="Calibri" w:cs="Arial"/>
          <w:b/>
          <w:bCs/>
        </w:rPr>
        <w:t>Town Clerk</w:t>
      </w:r>
      <w:r w:rsidRPr="00B331A5">
        <w:rPr>
          <w:rFonts w:ascii="Calibri" w:hAnsi="Calibri" w:cs="Arial"/>
        </w:rPr>
        <w:t>, term ends 2012 (three year term)............................................</w:t>
      </w:r>
      <w:r w:rsidRPr="00B331A5">
        <w:rPr>
          <w:rFonts w:ascii="Calibri" w:hAnsi="Calibri" w:cs="Arial"/>
        </w:rPr>
        <w:tab/>
        <w:t xml:space="preserve"> Debra St. Peter </w:t>
      </w:r>
    </w:p>
    <w:p w14:paraId="3D7040D2"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right" w:pos="8640"/>
        </w:tabs>
        <w:autoSpaceDE w:val="0"/>
        <w:autoSpaceDN w:val="0"/>
        <w:adjustRightInd w:val="0"/>
        <w:rPr>
          <w:rFonts w:ascii="Calibri" w:hAnsi="Calibri" w:cs="Arial"/>
        </w:rPr>
      </w:pPr>
    </w:p>
    <w:p w14:paraId="16737A27"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right" w:pos="8640"/>
        </w:tabs>
        <w:autoSpaceDE w:val="0"/>
        <w:autoSpaceDN w:val="0"/>
        <w:adjustRightInd w:val="0"/>
        <w:rPr>
          <w:rFonts w:ascii="Calibri" w:hAnsi="Calibri" w:cs="Arial"/>
        </w:rPr>
      </w:pPr>
      <w:r w:rsidRPr="00B331A5">
        <w:rPr>
          <w:rFonts w:ascii="Calibri" w:hAnsi="Calibri" w:cs="Arial"/>
          <w:b/>
          <w:bCs/>
        </w:rPr>
        <w:t>Treasurer</w:t>
      </w:r>
      <w:r w:rsidRPr="00B331A5">
        <w:rPr>
          <w:rFonts w:ascii="Calibri" w:hAnsi="Calibri" w:cs="Arial"/>
        </w:rPr>
        <w:t>, term ends 2013 (three year term).......................................</w:t>
      </w:r>
      <w:r w:rsidRPr="00B331A5">
        <w:rPr>
          <w:rFonts w:ascii="Calibri" w:hAnsi="Calibri" w:cs="Arial"/>
        </w:rPr>
        <w:tab/>
        <w:t xml:space="preserve"> Margaret Raymond</w:t>
      </w:r>
    </w:p>
    <w:p w14:paraId="6721F70B"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right" w:pos="8640"/>
        </w:tabs>
        <w:autoSpaceDE w:val="0"/>
        <w:autoSpaceDN w:val="0"/>
        <w:adjustRightInd w:val="0"/>
        <w:rPr>
          <w:rFonts w:ascii="Calibri" w:hAnsi="Calibri" w:cs="Arial"/>
          <w:b/>
          <w:bCs/>
        </w:rPr>
      </w:pPr>
    </w:p>
    <w:p w14:paraId="1D0F48C6"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right" w:pos="8640"/>
        </w:tabs>
        <w:autoSpaceDE w:val="0"/>
        <w:autoSpaceDN w:val="0"/>
        <w:adjustRightInd w:val="0"/>
        <w:rPr>
          <w:rFonts w:ascii="Calibri" w:hAnsi="Calibri" w:cs="Arial"/>
        </w:rPr>
      </w:pPr>
      <w:r w:rsidRPr="00B331A5">
        <w:rPr>
          <w:rFonts w:ascii="Calibri" w:hAnsi="Calibri" w:cs="Arial"/>
          <w:b/>
          <w:bCs/>
        </w:rPr>
        <w:t>Selectman</w:t>
      </w:r>
      <w:r w:rsidRPr="00B331A5">
        <w:rPr>
          <w:rFonts w:ascii="Calibri" w:hAnsi="Calibri" w:cs="Arial"/>
        </w:rPr>
        <w:t>, term ends 2012 (three year term)...........................................</w:t>
      </w:r>
      <w:r w:rsidRPr="00B331A5">
        <w:rPr>
          <w:rFonts w:ascii="Calibri" w:hAnsi="Calibri" w:cs="Arial"/>
        </w:rPr>
        <w:tab/>
        <w:t xml:space="preserve">John Harrington </w:t>
      </w:r>
    </w:p>
    <w:p w14:paraId="6E679D5B"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right" w:pos="8640"/>
        </w:tabs>
        <w:autoSpaceDE w:val="0"/>
        <w:autoSpaceDN w:val="0"/>
        <w:adjustRightInd w:val="0"/>
        <w:rPr>
          <w:rFonts w:ascii="Calibri" w:hAnsi="Calibri" w:cs="Arial"/>
        </w:rPr>
      </w:pPr>
      <w:r w:rsidRPr="00B331A5">
        <w:rPr>
          <w:rFonts w:ascii="Calibri" w:hAnsi="Calibri" w:cs="Arial"/>
          <w:b/>
          <w:bCs/>
        </w:rPr>
        <w:t xml:space="preserve">Selectman, </w:t>
      </w:r>
      <w:r w:rsidRPr="00B331A5">
        <w:rPr>
          <w:rFonts w:ascii="Calibri" w:hAnsi="Calibri" w:cs="Arial"/>
        </w:rPr>
        <w:t>term ends 2013 (three year term)..................................................</w:t>
      </w:r>
      <w:r w:rsidRPr="00B331A5">
        <w:rPr>
          <w:rFonts w:ascii="Calibri" w:hAnsi="Calibri" w:cs="Arial"/>
        </w:rPr>
        <w:tab/>
        <w:t xml:space="preserve"> Paul Haskell</w:t>
      </w:r>
    </w:p>
    <w:p w14:paraId="180CAC90"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right" w:pos="8640"/>
        </w:tabs>
        <w:autoSpaceDE w:val="0"/>
        <w:autoSpaceDN w:val="0"/>
        <w:adjustRightInd w:val="0"/>
        <w:rPr>
          <w:rFonts w:ascii="Calibri" w:hAnsi="Calibri" w:cs="Arial"/>
        </w:rPr>
      </w:pPr>
      <w:r w:rsidRPr="00B331A5">
        <w:rPr>
          <w:rFonts w:ascii="Calibri" w:hAnsi="Calibri" w:cs="Arial"/>
          <w:b/>
          <w:bCs/>
        </w:rPr>
        <w:t xml:space="preserve">Selectman, </w:t>
      </w:r>
      <w:r w:rsidRPr="00B331A5">
        <w:rPr>
          <w:rFonts w:ascii="Calibri" w:hAnsi="Calibri" w:cs="Arial"/>
        </w:rPr>
        <w:t>term ends 2014 (three year term)................................................</w:t>
      </w:r>
      <w:r w:rsidRPr="00B331A5">
        <w:rPr>
          <w:rFonts w:ascii="Calibri" w:hAnsi="Calibri" w:cs="Arial"/>
        </w:rPr>
        <w:tab/>
        <w:t xml:space="preserve">Brad Atwood </w:t>
      </w:r>
    </w:p>
    <w:p w14:paraId="3944D792"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right" w:pos="8640"/>
        </w:tabs>
        <w:autoSpaceDE w:val="0"/>
        <w:autoSpaceDN w:val="0"/>
        <w:adjustRightInd w:val="0"/>
        <w:rPr>
          <w:rFonts w:ascii="Calibri" w:hAnsi="Calibri" w:cs="Arial"/>
          <w:b/>
          <w:bCs/>
        </w:rPr>
      </w:pPr>
    </w:p>
    <w:p w14:paraId="210ECBEA" w14:textId="738DF30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right" w:pos="8640"/>
        </w:tabs>
        <w:autoSpaceDE w:val="0"/>
        <w:autoSpaceDN w:val="0"/>
        <w:adjustRightInd w:val="0"/>
        <w:rPr>
          <w:rFonts w:ascii="Calibri" w:hAnsi="Calibri" w:cs="Arial"/>
        </w:rPr>
      </w:pPr>
      <w:r w:rsidRPr="00B331A5">
        <w:rPr>
          <w:rFonts w:ascii="Calibri" w:hAnsi="Calibri" w:cs="Arial"/>
          <w:b/>
          <w:bCs/>
        </w:rPr>
        <w:t>Delinquent Tax Collector</w:t>
      </w:r>
      <w:r w:rsidRPr="00B331A5">
        <w:rPr>
          <w:rFonts w:ascii="Calibri" w:hAnsi="Calibri" w:cs="Arial"/>
        </w:rPr>
        <w:t>, term ends 201</w:t>
      </w:r>
      <w:r w:rsidR="00E30C25">
        <w:rPr>
          <w:rFonts w:ascii="Calibri" w:hAnsi="Calibri" w:cs="Arial"/>
        </w:rPr>
        <w:t>2</w:t>
      </w:r>
      <w:r w:rsidRPr="00B331A5">
        <w:rPr>
          <w:rFonts w:ascii="Calibri" w:hAnsi="Calibri" w:cs="Arial"/>
        </w:rPr>
        <w:t xml:space="preserve"> (one year term)............................ </w:t>
      </w:r>
      <w:r w:rsidRPr="00B331A5">
        <w:rPr>
          <w:rFonts w:ascii="Calibri" w:hAnsi="Calibri" w:cs="Arial"/>
        </w:rPr>
        <w:tab/>
        <w:t xml:space="preserve">Mona Foster </w:t>
      </w:r>
    </w:p>
    <w:p w14:paraId="4FB19B9C"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right" w:pos="8640"/>
        </w:tabs>
        <w:autoSpaceDE w:val="0"/>
        <w:autoSpaceDN w:val="0"/>
        <w:adjustRightInd w:val="0"/>
        <w:rPr>
          <w:rFonts w:ascii="Calibri" w:hAnsi="Calibri" w:cs="Arial"/>
        </w:rPr>
      </w:pPr>
    </w:p>
    <w:p w14:paraId="6BAB9413"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right" w:pos="8640"/>
        </w:tabs>
        <w:autoSpaceDE w:val="0"/>
        <w:autoSpaceDN w:val="0"/>
        <w:adjustRightInd w:val="0"/>
        <w:rPr>
          <w:rFonts w:ascii="Calibri" w:hAnsi="Calibri" w:cs="Arial"/>
        </w:rPr>
      </w:pPr>
      <w:r w:rsidRPr="00B331A5">
        <w:rPr>
          <w:rFonts w:ascii="Calibri" w:hAnsi="Calibri" w:cs="Arial"/>
          <w:b/>
          <w:bCs/>
        </w:rPr>
        <w:t>First Constable</w:t>
      </w:r>
      <w:r w:rsidRPr="00B331A5">
        <w:rPr>
          <w:rFonts w:ascii="Calibri" w:hAnsi="Calibri" w:cs="Arial"/>
        </w:rPr>
        <w:t>, term ends 2012 (one year term)...........................................</w:t>
      </w:r>
      <w:r w:rsidRPr="00B331A5">
        <w:rPr>
          <w:rFonts w:ascii="Calibri" w:hAnsi="Calibri" w:cs="Arial"/>
        </w:rPr>
        <w:tab/>
        <w:t>Roland Potter</w:t>
      </w:r>
    </w:p>
    <w:p w14:paraId="305C8607"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rPr>
      </w:pPr>
      <w:r w:rsidRPr="00B331A5">
        <w:rPr>
          <w:rFonts w:ascii="Calibri" w:hAnsi="Calibri" w:cs="Arial"/>
          <w:b/>
          <w:bCs/>
        </w:rPr>
        <w:t>Second Constable</w:t>
      </w:r>
      <w:r w:rsidRPr="00B331A5">
        <w:rPr>
          <w:rFonts w:ascii="Calibri" w:hAnsi="Calibri" w:cs="Arial"/>
        </w:rPr>
        <w:t>, term ends 2012 (one year term).................................................</w:t>
      </w:r>
      <w:r w:rsidRPr="00B331A5">
        <w:rPr>
          <w:rFonts w:ascii="Calibri" w:hAnsi="Calibri" w:cs="Arial"/>
        </w:rPr>
        <w:tab/>
        <w:t>Vacant</w:t>
      </w:r>
    </w:p>
    <w:p w14:paraId="688E8E63"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right" w:pos="8640"/>
        </w:tabs>
        <w:autoSpaceDE w:val="0"/>
        <w:autoSpaceDN w:val="0"/>
        <w:adjustRightInd w:val="0"/>
        <w:rPr>
          <w:rFonts w:ascii="Calibri" w:hAnsi="Calibri" w:cs="Arial"/>
          <w:b/>
          <w:bCs/>
        </w:rPr>
      </w:pPr>
    </w:p>
    <w:p w14:paraId="3FF94F9F" w14:textId="77777777" w:rsidR="00CA437D" w:rsidRPr="00B331A5" w:rsidRDefault="00CA437D" w:rsidP="00CA437D">
      <w:pPr>
        <w:widowControl/>
        <w:tabs>
          <w:tab w:val="right" w:pos="8640"/>
        </w:tabs>
        <w:suppressAutoHyphens w:val="0"/>
        <w:rPr>
          <w:rFonts w:ascii="Calibri" w:hAnsi="Calibri" w:cs="Arial"/>
          <w:b/>
          <w:bCs/>
        </w:rPr>
      </w:pPr>
      <w:r w:rsidRPr="00B331A5">
        <w:rPr>
          <w:rFonts w:ascii="Calibri" w:hAnsi="Calibri" w:cs="Arial"/>
          <w:b/>
          <w:bCs/>
        </w:rPr>
        <w:br w:type="page"/>
      </w:r>
    </w:p>
    <w:p w14:paraId="5A705091" w14:textId="7FDADCB6"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rPr>
      </w:pPr>
      <w:r w:rsidRPr="00B331A5">
        <w:rPr>
          <w:rFonts w:ascii="Calibri" w:hAnsi="Calibri" w:cs="Arial"/>
          <w:b/>
          <w:bCs/>
        </w:rPr>
        <w:t>Lister</w:t>
      </w:r>
      <w:r w:rsidRPr="00B331A5">
        <w:rPr>
          <w:rFonts w:ascii="Calibri" w:hAnsi="Calibri" w:cs="Arial"/>
        </w:rPr>
        <w:t>, term ends 2012 (three year term).............</w:t>
      </w:r>
      <w:r w:rsidR="00D21CD4">
        <w:rPr>
          <w:rFonts w:ascii="Calibri" w:hAnsi="Calibri" w:cs="Arial"/>
        </w:rPr>
        <w:t>...............................</w:t>
      </w:r>
      <w:r w:rsidR="00D21CD4">
        <w:rPr>
          <w:rFonts w:ascii="Calibri" w:hAnsi="Calibri" w:cs="Arial"/>
        </w:rPr>
        <w:tab/>
      </w:r>
      <w:r w:rsidRPr="00B331A5">
        <w:rPr>
          <w:rFonts w:ascii="Calibri" w:hAnsi="Calibri" w:cs="Arial"/>
        </w:rPr>
        <w:t xml:space="preserve">Galen E. </w:t>
      </w:r>
      <w:proofErr w:type="spellStart"/>
      <w:r w:rsidRPr="00B331A5">
        <w:rPr>
          <w:rFonts w:ascii="Calibri" w:hAnsi="Calibri" w:cs="Arial"/>
        </w:rPr>
        <w:t>Mudgett</w:t>
      </w:r>
      <w:proofErr w:type="spellEnd"/>
      <w:r w:rsidRPr="00B331A5">
        <w:rPr>
          <w:rFonts w:ascii="Calibri" w:hAnsi="Calibri" w:cs="Arial"/>
        </w:rPr>
        <w:t>,</w:t>
      </w:r>
      <w:r w:rsidR="00D21CD4">
        <w:rPr>
          <w:rFonts w:ascii="Calibri" w:hAnsi="Calibri" w:cs="Arial"/>
        </w:rPr>
        <w:t xml:space="preserve"> </w:t>
      </w:r>
      <w:r w:rsidRPr="00B331A5">
        <w:rPr>
          <w:rFonts w:ascii="Calibri" w:hAnsi="Calibri" w:cs="Arial"/>
        </w:rPr>
        <w:t xml:space="preserve">Jr. </w:t>
      </w:r>
    </w:p>
    <w:p w14:paraId="21CFA14C"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b/>
          <w:bCs/>
        </w:rPr>
      </w:pPr>
      <w:r w:rsidRPr="00B331A5">
        <w:rPr>
          <w:rFonts w:ascii="Calibri" w:hAnsi="Calibri" w:cs="Arial"/>
          <w:b/>
          <w:bCs/>
        </w:rPr>
        <w:t>Lister</w:t>
      </w:r>
      <w:r w:rsidRPr="00B331A5">
        <w:rPr>
          <w:rFonts w:ascii="Calibri" w:hAnsi="Calibri" w:cs="Arial"/>
        </w:rPr>
        <w:t>, term ends 2013 (three year term)...........................................................</w:t>
      </w:r>
      <w:r w:rsidRPr="00B331A5">
        <w:rPr>
          <w:rFonts w:ascii="Calibri" w:hAnsi="Calibri" w:cs="Arial"/>
        </w:rPr>
        <w:tab/>
        <w:t xml:space="preserve"> Ken Wright </w:t>
      </w:r>
      <w:r w:rsidRPr="00B331A5">
        <w:rPr>
          <w:rFonts w:ascii="Calibri" w:hAnsi="Calibri" w:cs="Arial"/>
          <w:b/>
          <w:bCs/>
        </w:rPr>
        <w:t xml:space="preserve"> </w:t>
      </w:r>
    </w:p>
    <w:p w14:paraId="356B9330"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rPr>
      </w:pPr>
      <w:r w:rsidRPr="00B331A5">
        <w:rPr>
          <w:rFonts w:ascii="Calibri" w:hAnsi="Calibri" w:cs="Arial"/>
          <w:b/>
          <w:bCs/>
        </w:rPr>
        <w:t>Lister</w:t>
      </w:r>
      <w:r w:rsidRPr="00B331A5">
        <w:rPr>
          <w:rFonts w:ascii="Calibri" w:hAnsi="Calibri" w:cs="Arial"/>
        </w:rPr>
        <w:t>, term ends 2014 (three year term)................................................</w:t>
      </w:r>
      <w:r w:rsidRPr="00B331A5">
        <w:rPr>
          <w:rFonts w:ascii="Calibri" w:hAnsi="Calibri" w:cs="Arial"/>
        </w:rPr>
        <w:tab/>
      </w:r>
      <w:proofErr w:type="gramStart"/>
      <w:r w:rsidRPr="00B331A5">
        <w:rPr>
          <w:rFonts w:ascii="Calibri" w:hAnsi="Calibri" w:cs="Arial"/>
        </w:rPr>
        <w:t>........</w:t>
      </w:r>
      <w:proofErr w:type="gramEnd"/>
      <w:r w:rsidRPr="00B331A5">
        <w:rPr>
          <w:rFonts w:ascii="Calibri" w:hAnsi="Calibri" w:cs="Arial"/>
        </w:rPr>
        <w:t>Helen Barrett</w:t>
      </w:r>
    </w:p>
    <w:p w14:paraId="7AFA6336"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b/>
          <w:bCs/>
        </w:rPr>
      </w:pPr>
    </w:p>
    <w:p w14:paraId="72BD1975"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rPr>
      </w:pPr>
      <w:r w:rsidRPr="00B331A5">
        <w:rPr>
          <w:rFonts w:ascii="Calibri" w:hAnsi="Calibri" w:cs="Arial"/>
          <w:b/>
          <w:bCs/>
        </w:rPr>
        <w:t>Auditor</w:t>
      </w:r>
      <w:r w:rsidRPr="00B331A5">
        <w:rPr>
          <w:rFonts w:ascii="Calibri" w:hAnsi="Calibri" w:cs="Arial"/>
        </w:rPr>
        <w:t>, term ends 2012 (three year term)</w:t>
      </w:r>
      <w:proofErr w:type="gramStart"/>
      <w:r w:rsidRPr="00B331A5">
        <w:rPr>
          <w:rFonts w:ascii="Calibri" w:hAnsi="Calibri" w:cs="Arial"/>
        </w:rPr>
        <w:t>...........................................</w:t>
      </w:r>
      <w:r w:rsidRPr="00B331A5">
        <w:rPr>
          <w:rFonts w:ascii="Calibri" w:hAnsi="Calibri" w:cs="Arial"/>
        </w:rPr>
        <w:tab/>
        <w:t>..</w:t>
      </w:r>
      <w:proofErr w:type="gramEnd"/>
      <w:r w:rsidRPr="00B331A5">
        <w:rPr>
          <w:rFonts w:ascii="Calibri" w:hAnsi="Calibri" w:cs="Arial"/>
        </w:rPr>
        <w:t xml:space="preserve">Michelle Robinson </w:t>
      </w:r>
    </w:p>
    <w:p w14:paraId="5B868DAC"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rPr>
      </w:pPr>
      <w:proofErr w:type="gramStart"/>
      <w:r w:rsidRPr="00B331A5">
        <w:rPr>
          <w:rFonts w:ascii="Calibri" w:hAnsi="Calibri" w:cs="Arial"/>
          <w:b/>
          <w:bCs/>
        </w:rPr>
        <w:t xml:space="preserve">Auditor, </w:t>
      </w:r>
      <w:r w:rsidRPr="00B331A5">
        <w:rPr>
          <w:rFonts w:ascii="Calibri" w:hAnsi="Calibri" w:cs="Arial"/>
        </w:rPr>
        <w:t>term ends 2013 (three year term)…………………………………………………….</w:t>
      </w:r>
      <w:proofErr w:type="gramEnd"/>
      <w:r w:rsidRPr="00B331A5">
        <w:rPr>
          <w:rFonts w:ascii="Calibri" w:hAnsi="Calibri" w:cs="Arial"/>
        </w:rPr>
        <w:tab/>
        <w:t>Doris Howe</w:t>
      </w:r>
    </w:p>
    <w:p w14:paraId="53F5D62D"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rPr>
      </w:pPr>
      <w:r w:rsidRPr="00B331A5">
        <w:rPr>
          <w:rFonts w:ascii="Calibri" w:hAnsi="Calibri" w:cs="Arial"/>
          <w:b/>
          <w:bCs/>
        </w:rPr>
        <w:t xml:space="preserve">Auditor, </w:t>
      </w:r>
      <w:r w:rsidRPr="00B331A5">
        <w:rPr>
          <w:rFonts w:ascii="Calibri" w:hAnsi="Calibri" w:cs="Arial"/>
        </w:rPr>
        <w:t>term ends 2014 (three year term)............................................</w:t>
      </w:r>
      <w:r w:rsidRPr="00B331A5">
        <w:rPr>
          <w:rFonts w:ascii="Calibri" w:hAnsi="Calibri" w:cs="Arial"/>
        </w:rPr>
        <w:tab/>
        <w:t xml:space="preserve">............Janice Scott  </w:t>
      </w:r>
    </w:p>
    <w:p w14:paraId="19265C42"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b/>
          <w:bCs/>
        </w:rPr>
      </w:pPr>
    </w:p>
    <w:p w14:paraId="6FAE16A2"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b/>
          <w:bCs/>
        </w:rPr>
      </w:pPr>
      <w:r w:rsidRPr="00B331A5">
        <w:rPr>
          <w:rFonts w:ascii="Calibri" w:hAnsi="Calibri" w:cs="Arial"/>
          <w:b/>
          <w:bCs/>
        </w:rPr>
        <w:t xml:space="preserve">SCHOOL DIRECTORS (Elected at School Meeting) </w:t>
      </w:r>
    </w:p>
    <w:p w14:paraId="04A729B6" w14:textId="71B5E1BB" w:rsidR="00CA437D" w:rsidRPr="00B331A5" w:rsidRDefault="00CA437D" w:rsidP="00CA437D">
      <w:pPr>
        <w:tabs>
          <w:tab w:val="left" w:pos="560"/>
          <w:tab w:val="left" w:pos="1120"/>
          <w:tab w:val="left" w:pos="1680"/>
          <w:tab w:val="left" w:pos="2240"/>
          <w:tab w:val="left" w:pos="2800"/>
          <w:tab w:val="left" w:pos="3360"/>
          <w:tab w:val="left" w:pos="3920"/>
          <w:tab w:val="left" w:pos="4480"/>
          <w:tab w:val="right" w:pos="8640"/>
        </w:tabs>
        <w:autoSpaceDE w:val="0"/>
        <w:autoSpaceDN w:val="0"/>
        <w:adjustRightInd w:val="0"/>
        <w:rPr>
          <w:rFonts w:ascii="Calibri" w:hAnsi="Calibri" w:cs="Arial"/>
        </w:rPr>
      </w:pPr>
      <w:r w:rsidRPr="00B331A5">
        <w:rPr>
          <w:rFonts w:ascii="Calibri" w:hAnsi="Calibri" w:cs="Arial"/>
        </w:rPr>
        <w:t>Term ends 2012 (three year term).......................................................</w:t>
      </w:r>
      <w:r w:rsidR="003742EB" w:rsidRPr="00B331A5">
        <w:rPr>
          <w:rFonts w:ascii="Calibri" w:hAnsi="Calibri" w:cs="Arial"/>
        </w:rPr>
        <w:t>...............</w:t>
      </w:r>
      <w:r w:rsidR="003742EB" w:rsidRPr="00B331A5">
        <w:rPr>
          <w:rFonts w:ascii="Calibri" w:hAnsi="Calibri" w:cs="Arial"/>
        </w:rPr>
        <w:tab/>
      </w:r>
      <w:r w:rsidRPr="00B331A5">
        <w:rPr>
          <w:rFonts w:ascii="Calibri" w:hAnsi="Calibri" w:cs="Arial"/>
        </w:rPr>
        <w:t xml:space="preserve">Peter </w:t>
      </w:r>
      <w:proofErr w:type="spellStart"/>
      <w:r w:rsidRPr="00B331A5">
        <w:rPr>
          <w:rFonts w:ascii="Calibri" w:hAnsi="Calibri" w:cs="Arial"/>
        </w:rPr>
        <w:t>Rodis</w:t>
      </w:r>
      <w:proofErr w:type="spellEnd"/>
      <w:r w:rsidRPr="00B331A5">
        <w:rPr>
          <w:rFonts w:ascii="Calibri" w:hAnsi="Calibri" w:cs="Arial"/>
        </w:rPr>
        <w:t xml:space="preserve"> </w:t>
      </w:r>
    </w:p>
    <w:p w14:paraId="1BF7CB1D" w14:textId="69A1BD24" w:rsidR="00CA437D" w:rsidRPr="00B331A5" w:rsidRDefault="00CA437D" w:rsidP="00CA437D">
      <w:pPr>
        <w:tabs>
          <w:tab w:val="left" w:pos="560"/>
          <w:tab w:val="left" w:pos="1120"/>
          <w:tab w:val="left" w:pos="1680"/>
          <w:tab w:val="left" w:pos="2240"/>
          <w:tab w:val="left" w:pos="2800"/>
          <w:tab w:val="left" w:pos="3360"/>
          <w:tab w:val="left" w:pos="3920"/>
          <w:tab w:val="left" w:pos="4480"/>
          <w:tab w:val="right" w:pos="8640"/>
        </w:tabs>
        <w:autoSpaceDE w:val="0"/>
        <w:autoSpaceDN w:val="0"/>
        <w:adjustRightInd w:val="0"/>
        <w:rPr>
          <w:rFonts w:ascii="Calibri" w:hAnsi="Calibri" w:cs="Arial"/>
        </w:rPr>
      </w:pPr>
      <w:r w:rsidRPr="00B331A5">
        <w:rPr>
          <w:rFonts w:ascii="Calibri" w:hAnsi="Calibri" w:cs="Arial"/>
        </w:rPr>
        <w:t>Term ends 2013 (three year term).............................................</w:t>
      </w:r>
      <w:r w:rsidR="003742EB" w:rsidRPr="00B331A5">
        <w:rPr>
          <w:rFonts w:ascii="Calibri" w:hAnsi="Calibri" w:cs="Arial"/>
        </w:rPr>
        <w:t>..............</w:t>
      </w:r>
      <w:r w:rsidR="003742EB" w:rsidRPr="00B331A5">
        <w:rPr>
          <w:rFonts w:ascii="Calibri" w:hAnsi="Calibri" w:cs="Arial"/>
        </w:rPr>
        <w:tab/>
      </w:r>
      <w:r w:rsidRPr="00B331A5">
        <w:rPr>
          <w:rFonts w:ascii="Calibri" w:hAnsi="Calibri" w:cs="Arial"/>
        </w:rPr>
        <w:t xml:space="preserve">Steve </w:t>
      </w:r>
      <w:proofErr w:type="spellStart"/>
      <w:r w:rsidRPr="00B331A5">
        <w:rPr>
          <w:rFonts w:ascii="Calibri" w:hAnsi="Calibri" w:cs="Arial"/>
        </w:rPr>
        <w:t>Gagliardone</w:t>
      </w:r>
      <w:proofErr w:type="spellEnd"/>
      <w:r w:rsidRPr="00B331A5">
        <w:rPr>
          <w:rFonts w:ascii="Calibri" w:hAnsi="Calibri" w:cs="Arial"/>
        </w:rPr>
        <w:t xml:space="preserve"> </w:t>
      </w:r>
    </w:p>
    <w:p w14:paraId="0C37E085" w14:textId="71E67D65" w:rsidR="00CA437D" w:rsidRPr="00B331A5" w:rsidRDefault="00CA437D" w:rsidP="003742EB">
      <w:pPr>
        <w:tabs>
          <w:tab w:val="left" w:pos="560"/>
          <w:tab w:val="left" w:pos="1120"/>
          <w:tab w:val="left" w:pos="1680"/>
          <w:tab w:val="left" w:pos="2240"/>
          <w:tab w:val="left" w:pos="2800"/>
          <w:tab w:val="left" w:pos="3360"/>
          <w:tab w:val="left" w:pos="3920"/>
          <w:tab w:val="left" w:pos="4480"/>
          <w:tab w:val="right" w:pos="8640"/>
        </w:tabs>
        <w:autoSpaceDE w:val="0"/>
        <w:autoSpaceDN w:val="0"/>
        <w:adjustRightInd w:val="0"/>
        <w:rPr>
          <w:rFonts w:ascii="Calibri" w:hAnsi="Calibri" w:cs="Arial"/>
        </w:rPr>
      </w:pPr>
      <w:r w:rsidRPr="00B331A5">
        <w:rPr>
          <w:rFonts w:ascii="Calibri" w:hAnsi="Calibri" w:cs="Arial"/>
        </w:rPr>
        <w:t>Term ends 2014 (three year term)......................</w:t>
      </w:r>
      <w:r w:rsidR="003742EB" w:rsidRPr="00B331A5">
        <w:rPr>
          <w:rFonts w:ascii="Calibri" w:hAnsi="Calibri" w:cs="Arial"/>
        </w:rPr>
        <w:t>...............................…………...</w:t>
      </w:r>
      <w:r w:rsidR="003742EB" w:rsidRPr="00B331A5">
        <w:rPr>
          <w:rFonts w:ascii="Calibri" w:hAnsi="Calibri" w:cs="Arial"/>
        </w:rPr>
        <w:tab/>
      </w:r>
      <w:r w:rsidRPr="00B331A5">
        <w:rPr>
          <w:rFonts w:ascii="Calibri" w:hAnsi="Calibri" w:cs="Arial"/>
        </w:rPr>
        <w:t>Donald Shaw</w:t>
      </w:r>
    </w:p>
    <w:p w14:paraId="56ACFEA5"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b/>
          <w:bCs/>
        </w:rPr>
      </w:pPr>
    </w:p>
    <w:p w14:paraId="45B1DFD9" w14:textId="1D8CA22D"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b/>
          <w:bCs/>
        </w:rPr>
      </w:pPr>
      <w:r w:rsidRPr="00B331A5">
        <w:rPr>
          <w:rFonts w:ascii="Calibri" w:hAnsi="Calibri" w:cs="Arial"/>
          <w:b/>
          <w:bCs/>
        </w:rPr>
        <w:t xml:space="preserve">JUSTICES OF THE PEACE (Elected November </w:t>
      </w:r>
      <w:r w:rsidR="00E30C25">
        <w:rPr>
          <w:rFonts w:ascii="Calibri" w:hAnsi="Calibri" w:cs="Arial"/>
          <w:b/>
          <w:bCs/>
        </w:rPr>
        <w:t>6, 2012</w:t>
      </w:r>
      <w:r w:rsidRPr="00B331A5">
        <w:rPr>
          <w:rFonts w:ascii="Calibri" w:hAnsi="Calibri" w:cs="Arial"/>
          <w:b/>
          <w:bCs/>
        </w:rPr>
        <w:t xml:space="preserve"> General Election) </w:t>
      </w:r>
    </w:p>
    <w:p w14:paraId="53E574DA" w14:textId="3D2E8B01"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rPr>
      </w:pPr>
      <w:r w:rsidRPr="00B331A5">
        <w:rPr>
          <w:rFonts w:ascii="Calibri" w:hAnsi="Calibri" w:cs="Arial"/>
        </w:rPr>
        <w:t>Term ends 2012........................................................................</w:t>
      </w:r>
      <w:r w:rsidR="003742EB" w:rsidRPr="00B331A5">
        <w:rPr>
          <w:rFonts w:ascii="Calibri" w:hAnsi="Calibri" w:cs="Arial"/>
        </w:rPr>
        <w:t>....</w:t>
      </w:r>
      <w:r w:rsidR="003742EB" w:rsidRPr="00B331A5">
        <w:rPr>
          <w:rFonts w:ascii="Calibri" w:hAnsi="Calibri" w:cs="Arial"/>
        </w:rPr>
        <w:tab/>
        <w:t>...........</w:t>
      </w:r>
      <w:r w:rsidR="003742EB" w:rsidRPr="00B331A5">
        <w:rPr>
          <w:rFonts w:ascii="Calibri" w:hAnsi="Calibri" w:cs="Arial"/>
        </w:rPr>
        <w:tab/>
      </w:r>
      <w:r w:rsidRPr="00B331A5">
        <w:rPr>
          <w:rFonts w:ascii="Calibri" w:hAnsi="Calibri" w:cs="Arial"/>
        </w:rPr>
        <w:t xml:space="preserve">Pamela J. Brackett </w:t>
      </w:r>
    </w:p>
    <w:p w14:paraId="24C0B40D" w14:textId="5B525161"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rPr>
      </w:pPr>
      <w:r w:rsidRPr="00B331A5">
        <w:rPr>
          <w:rFonts w:ascii="Calibri" w:hAnsi="Calibri" w:cs="Arial"/>
        </w:rPr>
        <w:t>Term ends 2012................................................................................</w:t>
      </w:r>
      <w:r w:rsidR="003742EB" w:rsidRPr="00B331A5">
        <w:rPr>
          <w:rFonts w:ascii="Calibri" w:hAnsi="Calibri" w:cs="Arial"/>
        </w:rPr>
        <w:t>...............</w:t>
      </w:r>
      <w:r w:rsidR="003742EB" w:rsidRPr="00B331A5">
        <w:rPr>
          <w:rFonts w:ascii="Calibri" w:hAnsi="Calibri" w:cs="Arial"/>
        </w:rPr>
        <w:tab/>
      </w:r>
      <w:r w:rsidRPr="00B331A5">
        <w:rPr>
          <w:rFonts w:ascii="Calibri" w:hAnsi="Calibri" w:cs="Arial"/>
        </w:rPr>
        <w:t xml:space="preserve">James A. Fisk </w:t>
      </w:r>
    </w:p>
    <w:p w14:paraId="0FC81CEF" w14:textId="579EDB40"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rPr>
      </w:pPr>
      <w:r w:rsidRPr="00B331A5">
        <w:rPr>
          <w:rFonts w:ascii="Calibri" w:hAnsi="Calibri" w:cs="Arial"/>
        </w:rPr>
        <w:t>Term ends 2012...................................................................................</w:t>
      </w:r>
      <w:r w:rsidR="003742EB" w:rsidRPr="00B331A5">
        <w:rPr>
          <w:rFonts w:ascii="Calibri" w:hAnsi="Calibri" w:cs="Arial"/>
        </w:rPr>
        <w:t>..........…..</w:t>
      </w:r>
      <w:r w:rsidR="003742EB" w:rsidRPr="00B331A5">
        <w:rPr>
          <w:rFonts w:ascii="Calibri" w:hAnsi="Calibri" w:cs="Arial"/>
        </w:rPr>
        <w:tab/>
      </w:r>
      <w:proofErr w:type="spellStart"/>
      <w:r w:rsidRPr="00B331A5">
        <w:rPr>
          <w:rFonts w:ascii="Calibri" w:hAnsi="Calibri" w:cs="Arial"/>
        </w:rPr>
        <w:t>Bryana</w:t>
      </w:r>
      <w:proofErr w:type="spellEnd"/>
      <w:r w:rsidRPr="00B331A5">
        <w:rPr>
          <w:rFonts w:ascii="Calibri" w:hAnsi="Calibri" w:cs="Arial"/>
        </w:rPr>
        <w:t xml:space="preserve"> Fisk </w:t>
      </w:r>
    </w:p>
    <w:p w14:paraId="0B0AB7DF" w14:textId="787528D3"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rPr>
      </w:pPr>
      <w:r w:rsidRPr="00B331A5">
        <w:rPr>
          <w:rFonts w:ascii="Calibri" w:hAnsi="Calibri" w:cs="Arial"/>
        </w:rPr>
        <w:t>Term ends 2012...........................................................................</w:t>
      </w:r>
      <w:r w:rsidR="003742EB" w:rsidRPr="00B331A5">
        <w:rPr>
          <w:rFonts w:ascii="Calibri" w:hAnsi="Calibri" w:cs="Arial"/>
        </w:rPr>
        <w:t>............….</w:t>
      </w:r>
      <w:r w:rsidR="003742EB" w:rsidRPr="00B331A5">
        <w:rPr>
          <w:rFonts w:ascii="Calibri" w:hAnsi="Calibri" w:cs="Arial"/>
        </w:rPr>
        <w:tab/>
      </w:r>
      <w:r w:rsidRPr="00B331A5">
        <w:rPr>
          <w:rFonts w:ascii="Calibri" w:hAnsi="Calibri" w:cs="Arial"/>
        </w:rPr>
        <w:t xml:space="preserve">Philip </w:t>
      </w:r>
      <w:proofErr w:type="spellStart"/>
      <w:r w:rsidRPr="00B331A5">
        <w:rPr>
          <w:rFonts w:ascii="Calibri" w:hAnsi="Calibri" w:cs="Arial"/>
        </w:rPr>
        <w:t>Pomerville</w:t>
      </w:r>
      <w:proofErr w:type="spellEnd"/>
    </w:p>
    <w:p w14:paraId="353C9E95"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b/>
          <w:bCs/>
        </w:rPr>
      </w:pPr>
    </w:p>
    <w:p w14:paraId="719C9949"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b/>
          <w:bCs/>
        </w:rPr>
      </w:pPr>
    </w:p>
    <w:p w14:paraId="1FB17996"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b/>
          <w:bCs/>
        </w:rPr>
      </w:pPr>
      <w:r w:rsidRPr="00B331A5">
        <w:rPr>
          <w:rFonts w:ascii="Calibri" w:hAnsi="Calibri" w:cs="Arial"/>
          <w:b/>
          <w:bCs/>
        </w:rPr>
        <w:t>ELECTED AT TOWN MEETING:</w:t>
      </w:r>
    </w:p>
    <w:p w14:paraId="769230E7"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b/>
          <w:bCs/>
        </w:rPr>
      </w:pPr>
    </w:p>
    <w:p w14:paraId="616AFDB6" w14:textId="46D4FF00" w:rsidR="00CA437D" w:rsidRPr="00B331A5" w:rsidRDefault="00CA437D" w:rsidP="0032480B">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rPr>
      </w:pPr>
      <w:r w:rsidRPr="00B331A5">
        <w:rPr>
          <w:rFonts w:ascii="Calibri" w:hAnsi="Calibri" w:cs="Arial"/>
          <w:b/>
          <w:bCs/>
        </w:rPr>
        <w:t xml:space="preserve">GRAND JUROR </w:t>
      </w:r>
      <w:r w:rsidRPr="00B331A5">
        <w:rPr>
          <w:rFonts w:ascii="Calibri" w:hAnsi="Calibri" w:cs="Arial"/>
        </w:rPr>
        <w:t>term ends 2012 (one year term)</w:t>
      </w:r>
      <w:proofErr w:type="gramStart"/>
      <w:r w:rsidRPr="00B331A5">
        <w:rPr>
          <w:rFonts w:ascii="Calibri" w:hAnsi="Calibri" w:cs="Arial"/>
        </w:rPr>
        <w:t>.........................</w:t>
      </w:r>
      <w:r w:rsidRPr="00B331A5">
        <w:rPr>
          <w:rFonts w:ascii="Calibri" w:hAnsi="Calibri" w:cs="Arial"/>
        </w:rPr>
        <w:tab/>
      </w:r>
      <w:r w:rsidR="00844782" w:rsidRPr="00B331A5">
        <w:rPr>
          <w:rFonts w:ascii="Calibri" w:hAnsi="Calibri" w:cs="Arial"/>
        </w:rPr>
        <w:t>……….</w:t>
      </w:r>
      <w:proofErr w:type="gramEnd"/>
      <w:r w:rsidR="003742EB" w:rsidRPr="00B331A5">
        <w:rPr>
          <w:rFonts w:ascii="Calibri" w:hAnsi="Calibri" w:cs="Arial"/>
        </w:rPr>
        <w:tab/>
      </w:r>
      <w:r w:rsidR="00844782" w:rsidRPr="00B331A5">
        <w:rPr>
          <w:rFonts w:ascii="Calibri" w:hAnsi="Calibri" w:cs="Arial"/>
        </w:rPr>
        <w:t>……</w:t>
      </w:r>
      <w:r w:rsidR="00844782" w:rsidRPr="00B331A5">
        <w:rPr>
          <w:rFonts w:ascii="Calibri" w:hAnsi="Calibri" w:cs="Arial"/>
        </w:rPr>
        <w:tab/>
      </w:r>
      <w:r w:rsidRPr="00B331A5">
        <w:rPr>
          <w:rFonts w:ascii="Calibri" w:hAnsi="Calibri" w:cs="Arial"/>
        </w:rPr>
        <w:t xml:space="preserve">Pamela Brackett   </w:t>
      </w:r>
    </w:p>
    <w:p w14:paraId="60940941"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rPr>
      </w:pPr>
    </w:p>
    <w:p w14:paraId="2A33F029"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b/>
          <w:bCs/>
        </w:rPr>
      </w:pPr>
      <w:r w:rsidRPr="00B331A5">
        <w:rPr>
          <w:rFonts w:ascii="Calibri" w:hAnsi="Calibri" w:cs="Arial"/>
          <w:b/>
          <w:bCs/>
        </w:rPr>
        <w:t>AGENT TO PROSECUTE &amp; DEFEND SUITS</w:t>
      </w:r>
    </w:p>
    <w:p w14:paraId="25911DCD" w14:textId="0068C29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rPr>
      </w:pPr>
      <w:r w:rsidRPr="00B331A5">
        <w:rPr>
          <w:rFonts w:ascii="Calibri" w:hAnsi="Calibri" w:cs="Arial"/>
        </w:rPr>
        <w:t>Term ends 2012 (one year term)......................................................</w:t>
      </w:r>
      <w:r w:rsidR="00844782" w:rsidRPr="00B331A5">
        <w:rPr>
          <w:rFonts w:ascii="Calibri" w:hAnsi="Calibri" w:cs="Arial"/>
        </w:rPr>
        <w:t>..............</w:t>
      </w:r>
      <w:r w:rsidR="00844782" w:rsidRPr="00B331A5">
        <w:rPr>
          <w:rFonts w:ascii="Calibri" w:hAnsi="Calibri" w:cs="Arial"/>
        </w:rPr>
        <w:tab/>
      </w:r>
      <w:r w:rsidRPr="00B331A5">
        <w:rPr>
          <w:rFonts w:ascii="Calibri" w:hAnsi="Calibri" w:cs="Arial"/>
        </w:rPr>
        <w:t xml:space="preserve">George </w:t>
      </w:r>
      <w:proofErr w:type="spellStart"/>
      <w:r w:rsidRPr="00B331A5">
        <w:rPr>
          <w:rFonts w:ascii="Calibri" w:hAnsi="Calibri" w:cs="Arial"/>
        </w:rPr>
        <w:t>Ostler</w:t>
      </w:r>
      <w:proofErr w:type="spellEnd"/>
    </w:p>
    <w:p w14:paraId="4B311132"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b/>
          <w:bCs/>
        </w:rPr>
      </w:pPr>
    </w:p>
    <w:p w14:paraId="346D8F32"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b/>
          <w:bCs/>
        </w:rPr>
      </w:pPr>
    </w:p>
    <w:p w14:paraId="6A1B3772"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b/>
          <w:bCs/>
        </w:rPr>
      </w:pPr>
      <w:r w:rsidRPr="00B331A5">
        <w:rPr>
          <w:rFonts w:ascii="Calibri" w:hAnsi="Calibri" w:cs="Arial"/>
          <w:b/>
          <w:bCs/>
        </w:rPr>
        <w:t>TRUSTEES OF PUBLIC FUNDS</w:t>
      </w:r>
    </w:p>
    <w:p w14:paraId="312AF8CA" w14:textId="066EA994"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rPr>
      </w:pPr>
      <w:r w:rsidRPr="00B331A5">
        <w:rPr>
          <w:rFonts w:ascii="Calibri" w:hAnsi="Calibri" w:cs="Arial"/>
        </w:rPr>
        <w:t>Term ends 2012 (three year term).....................................................</w:t>
      </w:r>
      <w:r w:rsidR="00844782" w:rsidRPr="00B331A5">
        <w:rPr>
          <w:rFonts w:ascii="Calibri" w:hAnsi="Calibri" w:cs="Arial"/>
        </w:rPr>
        <w:t>..............</w:t>
      </w:r>
      <w:r w:rsidR="00844782" w:rsidRPr="00B331A5">
        <w:rPr>
          <w:rFonts w:ascii="Calibri" w:hAnsi="Calibri" w:cs="Arial"/>
        </w:rPr>
        <w:tab/>
      </w:r>
      <w:r w:rsidRPr="00B331A5">
        <w:rPr>
          <w:rFonts w:ascii="Calibri" w:hAnsi="Calibri" w:cs="Arial"/>
        </w:rPr>
        <w:t xml:space="preserve">Phyllis Potter </w:t>
      </w:r>
    </w:p>
    <w:p w14:paraId="58973832" w14:textId="7513E100"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rPr>
      </w:pPr>
      <w:r w:rsidRPr="00B331A5">
        <w:rPr>
          <w:rFonts w:ascii="Calibri" w:hAnsi="Calibri" w:cs="Arial"/>
        </w:rPr>
        <w:t>Term ends 2013 (three year term).......................</w:t>
      </w:r>
      <w:r w:rsidR="00844782" w:rsidRPr="00B331A5">
        <w:rPr>
          <w:rFonts w:ascii="Calibri" w:hAnsi="Calibri" w:cs="Arial"/>
        </w:rPr>
        <w:t>...............................…………….</w:t>
      </w:r>
      <w:r w:rsidR="00844782" w:rsidRPr="00B331A5">
        <w:rPr>
          <w:rFonts w:ascii="Calibri" w:hAnsi="Calibri" w:cs="Arial"/>
        </w:rPr>
        <w:tab/>
      </w:r>
      <w:r w:rsidRPr="00B331A5">
        <w:rPr>
          <w:rFonts w:ascii="Calibri" w:hAnsi="Calibri" w:cs="Arial"/>
        </w:rPr>
        <w:t>Judith Tyson</w:t>
      </w:r>
    </w:p>
    <w:p w14:paraId="3C53B5B3" w14:textId="3EF5BE3B"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rPr>
      </w:pPr>
      <w:r w:rsidRPr="00B331A5">
        <w:rPr>
          <w:rFonts w:ascii="Calibri" w:hAnsi="Calibri" w:cs="Arial"/>
        </w:rPr>
        <w:t>Term ends 2014 (three year term)........................................................</w:t>
      </w:r>
      <w:r w:rsidR="00844782" w:rsidRPr="00B331A5">
        <w:rPr>
          <w:rFonts w:ascii="Calibri" w:hAnsi="Calibri" w:cs="Arial"/>
        </w:rPr>
        <w:t>.………….</w:t>
      </w:r>
      <w:r w:rsidR="003742EB" w:rsidRPr="00B331A5">
        <w:rPr>
          <w:rFonts w:ascii="Calibri" w:hAnsi="Calibri" w:cs="Arial"/>
        </w:rPr>
        <w:tab/>
      </w:r>
      <w:r w:rsidRPr="00B331A5">
        <w:rPr>
          <w:rFonts w:ascii="Calibri" w:hAnsi="Calibri" w:cs="Arial"/>
        </w:rPr>
        <w:t>Martha Fisk</w:t>
      </w:r>
    </w:p>
    <w:p w14:paraId="726E5E34"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b/>
          <w:bCs/>
        </w:rPr>
      </w:pPr>
    </w:p>
    <w:p w14:paraId="0F20EA5A"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b/>
          <w:bCs/>
        </w:rPr>
      </w:pPr>
      <w:r w:rsidRPr="00B331A5">
        <w:rPr>
          <w:rFonts w:ascii="Calibri" w:hAnsi="Calibri" w:cs="Arial"/>
          <w:b/>
          <w:bCs/>
        </w:rPr>
        <w:t>TRUSTEES OF BAXTER MEMORIAL LIBRARY</w:t>
      </w:r>
    </w:p>
    <w:p w14:paraId="7CCB431A" w14:textId="43718BD8" w:rsidR="00CA437D" w:rsidRPr="00B331A5" w:rsidRDefault="00C744C0"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rPr>
      </w:pPr>
      <w:r w:rsidRPr="00B331A5">
        <w:rPr>
          <w:rFonts w:ascii="Calibri" w:hAnsi="Calibri" w:cs="Arial"/>
        </w:rPr>
        <w:t>Term ends 2012 (three</w:t>
      </w:r>
      <w:r w:rsidR="00CA437D" w:rsidRPr="00B331A5">
        <w:rPr>
          <w:rFonts w:ascii="Calibri" w:hAnsi="Calibri" w:cs="Arial"/>
        </w:rPr>
        <w:t xml:space="preserve"> year term) ......................................................</w:t>
      </w:r>
      <w:r w:rsidR="00844782" w:rsidRPr="00B331A5">
        <w:rPr>
          <w:rFonts w:ascii="Calibri" w:hAnsi="Calibri" w:cs="Arial"/>
        </w:rPr>
        <w:t>...………..</w:t>
      </w:r>
      <w:r w:rsidR="003742EB" w:rsidRPr="00B331A5">
        <w:rPr>
          <w:rFonts w:ascii="Calibri" w:hAnsi="Calibri" w:cs="Arial"/>
        </w:rPr>
        <w:tab/>
      </w:r>
      <w:r w:rsidR="00CA437D" w:rsidRPr="00B331A5">
        <w:rPr>
          <w:rFonts w:ascii="Calibri" w:hAnsi="Calibri" w:cs="Arial"/>
        </w:rPr>
        <w:t xml:space="preserve">Cheryl Foote </w:t>
      </w:r>
    </w:p>
    <w:p w14:paraId="1CDA366E" w14:textId="68C71479"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rPr>
      </w:pPr>
      <w:r w:rsidRPr="00B331A5">
        <w:rPr>
          <w:rFonts w:ascii="Calibri" w:hAnsi="Calibri" w:cs="Arial"/>
        </w:rPr>
        <w:t>Term ends 2013 (five year term)...................................................…</w:t>
      </w:r>
      <w:r w:rsidR="00844782" w:rsidRPr="00B331A5">
        <w:rPr>
          <w:rFonts w:ascii="Calibri" w:hAnsi="Calibri" w:cs="Arial"/>
        </w:rPr>
        <w:t>…………....</w:t>
      </w:r>
      <w:r w:rsidR="00844782" w:rsidRPr="00B331A5">
        <w:rPr>
          <w:rFonts w:ascii="Calibri" w:hAnsi="Calibri" w:cs="Arial"/>
        </w:rPr>
        <w:tab/>
      </w:r>
      <w:r w:rsidRPr="00B331A5">
        <w:rPr>
          <w:rFonts w:ascii="Calibri" w:hAnsi="Calibri" w:cs="Arial"/>
        </w:rPr>
        <w:t xml:space="preserve">Sue </w:t>
      </w:r>
      <w:proofErr w:type="spellStart"/>
      <w:r w:rsidRPr="00B331A5">
        <w:rPr>
          <w:rFonts w:ascii="Calibri" w:hAnsi="Calibri" w:cs="Arial"/>
        </w:rPr>
        <w:t>MacKillop</w:t>
      </w:r>
      <w:proofErr w:type="spellEnd"/>
      <w:r w:rsidRPr="00B331A5">
        <w:rPr>
          <w:rFonts w:ascii="Calibri" w:hAnsi="Calibri" w:cs="Arial"/>
        </w:rPr>
        <w:t xml:space="preserve"> </w:t>
      </w:r>
    </w:p>
    <w:p w14:paraId="7A66E8B5" w14:textId="072E75C8"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rPr>
      </w:pPr>
      <w:r w:rsidRPr="00B331A5">
        <w:rPr>
          <w:rFonts w:ascii="Calibri" w:hAnsi="Calibri" w:cs="Arial"/>
        </w:rPr>
        <w:t>Term ends 2013 (three year term).....................................................</w:t>
      </w:r>
      <w:r w:rsidR="00844782" w:rsidRPr="00B331A5">
        <w:rPr>
          <w:rFonts w:ascii="Calibri" w:hAnsi="Calibri" w:cs="Arial"/>
        </w:rPr>
        <w:t>.…………..</w:t>
      </w:r>
      <w:r w:rsidR="00844782" w:rsidRPr="00B331A5">
        <w:rPr>
          <w:rFonts w:ascii="Calibri" w:hAnsi="Calibri" w:cs="Arial"/>
        </w:rPr>
        <w:tab/>
      </w:r>
      <w:r w:rsidRPr="00B331A5">
        <w:rPr>
          <w:rFonts w:ascii="Calibri" w:hAnsi="Calibri" w:cs="Arial"/>
        </w:rPr>
        <w:t xml:space="preserve">Paula </w:t>
      </w:r>
      <w:proofErr w:type="spellStart"/>
      <w:r w:rsidRPr="00B331A5">
        <w:rPr>
          <w:rFonts w:ascii="Calibri" w:hAnsi="Calibri" w:cs="Arial"/>
        </w:rPr>
        <w:t>Duprat</w:t>
      </w:r>
      <w:proofErr w:type="spellEnd"/>
      <w:r w:rsidRPr="00B331A5">
        <w:rPr>
          <w:rFonts w:ascii="Calibri" w:hAnsi="Calibri" w:cs="Arial"/>
        </w:rPr>
        <w:t xml:space="preserve"> </w:t>
      </w:r>
    </w:p>
    <w:p w14:paraId="58FA6449" w14:textId="0CB86336"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rPr>
      </w:pPr>
      <w:r w:rsidRPr="00B331A5">
        <w:rPr>
          <w:rFonts w:ascii="Calibri" w:hAnsi="Calibri" w:cs="Arial"/>
        </w:rPr>
        <w:t>Term ends 2013 (three year term).....................................................</w:t>
      </w:r>
      <w:r w:rsidR="00844782" w:rsidRPr="00B331A5">
        <w:rPr>
          <w:rFonts w:ascii="Calibri" w:hAnsi="Calibri" w:cs="Arial"/>
        </w:rPr>
        <w:t>.............</w:t>
      </w:r>
      <w:r w:rsidR="00844782" w:rsidRPr="00B331A5">
        <w:rPr>
          <w:rFonts w:ascii="Calibri" w:hAnsi="Calibri" w:cs="Arial"/>
        </w:rPr>
        <w:tab/>
      </w:r>
      <w:r w:rsidRPr="00B331A5">
        <w:rPr>
          <w:rFonts w:ascii="Calibri" w:hAnsi="Calibri" w:cs="Arial"/>
        </w:rPr>
        <w:t xml:space="preserve">Paula </w:t>
      </w:r>
      <w:proofErr w:type="spellStart"/>
      <w:r w:rsidRPr="00B331A5">
        <w:rPr>
          <w:rFonts w:ascii="Calibri" w:hAnsi="Calibri" w:cs="Arial"/>
        </w:rPr>
        <w:t>Rossvall</w:t>
      </w:r>
      <w:proofErr w:type="spellEnd"/>
    </w:p>
    <w:p w14:paraId="18E61A2A" w14:textId="2E6A2E4C"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rPr>
      </w:pPr>
      <w:r w:rsidRPr="00B331A5">
        <w:rPr>
          <w:rFonts w:ascii="Calibri" w:hAnsi="Calibri" w:cs="Arial"/>
        </w:rPr>
        <w:t>Term ends 2014 (three year term)…………………………………………….….…</w:t>
      </w:r>
      <w:r w:rsidR="00844782" w:rsidRPr="00B331A5">
        <w:rPr>
          <w:rFonts w:ascii="Calibri" w:hAnsi="Calibri" w:cs="Arial"/>
        </w:rPr>
        <w:t>……………</w:t>
      </w:r>
      <w:r w:rsidR="00844782" w:rsidRPr="00B331A5">
        <w:rPr>
          <w:rFonts w:ascii="Calibri" w:hAnsi="Calibri" w:cs="Arial"/>
        </w:rPr>
        <w:tab/>
      </w:r>
      <w:r w:rsidRPr="00B331A5">
        <w:rPr>
          <w:rFonts w:ascii="Calibri" w:hAnsi="Calibri" w:cs="Arial"/>
        </w:rPr>
        <w:t>Bonnie Dore</w:t>
      </w:r>
    </w:p>
    <w:p w14:paraId="4E868856"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b/>
          <w:bCs/>
        </w:rPr>
      </w:pPr>
    </w:p>
    <w:p w14:paraId="1A29253C"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b/>
          <w:bCs/>
        </w:rPr>
      </w:pPr>
      <w:r w:rsidRPr="00B331A5">
        <w:rPr>
          <w:rFonts w:ascii="Calibri" w:hAnsi="Calibri" w:cs="Arial"/>
          <w:b/>
          <w:bCs/>
        </w:rPr>
        <w:t>TRUSTEES OF DOWNER FUND</w:t>
      </w:r>
    </w:p>
    <w:p w14:paraId="3786280B" w14:textId="4F57043A"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rPr>
      </w:pPr>
      <w:r w:rsidRPr="00B331A5">
        <w:rPr>
          <w:rFonts w:ascii="Calibri" w:hAnsi="Calibri" w:cs="Arial"/>
        </w:rPr>
        <w:t>Term ends 2012 (three year term)..........................................................</w:t>
      </w:r>
      <w:r w:rsidR="00844782" w:rsidRPr="00B331A5">
        <w:rPr>
          <w:rFonts w:ascii="Calibri" w:hAnsi="Calibri" w:cs="Arial"/>
        </w:rPr>
        <w:t>............</w:t>
      </w:r>
      <w:r w:rsidR="00844782" w:rsidRPr="00B331A5">
        <w:rPr>
          <w:rFonts w:ascii="Calibri" w:hAnsi="Calibri" w:cs="Arial"/>
        </w:rPr>
        <w:tab/>
      </w:r>
      <w:r w:rsidRPr="00B331A5">
        <w:rPr>
          <w:rFonts w:ascii="Calibri" w:hAnsi="Calibri" w:cs="Arial"/>
        </w:rPr>
        <w:t xml:space="preserve">Jim Kearns </w:t>
      </w:r>
    </w:p>
    <w:p w14:paraId="30BAFF25" w14:textId="078674E5"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rPr>
      </w:pPr>
      <w:r w:rsidRPr="00B331A5">
        <w:rPr>
          <w:rFonts w:ascii="Calibri" w:hAnsi="Calibri" w:cs="Arial"/>
        </w:rPr>
        <w:t>Term ends 2013 (three year term)........................................................</w:t>
      </w:r>
      <w:r w:rsidR="00844782" w:rsidRPr="00B331A5">
        <w:rPr>
          <w:rFonts w:ascii="Calibri" w:hAnsi="Calibri" w:cs="Arial"/>
        </w:rPr>
        <w:t>.…………</w:t>
      </w:r>
      <w:r w:rsidR="00844782" w:rsidRPr="00B331A5">
        <w:rPr>
          <w:rFonts w:ascii="Calibri" w:hAnsi="Calibri" w:cs="Arial"/>
        </w:rPr>
        <w:tab/>
      </w:r>
      <w:r w:rsidRPr="00B331A5">
        <w:rPr>
          <w:rFonts w:ascii="Calibri" w:hAnsi="Calibri" w:cs="Arial"/>
        </w:rPr>
        <w:t xml:space="preserve">Calvin </w:t>
      </w:r>
      <w:proofErr w:type="spellStart"/>
      <w:r w:rsidRPr="00B331A5">
        <w:rPr>
          <w:rFonts w:ascii="Calibri" w:hAnsi="Calibri" w:cs="Arial"/>
        </w:rPr>
        <w:t>Keyler</w:t>
      </w:r>
      <w:proofErr w:type="spellEnd"/>
    </w:p>
    <w:p w14:paraId="10DAFD6B" w14:textId="2D94FEF8"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600"/>
          <w:tab w:val="left" w:pos="6160"/>
          <w:tab w:val="left" w:pos="6720"/>
          <w:tab w:val="right" w:pos="8640"/>
        </w:tabs>
        <w:autoSpaceDE w:val="0"/>
        <w:autoSpaceDN w:val="0"/>
        <w:adjustRightInd w:val="0"/>
        <w:rPr>
          <w:rFonts w:ascii="Calibri" w:hAnsi="Calibri" w:cs="Arial"/>
        </w:rPr>
      </w:pPr>
      <w:r w:rsidRPr="00B331A5">
        <w:rPr>
          <w:rFonts w:ascii="Calibri" w:hAnsi="Calibri" w:cs="Arial"/>
        </w:rPr>
        <w:t>Term ends 2014 (three year term)........................................................</w:t>
      </w:r>
      <w:r w:rsidR="00844782" w:rsidRPr="00B331A5">
        <w:rPr>
          <w:rFonts w:ascii="Calibri" w:hAnsi="Calibri" w:cs="Arial"/>
        </w:rPr>
        <w:t>.............</w:t>
      </w:r>
      <w:r w:rsidR="00844782" w:rsidRPr="00B331A5">
        <w:rPr>
          <w:rFonts w:ascii="Calibri" w:hAnsi="Calibri" w:cs="Arial"/>
        </w:rPr>
        <w:tab/>
      </w:r>
      <w:r w:rsidRPr="00B331A5">
        <w:rPr>
          <w:rFonts w:ascii="Calibri" w:hAnsi="Calibri" w:cs="Arial"/>
        </w:rPr>
        <w:t>Martha Fisk</w:t>
      </w:r>
    </w:p>
    <w:p w14:paraId="3C38B695"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right" w:pos="8640"/>
        </w:tabs>
        <w:autoSpaceDE w:val="0"/>
        <w:autoSpaceDN w:val="0"/>
        <w:adjustRightInd w:val="0"/>
        <w:rPr>
          <w:rFonts w:ascii="Calibri" w:hAnsi="Calibri" w:cs="Arial"/>
          <w:b/>
          <w:bCs/>
        </w:rPr>
      </w:pPr>
    </w:p>
    <w:p w14:paraId="66C13B42" w14:textId="77777777" w:rsidR="00CA437D" w:rsidRPr="00B331A5" w:rsidRDefault="00CA437D" w:rsidP="00CA437D">
      <w:pPr>
        <w:widowControl/>
        <w:tabs>
          <w:tab w:val="right" w:pos="8640"/>
        </w:tabs>
        <w:suppressAutoHyphens w:val="0"/>
        <w:rPr>
          <w:rFonts w:ascii="Calibri" w:hAnsi="Calibri" w:cs="Arial"/>
          <w:b/>
          <w:bCs/>
        </w:rPr>
      </w:pPr>
      <w:r w:rsidRPr="00B331A5">
        <w:rPr>
          <w:rFonts w:ascii="Calibri" w:hAnsi="Calibri" w:cs="Arial"/>
          <w:b/>
          <w:bCs/>
        </w:rPr>
        <w:br w:type="page"/>
      </w:r>
    </w:p>
    <w:p w14:paraId="1E0B379C"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right" w:pos="8640"/>
        </w:tabs>
        <w:autoSpaceDE w:val="0"/>
        <w:autoSpaceDN w:val="0"/>
        <w:adjustRightInd w:val="0"/>
        <w:rPr>
          <w:rFonts w:ascii="Calibri" w:hAnsi="Calibri" w:cs="Arial"/>
          <w:b/>
          <w:bCs/>
        </w:rPr>
      </w:pPr>
      <w:r w:rsidRPr="00B331A5">
        <w:rPr>
          <w:rFonts w:ascii="Calibri" w:hAnsi="Calibri" w:cs="Arial"/>
          <w:b/>
          <w:bCs/>
        </w:rPr>
        <w:t>HIRED BY THE SELECTBOARD:</w:t>
      </w:r>
    </w:p>
    <w:p w14:paraId="2F610CFA"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right" w:pos="8640"/>
        </w:tabs>
        <w:autoSpaceDE w:val="0"/>
        <w:autoSpaceDN w:val="0"/>
        <w:adjustRightInd w:val="0"/>
        <w:rPr>
          <w:rFonts w:ascii="Calibri" w:hAnsi="Calibri" w:cs="Arial"/>
          <w:b/>
          <w:bCs/>
        </w:rPr>
      </w:pPr>
    </w:p>
    <w:p w14:paraId="393B9A3A"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right" w:pos="8640"/>
        </w:tabs>
        <w:autoSpaceDE w:val="0"/>
        <w:autoSpaceDN w:val="0"/>
        <w:adjustRightInd w:val="0"/>
        <w:rPr>
          <w:rFonts w:ascii="Calibri" w:hAnsi="Calibri" w:cs="Arial"/>
          <w:b/>
          <w:bCs/>
        </w:rPr>
      </w:pPr>
      <w:r w:rsidRPr="00B331A5">
        <w:rPr>
          <w:rFonts w:ascii="Calibri" w:hAnsi="Calibri" w:cs="Arial"/>
          <w:b/>
          <w:bCs/>
        </w:rPr>
        <w:t>SHARON HIGHWAY DEPARTMENT</w:t>
      </w:r>
    </w:p>
    <w:p w14:paraId="3E9880E2" w14:textId="57541478" w:rsidR="00CA437D" w:rsidRPr="00B331A5" w:rsidRDefault="005B58A6"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rPr>
      </w:pPr>
      <w:r w:rsidRPr="00B331A5">
        <w:rPr>
          <w:rFonts w:ascii="Calibri" w:hAnsi="Calibri" w:cs="Arial"/>
        </w:rPr>
        <w:t>Road Foreman</w:t>
      </w:r>
      <w:r w:rsidR="00CA437D" w:rsidRPr="00B331A5">
        <w:rPr>
          <w:rFonts w:ascii="Calibri" w:hAnsi="Calibri" w:cs="Arial"/>
        </w:rPr>
        <w:t xml:space="preserve"> ....................................................................................</w:t>
      </w:r>
      <w:r w:rsidR="0032480B">
        <w:rPr>
          <w:rFonts w:ascii="Calibri" w:hAnsi="Calibri" w:cs="Arial"/>
        </w:rPr>
        <w:t>.</w:t>
      </w:r>
      <w:r w:rsidR="00CA437D" w:rsidRPr="00B331A5">
        <w:rPr>
          <w:rFonts w:ascii="Calibri" w:hAnsi="Calibri" w:cs="Arial"/>
        </w:rPr>
        <w:t xml:space="preserve">.............. Tim Higgins </w:t>
      </w:r>
    </w:p>
    <w:p w14:paraId="7B952175" w14:textId="645454B9" w:rsidR="00CA437D" w:rsidRPr="00B331A5" w:rsidRDefault="005B58A6"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rPr>
      </w:pPr>
      <w:r w:rsidRPr="00B331A5">
        <w:rPr>
          <w:rFonts w:ascii="Calibri" w:hAnsi="Calibri" w:cs="Arial"/>
        </w:rPr>
        <w:t>Road Crew</w:t>
      </w:r>
      <w:r w:rsidR="00CA437D" w:rsidRPr="00B331A5">
        <w:rPr>
          <w:rFonts w:ascii="Calibri" w:hAnsi="Calibri" w:cs="Arial"/>
        </w:rPr>
        <w:t xml:space="preserve"> ...............................</w:t>
      </w:r>
      <w:r w:rsidRPr="00B331A5">
        <w:rPr>
          <w:rFonts w:ascii="Calibri" w:hAnsi="Calibri" w:cs="Arial"/>
        </w:rPr>
        <w:t>........................</w:t>
      </w:r>
      <w:r w:rsidRPr="00B331A5">
        <w:rPr>
          <w:rFonts w:ascii="Calibri" w:hAnsi="Calibri" w:cs="Arial"/>
        </w:rPr>
        <w:tab/>
        <w:t>Rick Bowen, Nick Potter</w:t>
      </w:r>
      <w:r w:rsidR="00CA437D" w:rsidRPr="00B331A5">
        <w:rPr>
          <w:rFonts w:ascii="Calibri" w:hAnsi="Calibri" w:cs="Arial"/>
        </w:rPr>
        <w:t xml:space="preserve"> &amp; </w:t>
      </w:r>
      <w:r w:rsidRPr="00B331A5">
        <w:rPr>
          <w:rFonts w:ascii="Calibri" w:hAnsi="Calibri" w:cs="Arial"/>
        </w:rPr>
        <w:t>Bobby Cushman</w:t>
      </w:r>
    </w:p>
    <w:p w14:paraId="3F954F0C" w14:textId="77777777" w:rsidR="00CA437D" w:rsidRPr="00B331A5" w:rsidRDefault="00CA437D" w:rsidP="005B58A6">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b/>
          <w:bCs/>
        </w:rPr>
      </w:pPr>
    </w:p>
    <w:p w14:paraId="5E065E38"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b/>
          <w:bCs/>
        </w:rPr>
      </w:pPr>
      <w:r w:rsidRPr="00B331A5">
        <w:rPr>
          <w:rFonts w:ascii="Calibri" w:hAnsi="Calibri" w:cs="Arial"/>
          <w:b/>
          <w:bCs/>
        </w:rPr>
        <w:t>SHARON TOWN OFFICES</w:t>
      </w:r>
    </w:p>
    <w:p w14:paraId="35596289" w14:textId="47713D0B"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rPr>
      </w:pPr>
      <w:r w:rsidRPr="00B331A5">
        <w:rPr>
          <w:rFonts w:ascii="Calibri" w:hAnsi="Calibri" w:cs="Arial"/>
        </w:rPr>
        <w:t>Administrati</w:t>
      </w:r>
      <w:r w:rsidR="005B58A6" w:rsidRPr="00B331A5">
        <w:rPr>
          <w:rFonts w:ascii="Calibri" w:hAnsi="Calibri" w:cs="Arial"/>
        </w:rPr>
        <w:t xml:space="preserve">ve Assistant to the </w:t>
      </w:r>
      <w:proofErr w:type="spellStart"/>
      <w:r w:rsidR="005B58A6" w:rsidRPr="00B331A5">
        <w:rPr>
          <w:rFonts w:ascii="Calibri" w:hAnsi="Calibri" w:cs="Arial"/>
        </w:rPr>
        <w:t>Selectboard</w:t>
      </w:r>
      <w:proofErr w:type="spellEnd"/>
      <w:r w:rsidRPr="00B331A5">
        <w:rPr>
          <w:rFonts w:ascii="Calibri" w:hAnsi="Calibri" w:cs="Arial"/>
        </w:rPr>
        <w:t xml:space="preserve"> ..................................................</w:t>
      </w:r>
      <w:r w:rsidR="005B58A6" w:rsidRPr="00B331A5">
        <w:rPr>
          <w:rFonts w:ascii="Calibri" w:hAnsi="Calibri" w:cs="Arial"/>
        </w:rPr>
        <w:tab/>
      </w:r>
      <w:r w:rsidRPr="00B331A5">
        <w:rPr>
          <w:rFonts w:ascii="Calibri" w:hAnsi="Calibri" w:cs="Arial"/>
        </w:rPr>
        <w:t>Miriam Rubin</w:t>
      </w:r>
    </w:p>
    <w:p w14:paraId="4125F397"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b/>
          <w:bCs/>
        </w:rPr>
      </w:pPr>
    </w:p>
    <w:p w14:paraId="67FECF2E"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bCs/>
        </w:rPr>
      </w:pPr>
      <w:r w:rsidRPr="00B331A5">
        <w:rPr>
          <w:rFonts w:ascii="Calibri" w:hAnsi="Calibri" w:cs="Arial"/>
          <w:b/>
          <w:bCs/>
        </w:rPr>
        <w:t xml:space="preserve">2011 TOWN OFFICERS – </w:t>
      </w:r>
      <w:r w:rsidRPr="00B331A5">
        <w:rPr>
          <w:rFonts w:ascii="Calibri" w:hAnsi="Calibri" w:cs="Arial"/>
          <w:bCs/>
        </w:rPr>
        <w:t xml:space="preserve">For consideration for reappointment by </w:t>
      </w:r>
      <w:proofErr w:type="spellStart"/>
      <w:r w:rsidRPr="00B331A5">
        <w:rPr>
          <w:rFonts w:ascii="Calibri" w:hAnsi="Calibri" w:cs="Arial"/>
          <w:bCs/>
        </w:rPr>
        <w:t>Selectboard</w:t>
      </w:r>
      <w:proofErr w:type="spellEnd"/>
    </w:p>
    <w:p w14:paraId="355F040F"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right" w:pos="8640"/>
        </w:tabs>
        <w:autoSpaceDE w:val="0"/>
        <w:autoSpaceDN w:val="0"/>
        <w:adjustRightInd w:val="0"/>
        <w:rPr>
          <w:rFonts w:ascii="Calibri" w:hAnsi="Calibri" w:cs="Arial"/>
        </w:rPr>
      </w:pPr>
      <w:r w:rsidRPr="00B331A5">
        <w:rPr>
          <w:rFonts w:ascii="Calibri" w:hAnsi="Calibri" w:cs="Arial"/>
          <w:b/>
          <w:bCs/>
        </w:rPr>
        <w:t>SERVICE OFFICER</w:t>
      </w:r>
      <w:proofErr w:type="gramStart"/>
      <w:r w:rsidRPr="00B331A5">
        <w:rPr>
          <w:rFonts w:ascii="Calibri" w:hAnsi="Calibri" w:cs="Arial"/>
        </w:rPr>
        <w:t>..............................................</w:t>
      </w:r>
      <w:r w:rsidRPr="00B331A5">
        <w:rPr>
          <w:rFonts w:ascii="Calibri" w:hAnsi="Calibri" w:cs="Arial"/>
        </w:rPr>
        <w:tab/>
        <w:t>…………..</w:t>
      </w:r>
      <w:r w:rsidRPr="00B331A5">
        <w:rPr>
          <w:rFonts w:ascii="Calibri" w:hAnsi="Calibri" w:cs="Arial"/>
        </w:rPr>
        <w:tab/>
      </w:r>
      <w:proofErr w:type="gramEnd"/>
      <w:r w:rsidRPr="00B331A5">
        <w:rPr>
          <w:rFonts w:ascii="Calibri" w:hAnsi="Calibri" w:cs="Arial"/>
        </w:rPr>
        <w:t xml:space="preserve">.................................... Paul Haskell </w:t>
      </w:r>
    </w:p>
    <w:p w14:paraId="192B7FF4"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right" w:pos="8640"/>
        </w:tabs>
        <w:autoSpaceDE w:val="0"/>
        <w:autoSpaceDN w:val="0"/>
        <w:adjustRightInd w:val="0"/>
        <w:rPr>
          <w:rFonts w:ascii="Calibri" w:hAnsi="Calibri" w:cs="Arial"/>
        </w:rPr>
      </w:pPr>
      <w:r w:rsidRPr="00B331A5">
        <w:rPr>
          <w:rFonts w:ascii="Calibri" w:hAnsi="Calibri" w:cs="Arial"/>
          <w:b/>
          <w:bCs/>
        </w:rPr>
        <w:t>TREE WARDEN</w:t>
      </w:r>
      <w:r w:rsidRPr="00B331A5">
        <w:rPr>
          <w:rFonts w:ascii="Calibri" w:hAnsi="Calibri" w:cs="Arial"/>
        </w:rPr>
        <w:t>......................................................................</w:t>
      </w:r>
      <w:r w:rsidRPr="00B331A5">
        <w:rPr>
          <w:rFonts w:ascii="Calibri" w:hAnsi="Calibri" w:cs="Arial"/>
        </w:rPr>
        <w:tab/>
        <w:t xml:space="preserve">............................. Vince Gross </w:t>
      </w:r>
    </w:p>
    <w:p w14:paraId="34D87893"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rPr>
      </w:pPr>
      <w:r w:rsidRPr="00B331A5">
        <w:rPr>
          <w:rFonts w:ascii="Calibri" w:hAnsi="Calibri" w:cs="Arial"/>
          <w:b/>
          <w:bCs/>
        </w:rPr>
        <w:t>HEALTH OFFICER</w:t>
      </w:r>
      <w:r w:rsidRPr="00B331A5">
        <w:rPr>
          <w:rFonts w:ascii="Calibri" w:hAnsi="Calibri" w:cs="Arial"/>
        </w:rPr>
        <w:t>................................................................................................</w:t>
      </w:r>
      <w:r w:rsidRPr="00B331A5">
        <w:rPr>
          <w:rFonts w:ascii="Calibri" w:hAnsi="Calibri" w:cs="Arial"/>
        </w:rPr>
        <w:tab/>
        <w:t xml:space="preserve">Paul Haskell </w:t>
      </w:r>
    </w:p>
    <w:p w14:paraId="6F967D6F"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rPr>
      </w:pPr>
      <w:r w:rsidRPr="00B331A5">
        <w:rPr>
          <w:rFonts w:ascii="Calibri" w:hAnsi="Calibri" w:cs="Arial"/>
          <w:b/>
          <w:bCs/>
        </w:rPr>
        <w:t>POUND KEEPER</w:t>
      </w:r>
      <w:r w:rsidRPr="00B331A5">
        <w:rPr>
          <w:rFonts w:ascii="Calibri" w:hAnsi="Calibri" w:cs="Arial"/>
        </w:rPr>
        <w:t>............................................................................................</w:t>
      </w:r>
      <w:r w:rsidRPr="00B331A5">
        <w:rPr>
          <w:rFonts w:ascii="Calibri" w:hAnsi="Calibri" w:cs="Arial"/>
        </w:rPr>
        <w:tab/>
        <w:t xml:space="preserve">Royalton Police </w:t>
      </w:r>
    </w:p>
    <w:p w14:paraId="7B5709F3"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rPr>
      </w:pPr>
      <w:r w:rsidRPr="00B331A5">
        <w:rPr>
          <w:rFonts w:ascii="Calibri" w:hAnsi="Calibri" w:cs="Arial"/>
          <w:b/>
          <w:bCs/>
        </w:rPr>
        <w:t>SURVEYOR OF LUMBER &amp; COAL</w:t>
      </w:r>
      <w:r w:rsidRPr="00B331A5">
        <w:rPr>
          <w:rFonts w:ascii="Calibri" w:hAnsi="Calibri" w:cs="Arial"/>
        </w:rPr>
        <w:t>...................................................................</w:t>
      </w:r>
      <w:r w:rsidRPr="00B331A5">
        <w:rPr>
          <w:rFonts w:ascii="Calibri" w:hAnsi="Calibri" w:cs="Arial"/>
        </w:rPr>
        <w:tab/>
        <w:t>Wilfred Moore</w:t>
      </w:r>
    </w:p>
    <w:p w14:paraId="5525AE94" w14:textId="4325BB22" w:rsidR="00CA437D" w:rsidRPr="00B331A5" w:rsidRDefault="00CA437D" w:rsidP="002731E4">
      <w:pPr>
        <w:tabs>
          <w:tab w:val="left" w:pos="560"/>
          <w:tab w:val="left" w:pos="1120"/>
          <w:tab w:val="left" w:pos="1680"/>
          <w:tab w:val="left" w:pos="2240"/>
          <w:tab w:val="left" w:pos="2800"/>
          <w:tab w:val="left" w:pos="3360"/>
          <w:tab w:val="left" w:pos="3920"/>
          <w:tab w:val="left" w:pos="4480"/>
          <w:tab w:val="right" w:pos="8640"/>
        </w:tabs>
        <w:autoSpaceDE w:val="0"/>
        <w:autoSpaceDN w:val="0"/>
        <w:adjustRightInd w:val="0"/>
        <w:rPr>
          <w:rFonts w:ascii="Calibri" w:hAnsi="Calibri" w:cs="Arial"/>
          <w:b/>
          <w:bCs/>
        </w:rPr>
      </w:pPr>
      <w:r w:rsidRPr="00B331A5">
        <w:rPr>
          <w:rFonts w:ascii="Calibri" w:hAnsi="Calibri" w:cs="Arial"/>
          <w:b/>
          <w:bCs/>
        </w:rPr>
        <w:t>FENCE VIEWERS</w:t>
      </w:r>
      <w:r w:rsidRPr="00B331A5">
        <w:rPr>
          <w:rFonts w:ascii="Calibri" w:hAnsi="Calibri" w:cs="Arial"/>
        </w:rPr>
        <w:t xml:space="preserve">.........................................………John </w:t>
      </w:r>
      <w:proofErr w:type="spellStart"/>
      <w:r w:rsidRPr="00B331A5">
        <w:rPr>
          <w:rFonts w:ascii="Calibri" w:hAnsi="Calibri" w:cs="Arial"/>
        </w:rPr>
        <w:t>Durkee</w:t>
      </w:r>
      <w:proofErr w:type="spellEnd"/>
      <w:r w:rsidRPr="00B331A5">
        <w:rPr>
          <w:rFonts w:ascii="Calibri" w:hAnsi="Calibri" w:cs="Arial"/>
        </w:rPr>
        <w:t xml:space="preserve">, Roland Potter, Helen Barrett </w:t>
      </w:r>
    </w:p>
    <w:p w14:paraId="21A754FC"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rPr>
      </w:pPr>
      <w:r w:rsidRPr="00B331A5">
        <w:rPr>
          <w:rFonts w:ascii="Calibri" w:hAnsi="Calibri" w:cs="Arial"/>
          <w:b/>
          <w:bCs/>
        </w:rPr>
        <w:t>FLOOD HAZARD AREA ADMINISTRATOR</w:t>
      </w:r>
      <w:r w:rsidRPr="00B331A5">
        <w:rPr>
          <w:rFonts w:ascii="Calibri" w:hAnsi="Calibri" w:cs="Arial"/>
        </w:rPr>
        <w:t xml:space="preserve">.................................................... </w:t>
      </w:r>
      <w:r w:rsidRPr="00B331A5">
        <w:rPr>
          <w:rFonts w:ascii="Calibri" w:hAnsi="Calibri" w:cs="Arial"/>
        </w:rPr>
        <w:tab/>
        <w:t>Preston Bristow</w:t>
      </w:r>
    </w:p>
    <w:p w14:paraId="2B740CA2"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b/>
          <w:bCs/>
        </w:rPr>
      </w:pPr>
    </w:p>
    <w:p w14:paraId="1E156876"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b/>
          <w:bCs/>
        </w:rPr>
      </w:pPr>
      <w:r w:rsidRPr="00B331A5">
        <w:rPr>
          <w:rFonts w:ascii="Calibri" w:hAnsi="Calibri" w:cs="Arial"/>
          <w:b/>
          <w:bCs/>
        </w:rPr>
        <w:t>SHARON PLANNING COMMISSION</w:t>
      </w:r>
    </w:p>
    <w:p w14:paraId="365546E4"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rPr>
      </w:pPr>
      <w:r w:rsidRPr="00B331A5">
        <w:rPr>
          <w:rFonts w:ascii="Calibri" w:hAnsi="Calibri" w:cs="Arial"/>
        </w:rPr>
        <w:t xml:space="preserve">Term ends March 2012............................................................................................ </w:t>
      </w:r>
      <w:r w:rsidRPr="00B331A5">
        <w:rPr>
          <w:rFonts w:ascii="Calibri" w:hAnsi="Calibri" w:cs="Arial"/>
        </w:rPr>
        <w:tab/>
        <w:t xml:space="preserve">Ira Clark </w:t>
      </w:r>
    </w:p>
    <w:p w14:paraId="008D725F"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rPr>
      </w:pPr>
      <w:r w:rsidRPr="00B331A5">
        <w:rPr>
          <w:rFonts w:ascii="Calibri" w:hAnsi="Calibri" w:cs="Arial"/>
        </w:rPr>
        <w:t>Term ends March 2012.................................................................</w:t>
      </w:r>
      <w:r w:rsidRPr="00B331A5">
        <w:rPr>
          <w:rFonts w:ascii="Calibri" w:hAnsi="Calibri" w:cs="Arial"/>
        </w:rPr>
        <w:tab/>
        <w:t xml:space="preserve">Paul </w:t>
      </w:r>
      <w:proofErr w:type="spellStart"/>
      <w:r w:rsidRPr="00B331A5">
        <w:rPr>
          <w:rFonts w:ascii="Calibri" w:hAnsi="Calibri" w:cs="Arial"/>
        </w:rPr>
        <w:t>Kristensen</w:t>
      </w:r>
      <w:proofErr w:type="spellEnd"/>
      <w:r w:rsidRPr="00B331A5">
        <w:rPr>
          <w:rFonts w:ascii="Calibri" w:hAnsi="Calibri" w:cs="Arial"/>
        </w:rPr>
        <w:t xml:space="preserve">, Co-Chair </w:t>
      </w:r>
    </w:p>
    <w:p w14:paraId="4D695C4F"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rPr>
      </w:pPr>
      <w:r w:rsidRPr="00B331A5">
        <w:rPr>
          <w:rFonts w:ascii="Calibri" w:hAnsi="Calibri" w:cs="Arial"/>
        </w:rPr>
        <w:t>Term ends March 2013...............................................................................</w:t>
      </w:r>
      <w:r w:rsidRPr="00B331A5">
        <w:rPr>
          <w:rFonts w:ascii="Calibri" w:hAnsi="Calibri" w:cs="Arial"/>
        </w:rPr>
        <w:tab/>
        <w:t xml:space="preserve">Abby Armstrong </w:t>
      </w:r>
    </w:p>
    <w:p w14:paraId="5E072C93" w14:textId="3869B8E3"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rPr>
      </w:pPr>
      <w:r w:rsidRPr="00B331A5">
        <w:rPr>
          <w:rFonts w:ascii="Calibri" w:hAnsi="Calibri" w:cs="Arial"/>
        </w:rPr>
        <w:t>Term ends March 2013.......................................................................</w:t>
      </w:r>
      <w:r w:rsidR="005B58A6" w:rsidRPr="00B331A5">
        <w:rPr>
          <w:rFonts w:ascii="Calibri" w:hAnsi="Calibri" w:cs="Arial"/>
        </w:rPr>
        <w:t>...............</w:t>
      </w:r>
      <w:r w:rsidR="005B58A6" w:rsidRPr="00B331A5">
        <w:rPr>
          <w:rFonts w:ascii="Calibri" w:hAnsi="Calibri" w:cs="Arial"/>
        </w:rPr>
        <w:tab/>
      </w:r>
      <w:r w:rsidRPr="00B331A5">
        <w:rPr>
          <w:rFonts w:ascii="Calibri" w:hAnsi="Calibri" w:cs="Arial"/>
        </w:rPr>
        <w:t xml:space="preserve">Kent Gilman </w:t>
      </w:r>
    </w:p>
    <w:p w14:paraId="5445DB98"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rPr>
      </w:pPr>
      <w:r w:rsidRPr="00B331A5">
        <w:rPr>
          <w:rFonts w:ascii="Calibri" w:hAnsi="Calibri" w:cs="Arial"/>
        </w:rPr>
        <w:t>Term ends March 2014.....................................................................................</w:t>
      </w:r>
      <w:r w:rsidRPr="00B331A5">
        <w:rPr>
          <w:rFonts w:ascii="Calibri" w:hAnsi="Calibri" w:cs="Arial"/>
        </w:rPr>
        <w:tab/>
        <w:t xml:space="preserve">Susan </w:t>
      </w:r>
      <w:proofErr w:type="spellStart"/>
      <w:r w:rsidRPr="00B331A5">
        <w:rPr>
          <w:rFonts w:ascii="Calibri" w:hAnsi="Calibri" w:cs="Arial"/>
        </w:rPr>
        <w:t>Sellew</w:t>
      </w:r>
      <w:proofErr w:type="spellEnd"/>
      <w:r w:rsidRPr="00B331A5">
        <w:rPr>
          <w:rFonts w:ascii="Calibri" w:hAnsi="Calibri" w:cs="Arial"/>
        </w:rPr>
        <w:t xml:space="preserve"> </w:t>
      </w:r>
    </w:p>
    <w:p w14:paraId="1706280B"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right" w:pos="8640"/>
        </w:tabs>
        <w:autoSpaceDE w:val="0"/>
        <w:autoSpaceDN w:val="0"/>
        <w:adjustRightInd w:val="0"/>
        <w:rPr>
          <w:rFonts w:ascii="Calibri" w:hAnsi="Calibri" w:cs="Arial"/>
        </w:rPr>
      </w:pPr>
      <w:r w:rsidRPr="00B331A5">
        <w:rPr>
          <w:rFonts w:ascii="Calibri" w:hAnsi="Calibri" w:cs="Arial"/>
        </w:rPr>
        <w:t>Term ends March 2014.................................................................</w:t>
      </w:r>
      <w:r w:rsidRPr="00B331A5">
        <w:rPr>
          <w:rFonts w:ascii="Calibri" w:hAnsi="Calibri" w:cs="Arial"/>
        </w:rPr>
        <w:tab/>
        <w:t>Peter Anderson, Co-Chair</w:t>
      </w:r>
    </w:p>
    <w:p w14:paraId="623AEEF5"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right" w:pos="8640"/>
        </w:tabs>
        <w:autoSpaceDE w:val="0"/>
        <w:autoSpaceDN w:val="0"/>
        <w:adjustRightInd w:val="0"/>
        <w:rPr>
          <w:rFonts w:ascii="Calibri" w:hAnsi="Calibri" w:cs="Arial"/>
        </w:rPr>
      </w:pPr>
    </w:p>
    <w:p w14:paraId="09EE195B"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right" w:pos="8640"/>
        </w:tabs>
        <w:autoSpaceDE w:val="0"/>
        <w:autoSpaceDN w:val="0"/>
        <w:adjustRightInd w:val="0"/>
        <w:rPr>
          <w:rFonts w:ascii="Calibri" w:hAnsi="Calibri" w:cs="Arial"/>
          <w:b/>
          <w:bCs/>
        </w:rPr>
      </w:pPr>
      <w:r w:rsidRPr="00B331A5">
        <w:rPr>
          <w:rFonts w:ascii="Calibri" w:hAnsi="Calibri" w:cs="Arial"/>
          <w:b/>
          <w:bCs/>
        </w:rPr>
        <w:t>SHARON CONSERVATION COMMISSION</w:t>
      </w:r>
    </w:p>
    <w:p w14:paraId="3CF354C5" w14:textId="77777777" w:rsidR="00B70A62"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right" w:pos="8640"/>
        </w:tabs>
        <w:autoSpaceDE w:val="0"/>
        <w:autoSpaceDN w:val="0"/>
        <w:adjustRightInd w:val="0"/>
        <w:rPr>
          <w:rFonts w:ascii="Calibri" w:hAnsi="Calibri" w:cs="Arial"/>
        </w:rPr>
      </w:pPr>
      <w:r w:rsidRPr="00B331A5">
        <w:rPr>
          <w:rFonts w:ascii="Calibri" w:hAnsi="Calibri" w:cs="Arial"/>
        </w:rPr>
        <w:t xml:space="preserve">Members: Margaret Raymond, Fritz Weiss, Alma </w:t>
      </w:r>
      <w:proofErr w:type="spellStart"/>
      <w:r w:rsidRPr="00B331A5">
        <w:rPr>
          <w:rFonts w:ascii="Calibri" w:hAnsi="Calibri" w:cs="Arial"/>
        </w:rPr>
        <w:t>Zwikelmaier</w:t>
      </w:r>
      <w:proofErr w:type="spellEnd"/>
      <w:r w:rsidRPr="00B331A5">
        <w:rPr>
          <w:rFonts w:ascii="Calibri" w:hAnsi="Calibri" w:cs="Arial"/>
        </w:rPr>
        <w:t xml:space="preserve">, Michael </w:t>
      </w:r>
      <w:proofErr w:type="spellStart"/>
      <w:r w:rsidRPr="00B331A5">
        <w:rPr>
          <w:rFonts w:ascii="Calibri" w:hAnsi="Calibri" w:cs="Arial"/>
        </w:rPr>
        <w:t>Zwikelmaier</w:t>
      </w:r>
      <w:proofErr w:type="spellEnd"/>
      <w:r w:rsidRPr="00B331A5">
        <w:rPr>
          <w:rFonts w:ascii="Calibri" w:hAnsi="Calibri" w:cs="Arial"/>
        </w:rPr>
        <w:t xml:space="preserve">, </w:t>
      </w:r>
    </w:p>
    <w:p w14:paraId="0E4F5E33" w14:textId="5E07D29F" w:rsidR="00CA437D" w:rsidRPr="00B331A5" w:rsidRDefault="00CA437D" w:rsidP="002731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right" w:pos="8640"/>
        </w:tabs>
        <w:autoSpaceDE w:val="0"/>
        <w:autoSpaceDN w:val="0"/>
        <w:adjustRightInd w:val="0"/>
        <w:rPr>
          <w:rFonts w:ascii="Calibri" w:hAnsi="Calibri" w:cs="Arial"/>
        </w:rPr>
      </w:pPr>
      <w:r w:rsidRPr="00B331A5">
        <w:rPr>
          <w:rFonts w:ascii="Calibri" w:hAnsi="Calibri" w:cs="Arial"/>
        </w:rPr>
        <w:t>Karen Hewitt and Peter Lowes.</w:t>
      </w:r>
    </w:p>
    <w:p w14:paraId="15DD8F77"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right" w:pos="8640"/>
        </w:tabs>
        <w:autoSpaceDE w:val="0"/>
        <w:autoSpaceDN w:val="0"/>
        <w:adjustRightInd w:val="0"/>
        <w:rPr>
          <w:rFonts w:ascii="Calibri" w:hAnsi="Calibri" w:cs="Arial"/>
          <w:b/>
          <w:bCs/>
        </w:rPr>
      </w:pPr>
    </w:p>
    <w:p w14:paraId="6FD57FE6" w14:textId="0F06A2D5"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left" w:pos="6160"/>
          <w:tab w:val="right" w:pos="8640"/>
        </w:tabs>
        <w:autoSpaceDE w:val="0"/>
        <w:autoSpaceDN w:val="0"/>
        <w:adjustRightInd w:val="0"/>
        <w:rPr>
          <w:rFonts w:ascii="Calibri" w:hAnsi="Calibri" w:cs="Arial"/>
        </w:rPr>
      </w:pPr>
      <w:r w:rsidRPr="00B331A5">
        <w:rPr>
          <w:rFonts w:ascii="Calibri" w:hAnsi="Calibri" w:cs="Arial"/>
          <w:b/>
          <w:bCs/>
        </w:rPr>
        <w:t>EMERGENCY MANAGEMENT</w:t>
      </w:r>
      <w:r w:rsidRPr="00B331A5">
        <w:rPr>
          <w:rFonts w:ascii="Calibri" w:hAnsi="Calibri" w:cs="Arial"/>
        </w:rPr>
        <w:t>................................................................</w:t>
      </w:r>
      <w:r w:rsidRPr="00B331A5">
        <w:rPr>
          <w:rFonts w:ascii="Calibri" w:hAnsi="Calibri" w:cs="Arial"/>
        </w:rPr>
        <w:tab/>
        <w:t xml:space="preserve">Dana </w:t>
      </w:r>
      <w:proofErr w:type="spellStart"/>
      <w:r w:rsidRPr="00B331A5">
        <w:rPr>
          <w:rFonts w:ascii="Calibri" w:hAnsi="Calibri" w:cs="Arial"/>
        </w:rPr>
        <w:t>Durkee</w:t>
      </w:r>
      <w:proofErr w:type="spellEnd"/>
      <w:r w:rsidRPr="00B331A5">
        <w:rPr>
          <w:rFonts w:ascii="Calibri" w:hAnsi="Calibri" w:cs="Arial"/>
        </w:rPr>
        <w:t>, Chair</w:t>
      </w:r>
    </w:p>
    <w:p w14:paraId="6C98992E"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left" w:pos="6160"/>
          <w:tab w:val="right" w:pos="8640"/>
        </w:tabs>
        <w:autoSpaceDE w:val="0"/>
        <w:autoSpaceDN w:val="0"/>
        <w:adjustRightInd w:val="0"/>
        <w:rPr>
          <w:rFonts w:ascii="Calibri" w:hAnsi="Calibri" w:cs="Arial"/>
        </w:rPr>
      </w:pPr>
    </w:p>
    <w:p w14:paraId="35397904"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left" w:pos="6160"/>
          <w:tab w:val="right" w:pos="8640"/>
        </w:tabs>
        <w:autoSpaceDE w:val="0"/>
        <w:autoSpaceDN w:val="0"/>
        <w:adjustRightInd w:val="0"/>
        <w:rPr>
          <w:rFonts w:ascii="Calibri" w:hAnsi="Calibri" w:cs="Arial"/>
        </w:rPr>
      </w:pPr>
      <w:r w:rsidRPr="00B331A5">
        <w:rPr>
          <w:rFonts w:ascii="Calibri" w:hAnsi="Calibri" w:cs="Arial"/>
          <w:b/>
          <w:bCs/>
        </w:rPr>
        <w:t>EMERGENCY COORDINATOR</w:t>
      </w:r>
      <w:r w:rsidRPr="00B331A5">
        <w:rPr>
          <w:rFonts w:ascii="Calibri" w:hAnsi="Calibri" w:cs="Arial"/>
        </w:rPr>
        <w:t>.............................................................................</w:t>
      </w:r>
      <w:r w:rsidRPr="00B331A5">
        <w:rPr>
          <w:rFonts w:ascii="Calibri" w:hAnsi="Calibri" w:cs="Arial"/>
        </w:rPr>
        <w:tab/>
        <w:t>Becky Owen</w:t>
      </w:r>
    </w:p>
    <w:p w14:paraId="78E4594E"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right" w:pos="8640"/>
        </w:tabs>
        <w:autoSpaceDE w:val="0"/>
        <w:autoSpaceDN w:val="0"/>
        <w:adjustRightInd w:val="0"/>
        <w:rPr>
          <w:rFonts w:ascii="Calibri" w:hAnsi="Calibri" w:cs="Arial"/>
        </w:rPr>
      </w:pPr>
    </w:p>
    <w:p w14:paraId="6B42F0C8"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right" w:pos="8640"/>
        </w:tabs>
        <w:autoSpaceDE w:val="0"/>
        <w:autoSpaceDN w:val="0"/>
        <w:adjustRightInd w:val="0"/>
        <w:rPr>
          <w:rFonts w:ascii="Calibri" w:hAnsi="Calibri" w:cs="Arial"/>
          <w:b/>
          <w:bCs/>
        </w:rPr>
      </w:pPr>
      <w:r w:rsidRPr="00B331A5">
        <w:rPr>
          <w:rFonts w:ascii="Calibri" w:hAnsi="Calibri" w:cs="Arial"/>
          <w:b/>
          <w:bCs/>
        </w:rPr>
        <w:t>SHARON ENERGY COMMITTEE</w:t>
      </w:r>
    </w:p>
    <w:p w14:paraId="021C14C8"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right" w:pos="8640"/>
        </w:tabs>
        <w:autoSpaceDE w:val="0"/>
        <w:autoSpaceDN w:val="0"/>
        <w:adjustRightInd w:val="0"/>
        <w:rPr>
          <w:rFonts w:ascii="Calibri" w:hAnsi="Calibri" w:cs="Arial"/>
        </w:rPr>
      </w:pPr>
      <w:r w:rsidRPr="00B331A5">
        <w:rPr>
          <w:rFonts w:ascii="Calibri" w:hAnsi="Calibri" w:cs="Arial"/>
        </w:rPr>
        <w:t xml:space="preserve">President, term ends March 2012.......................................................................... </w:t>
      </w:r>
      <w:r w:rsidRPr="00B331A5">
        <w:rPr>
          <w:rFonts w:ascii="Calibri" w:hAnsi="Calibri" w:cs="Arial"/>
        </w:rPr>
        <w:tab/>
        <w:t xml:space="preserve">Dee Gish </w:t>
      </w:r>
    </w:p>
    <w:p w14:paraId="0A55F455"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right" w:pos="8640"/>
        </w:tabs>
        <w:autoSpaceDE w:val="0"/>
        <w:autoSpaceDN w:val="0"/>
        <w:adjustRightInd w:val="0"/>
        <w:rPr>
          <w:rFonts w:ascii="Calibri" w:hAnsi="Calibri" w:cs="Arial"/>
        </w:rPr>
      </w:pPr>
      <w:r w:rsidRPr="00B331A5">
        <w:rPr>
          <w:rFonts w:ascii="Calibri" w:hAnsi="Calibri" w:cs="Arial"/>
        </w:rPr>
        <w:t>Vice President, term ends March 2012.............................................................</w:t>
      </w:r>
      <w:r w:rsidRPr="00B331A5">
        <w:rPr>
          <w:rFonts w:ascii="Calibri" w:hAnsi="Calibri" w:cs="Arial"/>
        </w:rPr>
        <w:tab/>
        <w:t xml:space="preserve">Judith Tyson </w:t>
      </w:r>
    </w:p>
    <w:p w14:paraId="1E8B12C9"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right" w:pos="8640"/>
        </w:tabs>
        <w:autoSpaceDE w:val="0"/>
        <w:autoSpaceDN w:val="0"/>
        <w:adjustRightInd w:val="0"/>
        <w:rPr>
          <w:rFonts w:ascii="Calibri" w:hAnsi="Calibri" w:cs="Arial"/>
        </w:rPr>
      </w:pPr>
      <w:r w:rsidRPr="00B331A5">
        <w:rPr>
          <w:rFonts w:ascii="Calibri" w:hAnsi="Calibri" w:cs="Arial"/>
        </w:rPr>
        <w:t xml:space="preserve">Secretary, term ends March 2012.......................................................... </w:t>
      </w:r>
      <w:r w:rsidRPr="00B331A5">
        <w:rPr>
          <w:rFonts w:ascii="Calibri" w:hAnsi="Calibri" w:cs="Arial"/>
        </w:rPr>
        <w:tab/>
        <w:t>Margaret Raymond</w:t>
      </w:r>
    </w:p>
    <w:p w14:paraId="585C7270"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right" w:pos="8640"/>
        </w:tabs>
        <w:autoSpaceDE w:val="0"/>
        <w:autoSpaceDN w:val="0"/>
        <w:adjustRightInd w:val="0"/>
        <w:rPr>
          <w:rFonts w:ascii="Calibri" w:hAnsi="Calibri" w:cs="Arial"/>
        </w:rPr>
      </w:pPr>
      <w:r w:rsidRPr="00B331A5">
        <w:rPr>
          <w:rFonts w:ascii="Calibri" w:hAnsi="Calibri" w:cs="Arial"/>
        </w:rPr>
        <w:t>Treasurer, term ends March 2012..........................................................</w:t>
      </w:r>
      <w:r w:rsidRPr="00B331A5">
        <w:rPr>
          <w:rFonts w:ascii="Calibri" w:hAnsi="Calibri" w:cs="Arial"/>
        </w:rPr>
        <w:tab/>
        <w:t xml:space="preserve"> Margaret Raymond</w:t>
      </w:r>
    </w:p>
    <w:p w14:paraId="6D9F23F0" w14:textId="77777777" w:rsidR="00CA437D" w:rsidRPr="00B331A5" w:rsidRDefault="00CA437D" w:rsidP="00CA437D">
      <w:pPr>
        <w:tabs>
          <w:tab w:val="left" w:pos="560"/>
          <w:tab w:val="left" w:pos="1120"/>
          <w:tab w:val="left" w:pos="1680"/>
          <w:tab w:val="right" w:pos="8640"/>
        </w:tabs>
        <w:autoSpaceDE w:val="0"/>
        <w:autoSpaceDN w:val="0"/>
        <w:adjustRightInd w:val="0"/>
        <w:rPr>
          <w:rFonts w:ascii="Calibri" w:hAnsi="Calibri" w:cs="Arial"/>
        </w:rPr>
      </w:pPr>
      <w:r w:rsidRPr="00B331A5">
        <w:rPr>
          <w:rFonts w:ascii="Calibri" w:hAnsi="Calibri" w:cs="Arial"/>
        </w:rPr>
        <w:t>Members</w:t>
      </w:r>
      <w:proofErr w:type="gramStart"/>
      <w:r w:rsidRPr="00B331A5">
        <w:rPr>
          <w:rFonts w:ascii="Calibri" w:hAnsi="Calibri" w:cs="Arial"/>
        </w:rPr>
        <w:t>: ……………………….</w:t>
      </w:r>
      <w:r w:rsidRPr="00B331A5">
        <w:rPr>
          <w:rFonts w:ascii="Calibri" w:hAnsi="Calibri" w:cs="Arial"/>
        </w:rPr>
        <w:tab/>
      </w:r>
      <w:proofErr w:type="gramEnd"/>
      <w:r w:rsidRPr="00B331A5">
        <w:rPr>
          <w:rFonts w:ascii="Calibri" w:hAnsi="Calibri" w:cs="Arial"/>
        </w:rPr>
        <w:t xml:space="preserve">Gail </w:t>
      </w:r>
      <w:proofErr w:type="spellStart"/>
      <w:r w:rsidRPr="00B331A5">
        <w:rPr>
          <w:rFonts w:ascii="Calibri" w:hAnsi="Calibri" w:cs="Arial"/>
        </w:rPr>
        <w:t>Poinsette</w:t>
      </w:r>
      <w:proofErr w:type="spellEnd"/>
      <w:r w:rsidRPr="00B331A5">
        <w:rPr>
          <w:rFonts w:ascii="Calibri" w:hAnsi="Calibri" w:cs="Arial"/>
        </w:rPr>
        <w:t xml:space="preserve">, Mike </w:t>
      </w:r>
      <w:proofErr w:type="spellStart"/>
      <w:r w:rsidRPr="00B331A5">
        <w:rPr>
          <w:rFonts w:ascii="Calibri" w:hAnsi="Calibri" w:cs="Arial"/>
        </w:rPr>
        <w:t>Barsanti</w:t>
      </w:r>
      <w:proofErr w:type="spellEnd"/>
      <w:r w:rsidRPr="00B331A5">
        <w:rPr>
          <w:rFonts w:ascii="Calibri" w:hAnsi="Calibri" w:cs="Arial"/>
        </w:rPr>
        <w:t>, Garfield Barnes, &amp; Carol Sheldon</w:t>
      </w:r>
    </w:p>
    <w:p w14:paraId="0D32B044"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Arial"/>
          <w:b/>
          <w:bCs/>
        </w:rPr>
      </w:pPr>
    </w:p>
    <w:p w14:paraId="6CA0E0C4"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Arial"/>
          <w:b/>
          <w:bCs/>
        </w:rPr>
      </w:pPr>
      <w:r w:rsidRPr="00B331A5">
        <w:rPr>
          <w:rFonts w:ascii="Calibri" w:hAnsi="Calibri" w:cs="Arial"/>
          <w:b/>
          <w:bCs/>
        </w:rPr>
        <w:t>ALLIANCE FOR RECREATION</w:t>
      </w:r>
    </w:p>
    <w:p w14:paraId="1988EB02" w14:textId="2D2C5342" w:rsidR="002731E4" w:rsidRPr="00B331A5" w:rsidRDefault="006F5E0F" w:rsidP="00CA437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Arial"/>
        </w:rPr>
      </w:pPr>
      <w:r w:rsidRPr="00B331A5">
        <w:rPr>
          <w:rFonts w:ascii="Calibri" w:hAnsi="Calibri" w:cs="Arial"/>
          <w:b/>
        </w:rPr>
        <w:t>Committee</w:t>
      </w:r>
      <w:r w:rsidRPr="00B331A5">
        <w:rPr>
          <w:rFonts w:ascii="Calibri" w:hAnsi="Calibri" w:cs="Arial"/>
        </w:rPr>
        <w:t xml:space="preserve"> </w:t>
      </w:r>
      <w:r w:rsidR="00CA437D" w:rsidRPr="00B331A5">
        <w:rPr>
          <w:rFonts w:ascii="Calibri" w:hAnsi="Calibri" w:cs="Arial"/>
        </w:rPr>
        <w:t>Chair: Eric Foster, Members: Suzanne Jones, Sharon Adams, Margaret Raymond,</w:t>
      </w:r>
    </w:p>
    <w:p w14:paraId="72DBA4A7" w14:textId="6F6BC4C9" w:rsidR="00CA437D" w:rsidRPr="00B331A5" w:rsidRDefault="002731E4" w:rsidP="00CA437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Arial"/>
        </w:rPr>
      </w:pPr>
      <w:proofErr w:type="gramStart"/>
      <w:r w:rsidRPr="00B331A5">
        <w:rPr>
          <w:rFonts w:ascii="Calibri" w:hAnsi="Calibri" w:cs="Arial"/>
        </w:rPr>
        <w:t>and</w:t>
      </w:r>
      <w:proofErr w:type="gramEnd"/>
      <w:r w:rsidR="00CA437D" w:rsidRPr="00B331A5">
        <w:rPr>
          <w:rFonts w:ascii="Calibri" w:hAnsi="Calibri" w:cs="Arial"/>
        </w:rPr>
        <w:t xml:space="preserve"> Barrett Williams.</w:t>
      </w:r>
      <w:r w:rsidR="00EF3FA6" w:rsidRPr="00B331A5">
        <w:rPr>
          <w:rFonts w:ascii="Calibri" w:hAnsi="Calibri" w:cs="Arial"/>
        </w:rPr>
        <w:t xml:space="preserve"> </w:t>
      </w:r>
      <w:r w:rsidR="00EF3FA6" w:rsidRPr="00B331A5">
        <w:rPr>
          <w:rFonts w:ascii="Calibri" w:hAnsi="Calibri" w:cs="Arial"/>
          <w:b/>
        </w:rPr>
        <w:t xml:space="preserve"> Director: </w:t>
      </w:r>
      <w:r w:rsidR="00EF3FA6" w:rsidRPr="00B331A5">
        <w:rPr>
          <w:rFonts w:ascii="Calibri" w:hAnsi="Calibri" w:cs="Arial"/>
        </w:rPr>
        <w:t xml:space="preserve"> Ben White</w:t>
      </w:r>
    </w:p>
    <w:p w14:paraId="4F19B261" w14:textId="77777777" w:rsidR="00CA437D" w:rsidRPr="00B331A5" w:rsidRDefault="00CA437D" w:rsidP="00CA437D">
      <w:pPr>
        <w:widowControl/>
        <w:suppressAutoHyphens w:val="0"/>
        <w:rPr>
          <w:rFonts w:ascii="Calibri" w:hAnsi="Calibri" w:cs="Arial"/>
          <w:b/>
          <w:bCs/>
        </w:rPr>
      </w:pPr>
      <w:r w:rsidRPr="00B331A5">
        <w:rPr>
          <w:rFonts w:ascii="Calibri" w:hAnsi="Calibri" w:cs="Arial"/>
          <w:b/>
          <w:bCs/>
        </w:rPr>
        <w:br w:type="page"/>
      </w:r>
    </w:p>
    <w:p w14:paraId="27DD13F9"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Arial"/>
          <w:b/>
          <w:bCs/>
        </w:rPr>
      </w:pPr>
      <w:r w:rsidRPr="00B331A5">
        <w:rPr>
          <w:rFonts w:ascii="Calibri" w:hAnsi="Calibri" w:cs="Arial"/>
          <w:b/>
          <w:bCs/>
        </w:rPr>
        <w:t>TWO RIVERS OTTAQUECHEE REGIONAL COMMISSION</w:t>
      </w:r>
    </w:p>
    <w:p w14:paraId="6753FE0A" w14:textId="0C0712C5" w:rsidR="00CA437D" w:rsidRPr="00B331A5" w:rsidRDefault="00CA437D" w:rsidP="00CA437D">
      <w:pPr>
        <w:tabs>
          <w:tab w:val="left" w:pos="560"/>
          <w:tab w:val="left" w:pos="1120"/>
          <w:tab w:val="left" w:pos="1680"/>
          <w:tab w:val="left" w:pos="2240"/>
          <w:tab w:val="left" w:pos="2800"/>
          <w:tab w:val="left" w:pos="3360"/>
          <w:tab w:val="left" w:pos="3920"/>
          <w:tab w:val="right" w:pos="8640"/>
        </w:tabs>
        <w:autoSpaceDE w:val="0"/>
        <w:autoSpaceDN w:val="0"/>
        <w:adjustRightInd w:val="0"/>
        <w:rPr>
          <w:rFonts w:ascii="Calibri" w:hAnsi="Calibri" w:cs="Arial"/>
        </w:rPr>
      </w:pPr>
      <w:r w:rsidRPr="00B331A5">
        <w:rPr>
          <w:rFonts w:ascii="Calibri" w:hAnsi="Calibri" w:cs="Arial"/>
        </w:rPr>
        <w:t>Town Commissioner, term ends March 2012......................</w:t>
      </w:r>
      <w:r w:rsidR="0032480B">
        <w:rPr>
          <w:rFonts w:ascii="Calibri" w:hAnsi="Calibri" w:cs="Arial"/>
        </w:rPr>
        <w:t>..............................</w:t>
      </w:r>
      <w:r w:rsidR="0032480B">
        <w:rPr>
          <w:rFonts w:ascii="Calibri" w:hAnsi="Calibri" w:cs="Arial"/>
        </w:rPr>
        <w:tab/>
      </w:r>
      <w:r w:rsidRPr="00B331A5">
        <w:rPr>
          <w:rFonts w:ascii="Calibri" w:hAnsi="Calibri" w:cs="Arial"/>
        </w:rPr>
        <w:t>Paul Haskell</w:t>
      </w:r>
    </w:p>
    <w:p w14:paraId="1C45A385" w14:textId="77777777" w:rsidR="00CA437D" w:rsidRPr="00B331A5" w:rsidRDefault="00CA437D" w:rsidP="00CA437D">
      <w:pPr>
        <w:tabs>
          <w:tab w:val="left" w:pos="560"/>
          <w:tab w:val="left" w:pos="1120"/>
          <w:tab w:val="left" w:pos="1680"/>
          <w:tab w:val="left" w:pos="2240"/>
          <w:tab w:val="left" w:pos="2800"/>
          <w:tab w:val="left" w:pos="3360"/>
          <w:tab w:val="left" w:pos="3920"/>
          <w:tab w:val="right" w:pos="8640"/>
        </w:tabs>
        <w:autoSpaceDE w:val="0"/>
        <w:autoSpaceDN w:val="0"/>
        <w:adjustRightInd w:val="0"/>
        <w:rPr>
          <w:rFonts w:ascii="Calibri" w:hAnsi="Calibri" w:cs="Arial"/>
        </w:rPr>
      </w:pPr>
      <w:r w:rsidRPr="00B331A5">
        <w:rPr>
          <w:rFonts w:ascii="Calibri" w:hAnsi="Calibri" w:cs="Arial"/>
        </w:rPr>
        <w:t>Alternate, term ends March 2012……………………………………………………………………..</w:t>
      </w:r>
      <w:r w:rsidRPr="00B331A5">
        <w:rPr>
          <w:rFonts w:ascii="Calibri" w:hAnsi="Calibri" w:cs="Arial"/>
        </w:rPr>
        <w:tab/>
        <w:t>Deb Jones</w:t>
      </w:r>
    </w:p>
    <w:p w14:paraId="369EEFA5" w14:textId="77777777" w:rsidR="00CA437D" w:rsidRPr="00B331A5" w:rsidRDefault="00CA437D" w:rsidP="00CA437D">
      <w:pPr>
        <w:tabs>
          <w:tab w:val="left" w:pos="560"/>
          <w:tab w:val="left" w:pos="1120"/>
          <w:tab w:val="left" w:pos="1680"/>
          <w:tab w:val="left" w:pos="2240"/>
          <w:tab w:val="left" w:pos="2800"/>
          <w:tab w:val="left" w:pos="3360"/>
          <w:tab w:val="left" w:pos="3920"/>
          <w:tab w:val="right" w:pos="8640"/>
        </w:tabs>
        <w:autoSpaceDE w:val="0"/>
        <w:autoSpaceDN w:val="0"/>
        <w:adjustRightInd w:val="0"/>
        <w:rPr>
          <w:rFonts w:ascii="Calibri" w:hAnsi="Calibri" w:cs="Arial"/>
          <w:b/>
          <w:bCs/>
        </w:rPr>
      </w:pPr>
    </w:p>
    <w:p w14:paraId="0A5C6DFA" w14:textId="77777777" w:rsidR="00CA437D" w:rsidRPr="00B331A5" w:rsidRDefault="00CA437D" w:rsidP="00CA437D">
      <w:pPr>
        <w:tabs>
          <w:tab w:val="left" w:pos="560"/>
          <w:tab w:val="left" w:pos="1120"/>
          <w:tab w:val="left" w:pos="1680"/>
          <w:tab w:val="left" w:pos="2240"/>
          <w:tab w:val="left" w:pos="2800"/>
          <w:tab w:val="left" w:pos="3360"/>
          <w:tab w:val="left" w:pos="3920"/>
          <w:tab w:val="right" w:pos="8640"/>
        </w:tabs>
        <w:autoSpaceDE w:val="0"/>
        <w:autoSpaceDN w:val="0"/>
        <w:adjustRightInd w:val="0"/>
        <w:rPr>
          <w:rFonts w:ascii="Calibri" w:hAnsi="Calibri" w:cs="Arial"/>
          <w:b/>
          <w:bCs/>
        </w:rPr>
      </w:pPr>
      <w:r w:rsidRPr="00B331A5">
        <w:rPr>
          <w:rFonts w:ascii="Calibri" w:hAnsi="Calibri" w:cs="Arial"/>
          <w:b/>
          <w:bCs/>
        </w:rPr>
        <w:t>TRANSPORTATION ADVISORY COMMITTEE</w:t>
      </w:r>
    </w:p>
    <w:p w14:paraId="16F3CBEA" w14:textId="77777777" w:rsidR="00CA437D" w:rsidRPr="00B331A5" w:rsidRDefault="00CA437D" w:rsidP="00CA437D">
      <w:pPr>
        <w:tabs>
          <w:tab w:val="left" w:pos="560"/>
          <w:tab w:val="left" w:pos="1120"/>
          <w:tab w:val="left" w:pos="1680"/>
          <w:tab w:val="left" w:pos="2240"/>
          <w:tab w:val="left" w:pos="2800"/>
          <w:tab w:val="left" w:pos="3360"/>
          <w:tab w:val="left" w:pos="3920"/>
          <w:tab w:val="right" w:pos="8640"/>
        </w:tabs>
        <w:autoSpaceDE w:val="0"/>
        <w:autoSpaceDN w:val="0"/>
        <w:adjustRightInd w:val="0"/>
        <w:rPr>
          <w:rFonts w:ascii="Calibri" w:hAnsi="Calibri" w:cs="Arial"/>
        </w:rPr>
      </w:pPr>
      <w:r w:rsidRPr="00B331A5">
        <w:rPr>
          <w:rFonts w:ascii="Calibri" w:hAnsi="Calibri" w:cs="Arial"/>
        </w:rPr>
        <w:t>Representatives, term ends March 2012...........................................................</w:t>
      </w:r>
      <w:r w:rsidRPr="00B331A5">
        <w:rPr>
          <w:rFonts w:ascii="Calibri" w:hAnsi="Calibri" w:cs="Arial"/>
        </w:rPr>
        <w:tab/>
        <w:t>Kent Gilman</w:t>
      </w:r>
    </w:p>
    <w:p w14:paraId="21E29D69" w14:textId="77777777" w:rsidR="00CA437D" w:rsidRPr="00B331A5" w:rsidRDefault="00CA437D" w:rsidP="00CA437D">
      <w:pPr>
        <w:tabs>
          <w:tab w:val="left" w:pos="560"/>
          <w:tab w:val="left" w:pos="1120"/>
          <w:tab w:val="left" w:pos="1680"/>
          <w:tab w:val="left" w:pos="2240"/>
          <w:tab w:val="left" w:pos="2800"/>
          <w:tab w:val="left" w:pos="3360"/>
          <w:tab w:val="left" w:pos="3920"/>
          <w:tab w:val="right" w:pos="8640"/>
        </w:tabs>
        <w:autoSpaceDE w:val="0"/>
        <w:autoSpaceDN w:val="0"/>
        <w:adjustRightInd w:val="0"/>
        <w:rPr>
          <w:rFonts w:ascii="Calibri" w:hAnsi="Calibri" w:cs="Arial"/>
          <w:b/>
          <w:bCs/>
        </w:rPr>
      </w:pPr>
    </w:p>
    <w:p w14:paraId="0DBD90FA" w14:textId="77777777" w:rsidR="00CA437D" w:rsidRPr="00B331A5" w:rsidRDefault="00CA437D" w:rsidP="00CA437D">
      <w:pPr>
        <w:tabs>
          <w:tab w:val="left" w:pos="560"/>
          <w:tab w:val="left" w:pos="1120"/>
          <w:tab w:val="left" w:pos="1680"/>
          <w:tab w:val="left" w:pos="2240"/>
          <w:tab w:val="left" w:pos="2800"/>
          <w:tab w:val="left" w:pos="3360"/>
          <w:tab w:val="left" w:pos="3920"/>
          <w:tab w:val="right" w:pos="8640"/>
        </w:tabs>
        <w:autoSpaceDE w:val="0"/>
        <w:autoSpaceDN w:val="0"/>
        <w:adjustRightInd w:val="0"/>
        <w:rPr>
          <w:rFonts w:ascii="Calibri" w:hAnsi="Calibri" w:cs="Arial"/>
          <w:b/>
          <w:bCs/>
        </w:rPr>
      </w:pPr>
      <w:r w:rsidRPr="00B331A5">
        <w:rPr>
          <w:rFonts w:ascii="Calibri" w:hAnsi="Calibri" w:cs="Arial"/>
          <w:b/>
          <w:bCs/>
        </w:rPr>
        <w:t>GREATER UPPER VALLEY SOLID WASTE DISTRICT</w:t>
      </w:r>
    </w:p>
    <w:p w14:paraId="3C6F7367" w14:textId="77777777" w:rsidR="00CA437D" w:rsidRPr="00B331A5" w:rsidRDefault="00CA437D" w:rsidP="00CA437D">
      <w:pPr>
        <w:tabs>
          <w:tab w:val="left" w:pos="560"/>
          <w:tab w:val="left" w:pos="1120"/>
          <w:tab w:val="left" w:pos="1680"/>
          <w:tab w:val="left" w:pos="2240"/>
          <w:tab w:val="left" w:pos="2800"/>
          <w:tab w:val="left" w:pos="3360"/>
          <w:tab w:val="left" w:pos="3920"/>
          <w:tab w:val="right" w:pos="8640"/>
        </w:tabs>
        <w:autoSpaceDE w:val="0"/>
        <w:autoSpaceDN w:val="0"/>
        <w:adjustRightInd w:val="0"/>
        <w:rPr>
          <w:rFonts w:ascii="Calibri" w:hAnsi="Calibri" w:cs="Arial"/>
        </w:rPr>
      </w:pPr>
      <w:r w:rsidRPr="00B331A5">
        <w:rPr>
          <w:rFonts w:ascii="Calibri" w:hAnsi="Calibri" w:cs="Arial"/>
        </w:rPr>
        <w:t xml:space="preserve">Representative, term ends March 2012............................................................. </w:t>
      </w:r>
      <w:r w:rsidRPr="00B331A5">
        <w:rPr>
          <w:rFonts w:ascii="Calibri" w:hAnsi="Calibri" w:cs="Arial"/>
        </w:rPr>
        <w:tab/>
        <w:t xml:space="preserve">Paul Haskell </w:t>
      </w:r>
    </w:p>
    <w:p w14:paraId="1AAB132F" w14:textId="77777777" w:rsidR="00CA437D" w:rsidRPr="00B331A5" w:rsidRDefault="00CA437D" w:rsidP="00CA437D">
      <w:pPr>
        <w:tabs>
          <w:tab w:val="left" w:pos="560"/>
          <w:tab w:val="left" w:pos="1120"/>
          <w:tab w:val="left" w:pos="1680"/>
          <w:tab w:val="left" w:pos="2240"/>
          <w:tab w:val="left" w:pos="2800"/>
          <w:tab w:val="left" w:pos="3360"/>
          <w:tab w:val="left" w:pos="3920"/>
          <w:tab w:val="right" w:pos="8640"/>
        </w:tabs>
        <w:autoSpaceDE w:val="0"/>
        <w:autoSpaceDN w:val="0"/>
        <w:adjustRightInd w:val="0"/>
        <w:rPr>
          <w:rFonts w:ascii="Calibri" w:hAnsi="Calibri" w:cs="Arial"/>
        </w:rPr>
      </w:pPr>
      <w:r w:rsidRPr="00B331A5">
        <w:rPr>
          <w:rFonts w:ascii="Calibri" w:hAnsi="Calibri" w:cs="Arial"/>
        </w:rPr>
        <w:t>Alternate, term ends March 2012...............................................................................</w:t>
      </w:r>
      <w:r w:rsidRPr="00B331A5">
        <w:rPr>
          <w:rFonts w:ascii="Calibri" w:hAnsi="Calibri" w:cs="Arial"/>
        </w:rPr>
        <w:tab/>
        <w:t>Vacant</w:t>
      </w:r>
    </w:p>
    <w:p w14:paraId="300BA09B" w14:textId="77777777" w:rsidR="00CA437D" w:rsidRPr="00B331A5" w:rsidRDefault="00CA437D" w:rsidP="00CA437D">
      <w:pPr>
        <w:tabs>
          <w:tab w:val="left" w:pos="560"/>
          <w:tab w:val="left" w:pos="1120"/>
          <w:tab w:val="left" w:pos="1680"/>
          <w:tab w:val="left" w:pos="2240"/>
          <w:tab w:val="left" w:pos="2800"/>
          <w:tab w:val="left" w:pos="3360"/>
          <w:tab w:val="left" w:pos="3920"/>
          <w:tab w:val="right" w:pos="8640"/>
        </w:tabs>
        <w:autoSpaceDE w:val="0"/>
        <w:autoSpaceDN w:val="0"/>
        <w:adjustRightInd w:val="0"/>
        <w:rPr>
          <w:rFonts w:ascii="Calibri" w:hAnsi="Calibri" w:cs="Arial"/>
          <w:b/>
          <w:bCs/>
        </w:rPr>
      </w:pPr>
    </w:p>
    <w:p w14:paraId="491D2C6E" w14:textId="77777777" w:rsidR="00CA437D" w:rsidRPr="00B331A5" w:rsidRDefault="00CA437D" w:rsidP="00CA437D">
      <w:pPr>
        <w:tabs>
          <w:tab w:val="left" w:pos="560"/>
          <w:tab w:val="left" w:pos="1120"/>
          <w:tab w:val="left" w:pos="1680"/>
          <w:tab w:val="left" w:pos="2240"/>
          <w:tab w:val="left" w:pos="2800"/>
          <w:tab w:val="left" w:pos="3360"/>
          <w:tab w:val="left" w:pos="3920"/>
          <w:tab w:val="right" w:pos="8640"/>
        </w:tabs>
        <w:autoSpaceDE w:val="0"/>
        <w:autoSpaceDN w:val="0"/>
        <w:adjustRightInd w:val="0"/>
        <w:rPr>
          <w:rFonts w:ascii="Calibri" w:hAnsi="Calibri" w:cs="Arial"/>
        </w:rPr>
      </w:pPr>
      <w:r w:rsidRPr="00B331A5">
        <w:rPr>
          <w:rFonts w:ascii="Calibri" w:hAnsi="Calibri" w:cs="Arial"/>
          <w:b/>
          <w:bCs/>
        </w:rPr>
        <w:t>E911 COORDINATOR</w:t>
      </w:r>
      <w:r w:rsidRPr="00B331A5">
        <w:rPr>
          <w:rFonts w:ascii="Calibri" w:hAnsi="Calibri" w:cs="Arial"/>
        </w:rPr>
        <w:t>, term ends March 2012..........................................</w:t>
      </w:r>
      <w:r w:rsidRPr="00B331A5">
        <w:rPr>
          <w:rFonts w:ascii="Calibri" w:hAnsi="Calibri" w:cs="Arial"/>
        </w:rPr>
        <w:tab/>
        <w:t xml:space="preserve">Galen </w:t>
      </w:r>
      <w:proofErr w:type="spellStart"/>
      <w:r w:rsidRPr="00B331A5">
        <w:rPr>
          <w:rFonts w:ascii="Calibri" w:hAnsi="Calibri" w:cs="Arial"/>
        </w:rPr>
        <w:t>Mudgett</w:t>
      </w:r>
      <w:proofErr w:type="spellEnd"/>
      <w:r w:rsidRPr="00B331A5">
        <w:rPr>
          <w:rFonts w:ascii="Calibri" w:hAnsi="Calibri" w:cs="Arial"/>
        </w:rPr>
        <w:t xml:space="preserve">, </w:t>
      </w:r>
      <w:proofErr w:type="spellStart"/>
      <w:r w:rsidRPr="00B331A5">
        <w:rPr>
          <w:rFonts w:ascii="Calibri" w:hAnsi="Calibri" w:cs="Arial"/>
        </w:rPr>
        <w:t>Jr</w:t>
      </w:r>
      <w:proofErr w:type="spellEnd"/>
      <w:r w:rsidRPr="00B331A5">
        <w:rPr>
          <w:rFonts w:ascii="Calibri" w:hAnsi="Calibri" w:cs="Arial"/>
        </w:rPr>
        <w:t xml:space="preserve">   </w:t>
      </w:r>
    </w:p>
    <w:p w14:paraId="7F3E54CB" w14:textId="77777777" w:rsidR="00CA437D" w:rsidRPr="00B331A5" w:rsidRDefault="00CA437D" w:rsidP="00CA437D">
      <w:pPr>
        <w:tabs>
          <w:tab w:val="left" w:pos="560"/>
          <w:tab w:val="left" w:pos="1120"/>
          <w:tab w:val="left" w:pos="1680"/>
          <w:tab w:val="left" w:pos="2240"/>
          <w:tab w:val="left" w:pos="2800"/>
          <w:tab w:val="left" w:pos="3360"/>
          <w:tab w:val="left" w:pos="3920"/>
          <w:tab w:val="right" w:pos="8640"/>
        </w:tabs>
        <w:autoSpaceDE w:val="0"/>
        <w:autoSpaceDN w:val="0"/>
        <w:adjustRightInd w:val="0"/>
        <w:rPr>
          <w:rFonts w:ascii="Calibri" w:hAnsi="Calibri" w:cs="Arial"/>
        </w:rPr>
      </w:pPr>
    </w:p>
    <w:p w14:paraId="1547F1F9" w14:textId="77777777" w:rsidR="00CA437D" w:rsidRPr="00B331A5" w:rsidRDefault="00CA437D" w:rsidP="00CA437D">
      <w:pPr>
        <w:tabs>
          <w:tab w:val="left" w:pos="560"/>
          <w:tab w:val="left" w:pos="1120"/>
          <w:tab w:val="left" w:pos="1680"/>
          <w:tab w:val="left" w:pos="2240"/>
          <w:tab w:val="left" w:pos="2800"/>
          <w:tab w:val="left" w:pos="3360"/>
          <w:tab w:val="left" w:pos="3920"/>
          <w:tab w:val="right" w:pos="8640"/>
        </w:tabs>
        <w:autoSpaceDE w:val="0"/>
        <w:autoSpaceDN w:val="0"/>
        <w:adjustRightInd w:val="0"/>
        <w:rPr>
          <w:rFonts w:ascii="Calibri" w:hAnsi="Calibri" w:cs="Arial"/>
        </w:rPr>
      </w:pPr>
      <w:r w:rsidRPr="00B331A5">
        <w:rPr>
          <w:rFonts w:ascii="Calibri" w:hAnsi="Calibri" w:cs="Arial"/>
          <w:b/>
          <w:bCs/>
        </w:rPr>
        <w:t>VERMONT GREEN UP</w:t>
      </w:r>
      <w:r w:rsidRPr="00B331A5">
        <w:rPr>
          <w:rFonts w:ascii="Calibri" w:hAnsi="Calibri" w:cs="Arial"/>
        </w:rPr>
        <w:t xml:space="preserve">, term ends March 2012........................................ </w:t>
      </w:r>
      <w:r w:rsidRPr="00B331A5">
        <w:rPr>
          <w:rFonts w:ascii="Calibri" w:hAnsi="Calibri" w:cs="Arial"/>
        </w:rPr>
        <w:tab/>
        <w:t xml:space="preserve">Alma </w:t>
      </w:r>
      <w:proofErr w:type="spellStart"/>
      <w:r w:rsidRPr="00B331A5">
        <w:rPr>
          <w:rFonts w:ascii="Calibri" w:hAnsi="Calibri" w:cs="Arial"/>
        </w:rPr>
        <w:t>Zwikelmaier</w:t>
      </w:r>
      <w:proofErr w:type="spellEnd"/>
      <w:r w:rsidRPr="00B331A5">
        <w:rPr>
          <w:rFonts w:ascii="Calibri" w:hAnsi="Calibri" w:cs="Arial"/>
        </w:rPr>
        <w:t xml:space="preserve">   </w:t>
      </w:r>
    </w:p>
    <w:p w14:paraId="041AAB9C" w14:textId="77777777" w:rsidR="00CA437D" w:rsidRPr="00B331A5" w:rsidRDefault="00CA437D" w:rsidP="00CA437D">
      <w:pPr>
        <w:tabs>
          <w:tab w:val="left" w:pos="560"/>
          <w:tab w:val="left" w:pos="1120"/>
          <w:tab w:val="left" w:pos="1680"/>
          <w:tab w:val="left" w:pos="2240"/>
          <w:tab w:val="left" w:pos="2800"/>
          <w:tab w:val="left" w:pos="3360"/>
          <w:tab w:val="left" w:pos="3920"/>
          <w:tab w:val="right" w:pos="8640"/>
        </w:tabs>
        <w:autoSpaceDE w:val="0"/>
        <w:autoSpaceDN w:val="0"/>
        <w:adjustRightInd w:val="0"/>
        <w:rPr>
          <w:rFonts w:ascii="Calibri" w:hAnsi="Calibri" w:cs="Arial"/>
        </w:rPr>
      </w:pPr>
    </w:p>
    <w:p w14:paraId="0E364476" w14:textId="77777777" w:rsidR="00CA437D" w:rsidRPr="00B331A5" w:rsidRDefault="00CA437D" w:rsidP="00CA437D">
      <w:pPr>
        <w:tabs>
          <w:tab w:val="left" w:pos="560"/>
          <w:tab w:val="left" w:pos="1120"/>
          <w:tab w:val="left" w:pos="1680"/>
          <w:tab w:val="left" w:pos="2240"/>
          <w:tab w:val="left" w:pos="2800"/>
          <w:tab w:val="left" w:pos="3360"/>
          <w:tab w:val="left" w:pos="3920"/>
          <w:tab w:val="right" w:pos="8640"/>
        </w:tabs>
        <w:autoSpaceDE w:val="0"/>
        <w:autoSpaceDN w:val="0"/>
        <w:adjustRightInd w:val="0"/>
        <w:rPr>
          <w:rFonts w:ascii="Calibri" w:hAnsi="Calibri" w:cs="Arial"/>
        </w:rPr>
      </w:pPr>
      <w:r w:rsidRPr="00B331A5">
        <w:rPr>
          <w:rFonts w:ascii="Calibri" w:hAnsi="Calibri" w:cs="Arial"/>
          <w:b/>
          <w:bCs/>
        </w:rPr>
        <w:t>EC FIBER NET</w:t>
      </w:r>
      <w:r w:rsidRPr="00B331A5">
        <w:rPr>
          <w:rFonts w:ascii="Calibri" w:hAnsi="Calibri" w:cs="Arial"/>
        </w:rPr>
        <w:t xml:space="preserve">, Interim Representative............................................................... </w:t>
      </w:r>
      <w:r w:rsidRPr="00B331A5">
        <w:rPr>
          <w:rFonts w:ascii="Calibri" w:hAnsi="Calibri" w:cs="Arial"/>
        </w:rPr>
        <w:tab/>
        <w:t xml:space="preserve">Paul Haskell </w:t>
      </w:r>
    </w:p>
    <w:p w14:paraId="52ED0C9A"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Arial"/>
        </w:rPr>
      </w:pPr>
    </w:p>
    <w:p w14:paraId="6B095073"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Arial"/>
          <w:b/>
          <w:bCs/>
        </w:rPr>
      </w:pPr>
      <w:r w:rsidRPr="00B331A5">
        <w:rPr>
          <w:rFonts w:ascii="Calibri" w:hAnsi="Calibri" w:cs="Arial"/>
          <w:b/>
          <w:bCs/>
        </w:rPr>
        <w:t>OTHER TOWN ORGANIZATIONS:</w:t>
      </w:r>
    </w:p>
    <w:p w14:paraId="5F604A2E" w14:textId="77777777" w:rsidR="00CA437D" w:rsidRPr="00B331A5" w:rsidRDefault="00CA437D" w:rsidP="00CA437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Arial"/>
          <w:b/>
          <w:bCs/>
        </w:rPr>
      </w:pPr>
    </w:p>
    <w:p w14:paraId="0C0AB10A" w14:textId="77777777" w:rsidR="00CA437D" w:rsidRPr="00B331A5" w:rsidRDefault="00CA437D" w:rsidP="00CA437D">
      <w:pPr>
        <w:tabs>
          <w:tab w:val="left" w:pos="560"/>
          <w:tab w:val="left" w:pos="3360"/>
          <w:tab w:val="left" w:pos="4480"/>
          <w:tab w:val="right" w:pos="7200"/>
        </w:tabs>
        <w:autoSpaceDE w:val="0"/>
        <w:autoSpaceDN w:val="0"/>
        <w:adjustRightInd w:val="0"/>
        <w:rPr>
          <w:rFonts w:ascii="Calibri" w:hAnsi="Calibri" w:cs="Arial"/>
          <w:b/>
          <w:bCs/>
        </w:rPr>
      </w:pPr>
      <w:r w:rsidRPr="00B331A5">
        <w:rPr>
          <w:rFonts w:ascii="Calibri" w:hAnsi="Calibri" w:cs="Arial"/>
          <w:b/>
          <w:bCs/>
        </w:rPr>
        <w:t xml:space="preserve">VOLUNTEER FIRE DEPARTMENT  </w:t>
      </w:r>
    </w:p>
    <w:p w14:paraId="11367672" w14:textId="4AA95B2A" w:rsidR="00CA437D" w:rsidRPr="00B331A5" w:rsidRDefault="00CA437D" w:rsidP="00CA437D">
      <w:pPr>
        <w:tabs>
          <w:tab w:val="left" w:pos="560"/>
          <w:tab w:val="left" w:pos="2790"/>
          <w:tab w:val="right" w:pos="7200"/>
        </w:tabs>
        <w:autoSpaceDE w:val="0"/>
        <w:autoSpaceDN w:val="0"/>
        <w:adjustRightInd w:val="0"/>
        <w:rPr>
          <w:rFonts w:ascii="Calibri" w:hAnsi="Calibri" w:cs="Arial"/>
          <w:bCs/>
        </w:rPr>
      </w:pPr>
      <w:r w:rsidRPr="00B331A5">
        <w:rPr>
          <w:rFonts w:ascii="Calibri" w:hAnsi="Calibri" w:cs="Arial"/>
          <w:b/>
          <w:bCs/>
        </w:rPr>
        <w:tab/>
      </w:r>
      <w:r w:rsidRPr="00B331A5">
        <w:rPr>
          <w:rFonts w:ascii="Calibri" w:hAnsi="Calibri" w:cs="Arial"/>
          <w:bCs/>
        </w:rPr>
        <w:tab/>
        <w:t>Chief:</w:t>
      </w:r>
      <w:r w:rsidRPr="00B331A5">
        <w:rPr>
          <w:rFonts w:ascii="Calibri" w:hAnsi="Calibri" w:cs="Arial"/>
        </w:rPr>
        <w:t xml:space="preserve"> ...........</w:t>
      </w:r>
      <w:r w:rsidR="00C139C0">
        <w:rPr>
          <w:rFonts w:ascii="Calibri" w:hAnsi="Calibri" w:cs="Arial"/>
        </w:rPr>
        <w:t>...............................</w:t>
      </w:r>
      <w:bookmarkStart w:id="5" w:name="_GoBack"/>
      <w:bookmarkEnd w:id="5"/>
      <w:r w:rsidRPr="00B331A5">
        <w:rPr>
          <w:rFonts w:ascii="Calibri" w:hAnsi="Calibri" w:cs="Arial"/>
        </w:rPr>
        <w:tab/>
      </w:r>
      <w:r w:rsidRPr="00B331A5">
        <w:rPr>
          <w:rFonts w:ascii="Calibri" w:hAnsi="Calibri" w:cs="Arial"/>
          <w:bCs/>
        </w:rPr>
        <w:t xml:space="preserve">Dana </w:t>
      </w:r>
      <w:proofErr w:type="spellStart"/>
      <w:r w:rsidRPr="00B331A5">
        <w:rPr>
          <w:rFonts w:ascii="Calibri" w:hAnsi="Calibri" w:cs="Arial"/>
          <w:bCs/>
        </w:rPr>
        <w:t>Durke</w:t>
      </w:r>
      <w:r w:rsidR="00C139C0">
        <w:rPr>
          <w:rFonts w:ascii="Calibri" w:hAnsi="Calibri" w:cs="Arial"/>
          <w:bCs/>
        </w:rPr>
        <w:t>e</w:t>
      </w:r>
      <w:proofErr w:type="spellEnd"/>
    </w:p>
    <w:p w14:paraId="716AB486" w14:textId="77AE5AC3" w:rsidR="00CA437D" w:rsidRPr="00B331A5" w:rsidRDefault="00CA437D" w:rsidP="00CA437D">
      <w:pPr>
        <w:tabs>
          <w:tab w:val="left" w:pos="560"/>
          <w:tab w:val="left" w:pos="2790"/>
          <w:tab w:val="right" w:pos="7200"/>
        </w:tabs>
        <w:autoSpaceDE w:val="0"/>
        <w:autoSpaceDN w:val="0"/>
        <w:adjustRightInd w:val="0"/>
        <w:rPr>
          <w:rFonts w:ascii="Calibri" w:hAnsi="Calibri" w:cs="Arial"/>
          <w:bCs/>
        </w:rPr>
      </w:pPr>
      <w:r w:rsidRPr="00B331A5">
        <w:rPr>
          <w:rFonts w:ascii="Calibri" w:hAnsi="Calibri" w:cs="Arial"/>
          <w:bCs/>
        </w:rPr>
        <w:tab/>
      </w:r>
      <w:r w:rsidRPr="00B331A5">
        <w:rPr>
          <w:rFonts w:ascii="Calibri" w:hAnsi="Calibri" w:cs="Arial"/>
          <w:bCs/>
        </w:rPr>
        <w:tab/>
        <w:t xml:space="preserve">Assist. Chief: </w:t>
      </w:r>
      <w:r w:rsidRPr="00B331A5">
        <w:rPr>
          <w:rFonts w:ascii="Calibri" w:hAnsi="Calibri" w:cs="Arial"/>
        </w:rPr>
        <w:t xml:space="preserve">.................................. </w:t>
      </w:r>
      <w:r w:rsidRPr="00B331A5">
        <w:rPr>
          <w:rFonts w:ascii="Calibri" w:hAnsi="Calibri" w:cs="Arial"/>
        </w:rPr>
        <w:tab/>
      </w:r>
      <w:r w:rsidRPr="00B331A5">
        <w:rPr>
          <w:rFonts w:ascii="Calibri" w:hAnsi="Calibri" w:cs="Arial"/>
          <w:bCs/>
        </w:rPr>
        <w:t>Jason Flint</w:t>
      </w:r>
    </w:p>
    <w:p w14:paraId="259C72F7" w14:textId="7B159DDD" w:rsidR="00CA437D" w:rsidRPr="00B331A5" w:rsidRDefault="00CA437D" w:rsidP="00CA437D">
      <w:pPr>
        <w:tabs>
          <w:tab w:val="left" w:pos="560"/>
          <w:tab w:val="left" w:pos="2790"/>
          <w:tab w:val="right" w:pos="7200"/>
        </w:tabs>
        <w:autoSpaceDE w:val="0"/>
        <w:autoSpaceDN w:val="0"/>
        <w:adjustRightInd w:val="0"/>
        <w:rPr>
          <w:rFonts w:ascii="Calibri" w:hAnsi="Calibri" w:cs="Arial"/>
          <w:bCs/>
        </w:rPr>
      </w:pPr>
      <w:r w:rsidRPr="00B331A5">
        <w:rPr>
          <w:rFonts w:ascii="Calibri" w:hAnsi="Calibri" w:cs="Arial"/>
          <w:bCs/>
        </w:rPr>
        <w:tab/>
      </w:r>
      <w:r w:rsidRPr="00B331A5">
        <w:rPr>
          <w:rFonts w:ascii="Calibri" w:hAnsi="Calibri" w:cs="Arial"/>
          <w:bCs/>
        </w:rPr>
        <w:tab/>
      </w:r>
      <w:r w:rsidRPr="00B331A5">
        <w:rPr>
          <w:rFonts w:ascii="Calibri" w:hAnsi="Calibri" w:cs="Arial"/>
        </w:rPr>
        <w:t>President: ................................</w:t>
      </w:r>
      <w:r w:rsidRPr="00B331A5">
        <w:rPr>
          <w:rFonts w:ascii="Calibri" w:hAnsi="Calibri" w:cs="Arial"/>
        </w:rPr>
        <w:tab/>
        <w:t>Nathan Potter</w:t>
      </w:r>
    </w:p>
    <w:p w14:paraId="7DF331FD" w14:textId="07A143A1" w:rsidR="00CA437D" w:rsidRPr="00B331A5" w:rsidRDefault="00CA437D" w:rsidP="00CA437D">
      <w:pPr>
        <w:tabs>
          <w:tab w:val="left" w:pos="560"/>
          <w:tab w:val="left" w:pos="2790"/>
          <w:tab w:val="right" w:pos="7200"/>
        </w:tabs>
        <w:autoSpaceDE w:val="0"/>
        <w:autoSpaceDN w:val="0"/>
        <w:adjustRightInd w:val="0"/>
        <w:rPr>
          <w:rFonts w:ascii="Calibri" w:hAnsi="Calibri" w:cs="Arial"/>
        </w:rPr>
      </w:pPr>
      <w:r w:rsidRPr="00B331A5">
        <w:rPr>
          <w:rFonts w:ascii="Calibri" w:hAnsi="Calibri" w:cs="Arial"/>
          <w:bCs/>
        </w:rPr>
        <w:tab/>
      </w:r>
      <w:r w:rsidRPr="00B331A5">
        <w:rPr>
          <w:rFonts w:ascii="Calibri" w:hAnsi="Calibri" w:cs="Arial"/>
          <w:bCs/>
        </w:rPr>
        <w:tab/>
      </w:r>
      <w:r w:rsidRPr="00B331A5">
        <w:rPr>
          <w:rFonts w:ascii="Calibri" w:hAnsi="Calibri" w:cs="Arial"/>
        </w:rPr>
        <w:t xml:space="preserve">Treasurer:  .......................................  </w:t>
      </w:r>
      <w:r w:rsidRPr="00B331A5">
        <w:rPr>
          <w:rFonts w:ascii="Calibri" w:hAnsi="Calibri" w:cs="Arial"/>
        </w:rPr>
        <w:tab/>
        <w:t>Rex Dyer</w:t>
      </w:r>
    </w:p>
    <w:p w14:paraId="75D1A2F4" w14:textId="722895E3" w:rsidR="00CA437D" w:rsidRPr="00B331A5" w:rsidRDefault="00CA437D" w:rsidP="00CA437D">
      <w:pPr>
        <w:tabs>
          <w:tab w:val="left" w:pos="560"/>
          <w:tab w:val="left" w:pos="2790"/>
          <w:tab w:val="right" w:pos="7200"/>
        </w:tabs>
        <w:autoSpaceDE w:val="0"/>
        <w:autoSpaceDN w:val="0"/>
        <w:adjustRightInd w:val="0"/>
        <w:rPr>
          <w:rFonts w:ascii="Calibri" w:hAnsi="Calibri" w:cs="Arial"/>
          <w:bCs/>
        </w:rPr>
      </w:pPr>
      <w:r w:rsidRPr="00B331A5">
        <w:rPr>
          <w:rFonts w:ascii="Calibri" w:hAnsi="Calibri" w:cs="Arial"/>
        </w:rPr>
        <w:tab/>
      </w:r>
      <w:r w:rsidRPr="00B331A5">
        <w:rPr>
          <w:rFonts w:ascii="Calibri" w:hAnsi="Calibri" w:cs="Arial"/>
        </w:rPr>
        <w:tab/>
        <w:t>Clerk:  ............................................</w:t>
      </w:r>
      <w:r w:rsidRPr="00B331A5">
        <w:rPr>
          <w:rFonts w:ascii="Calibri" w:hAnsi="Calibri" w:cs="Arial"/>
        </w:rPr>
        <w:tab/>
        <w:t>Carol Flint</w:t>
      </w:r>
    </w:p>
    <w:p w14:paraId="06656826" w14:textId="77777777" w:rsidR="00CA437D" w:rsidRPr="00B331A5" w:rsidRDefault="00CA437D" w:rsidP="00CA437D">
      <w:pPr>
        <w:tabs>
          <w:tab w:val="left" w:pos="560"/>
          <w:tab w:val="left" w:pos="2790"/>
          <w:tab w:val="left" w:pos="4480"/>
          <w:tab w:val="right" w:pos="7200"/>
        </w:tabs>
        <w:autoSpaceDE w:val="0"/>
        <w:autoSpaceDN w:val="0"/>
        <w:adjustRightInd w:val="0"/>
        <w:rPr>
          <w:rFonts w:ascii="Calibri" w:hAnsi="Calibri" w:cs="Arial"/>
          <w:b/>
          <w:bCs/>
        </w:rPr>
      </w:pPr>
    </w:p>
    <w:p w14:paraId="7B5936DE" w14:textId="77777777" w:rsidR="00CA437D" w:rsidRPr="00B331A5" w:rsidRDefault="00CA437D" w:rsidP="00CA437D">
      <w:pPr>
        <w:tabs>
          <w:tab w:val="left" w:pos="560"/>
          <w:tab w:val="left" w:pos="2790"/>
          <w:tab w:val="left" w:pos="4480"/>
          <w:tab w:val="right" w:pos="7200"/>
        </w:tabs>
        <w:autoSpaceDE w:val="0"/>
        <w:autoSpaceDN w:val="0"/>
        <w:adjustRightInd w:val="0"/>
        <w:rPr>
          <w:rFonts w:ascii="Calibri" w:hAnsi="Calibri" w:cs="Arial"/>
          <w:b/>
          <w:bCs/>
        </w:rPr>
      </w:pPr>
      <w:r w:rsidRPr="00B331A5">
        <w:rPr>
          <w:rFonts w:ascii="Calibri" w:hAnsi="Calibri" w:cs="Arial"/>
          <w:b/>
          <w:bCs/>
        </w:rPr>
        <w:t xml:space="preserve">OLD HOME DAY COMMITTEE  </w:t>
      </w:r>
    </w:p>
    <w:p w14:paraId="289AE447" w14:textId="22A9CC71" w:rsidR="00CA437D" w:rsidRPr="00B331A5" w:rsidRDefault="00CA437D" w:rsidP="00CA437D">
      <w:pPr>
        <w:tabs>
          <w:tab w:val="left" w:pos="560"/>
          <w:tab w:val="left" w:pos="2790"/>
          <w:tab w:val="right" w:pos="7200"/>
        </w:tabs>
        <w:autoSpaceDE w:val="0"/>
        <w:autoSpaceDN w:val="0"/>
        <w:adjustRightInd w:val="0"/>
        <w:rPr>
          <w:rFonts w:ascii="Calibri" w:hAnsi="Calibri" w:cs="Arial"/>
          <w:bCs/>
        </w:rPr>
      </w:pPr>
      <w:r w:rsidRPr="00B331A5">
        <w:rPr>
          <w:rFonts w:ascii="Calibri" w:hAnsi="Calibri" w:cs="Arial"/>
          <w:b/>
          <w:bCs/>
        </w:rPr>
        <w:tab/>
      </w:r>
      <w:r w:rsidRPr="00B331A5">
        <w:rPr>
          <w:rFonts w:ascii="Calibri" w:hAnsi="Calibri" w:cs="Arial"/>
          <w:b/>
          <w:bCs/>
        </w:rPr>
        <w:tab/>
      </w:r>
      <w:r w:rsidRPr="00B331A5">
        <w:rPr>
          <w:rFonts w:ascii="Calibri" w:hAnsi="Calibri" w:cs="Arial"/>
          <w:bCs/>
        </w:rPr>
        <w:t xml:space="preserve">President:  </w:t>
      </w:r>
      <w:r w:rsidRPr="00B331A5">
        <w:rPr>
          <w:rFonts w:ascii="Calibri" w:hAnsi="Calibri" w:cs="Arial"/>
        </w:rPr>
        <w:t>.................................</w:t>
      </w:r>
      <w:r w:rsidRPr="00B331A5">
        <w:rPr>
          <w:rFonts w:ascii="Calibri" w:hAnsi="Calibri" w:cs="Arial"/>
        </w:rPr>
        <w:tab/>
      </w:r>
      <w:r w:rsidRPr="00B331A5">
        <w:rPr>
          <w:rFonts w:ascii="Calibri" w:hAnsi="Calibri" w:cs="Arial"/>
          <w:bCs/>
        </w:rPr>
        <w:t>Linda Moore</w:t>
      </w:r>
    </w:p>
    <w:p w14:paraId="5934348F" w14:textId="5BD0E858" w:rsidR="00CA437D" w:rsidRPr="00B331A5" w:rsidRDefault="00CA437D" w:rsidP="00CA437D">
      <w:pPr>
        <w:tabs>
          <w:tab w:val="left" w:pos="560"/>
          <w:tab w:val="left" w:pos="2790"/>
          <w:tab w:val="right" w:pos="7200"/>
        </w:tabs>
        <w:autoSpaceDE w:val="0"/>
        <w:autoSpaceDN w:val="0"/>
        <w:adjustRightInd w:val="0"/>
        <w:rPr>
          <w:rFonts w:ascii="Calibri" w:hAnsi="Calibri" w:cs="Arial"/>
          <w:bCs/>
        </w:rPr>
      </w:pPr>
      <w:r w:rsidRPr="00B331A5">
        <w:rPr>
          <w:rFonts w:ascii="Calibri" w:hAnsi="Calibri" w:cs="Arial"/>
          <w:bCs/>
        </w:rPr>
        <w:tab/>
      </w:r>
      <w:r w:rsidRPr="00B331A5">
        <w:rPr>
          <w:rFonts w:ascii="Calibri" w:hAnsi="Calibri" w:cs="Arial"/>
          <w:bCs/>
        </w:rPr>
        <w:tab/>
        <w:t xml:space="preserve">Vice President:  </w:t>
      </w:r>
      <w:r w:rsidRPr="00B331A5">
        <w:rPr>
          <w:rFonts w:ascii="Calibri" w:hAnsi="Calibri" w:cs="Arial"/>
        </w:rPr>
        <w:t>..................</w:t>
      </w:r>
      <w:r w:rsidRPr="00B331A5">
        <w:rPr>
          <w:rFonts w:ascii="Calibri" w:hAnsi="Calibri" w:cs="Arial"/>
        </w:rPr>
        <w:tab/>
      </w:r>
      <w:r w:rsidRPr="00B331A5">
        <w:rPr>
          <w:rFonts w:ascii="Calibri" w:hAnsi="Calibri" w:cs="Arial"/>
          <w:bCs/>
        </w:rPr>
        <w:t xml:space="preserve"> Sarah Canterbury</w:t>
      </w:r>
    </w:p>
    <w:p w14:paraId="42D137B4" w14:textId="459233DF" w:rsidR="00CA437D" w:rsidRPr="00B331A5" w:rsidRDefault="00CA437D" w:rsidP="00CA437D">
      <w:pPr>
        <w:tabs>
          <w:tab w:val="left" w:pos="560"/>
          <w:tab w:val="left" w:pos="2790"/>
          <w:tab w:val="right" w:pos="7200"/>
        </w:tabs>
        <w:autoSpaceDE w:val="0"/>
        <w:autoSpaceDN w:val="0"/>
        <w:adjustRightInd w:val="0"/>
        <w:rPr>
          <w:rFonts w:ascii="Calibri" w:hAnsi="Calibri" w:cs="Arial"/>
          <w:bCs/>
        </w:rPr>
      </w:pPr>
      <w:r w:rsidRPr="00B331A5">
        <w:rPr>
          <w:rFonts w:ascii="Calibri" w:hAnsi="Calibri" w:cs="Arial"/>
          <w:bCs/>
        </w:rPr>
        <w:tab/>
      </w:r>
      <w:r w:rsidRPr="00B331A5">
        <w:rPr>
          <w:rFonts w:ascii="Calibri" w:hAnsi="Calibri" w:cs="Arial"/>
          <w:bCs/>
        </w:rPr>
        <w:tab/>
        <w:t xml:space="preserve">Treasurer: </w:t>
      </w:r>
      <w:r w:rsidRPr="00B331A5">
        <w:rPr>
          <w:rFonts w:ascii="Calibri" w:hAnsi="Calibri" w:cs="Arial"/>
        </w:rPr>
        <w:t>..................................</w:t>
      </w:r>
      <w:r w:rsidRPr="00B331A5">
        <w:rPr>
          <w:rFonts w:ascii="Calibri" w:hAnsi="Calibri" w:cs="Arial"/>
        </w:rPr>
        <w:tab/>
      </w:r>
      <w:r w:rsidRPr="00B331A5">
        <w:rPr>
          <w:rFonts w:ascii="Calibri" w:hAnsi="Calibri" w:cs="Arial"/>
          <w:bCs/>
        </w:rPr>
        <w:t xml:space="preserve"> Doris Howe</w:t>
      </w:r>
    </w:p>
    <w:p w14:paraId="6F52C17D" w14:textId="14E019C9" w:rsidR="00CA437D" w:rsidRPr="00B331A5" w:rsidRDefault="00CA437D" w:rsidP="00CA437D">
      <w:pPr>
        <w:tabs>
          <w:tab w:val="left" w:pos="560"/>
          <w:tab w:val="left" w:pos="2790"/>
          <w:tab w:val="right" w:pos="7200"/>
        </w:tabs>
        <w:autoSpaceDE w:val="0"/>
        <w:autoSpaceDN w:val="0"/>
        <w:adjustRightInd w:val="0"/>
        <w:rPr>
          <w:rFonts w:ascii="Calibri" w:hAnsi="Calibri" w:cs="Arial"/>
          <w:bCs/>
        </w:rPr>
      </w:pPr>
      <w:r w:rsidRPr="00B331A5">
        <w:rPr>
          <w:rFonts w:ascii="Calibri" w:hAnsi="Calibri" w:cs="Arial"/>
          <w:bCs/>
        </w:rPr>
        <w:tab/>
      </w:r>
      <w:r w:rsidRPr="00B331A5">
        <w:rPr>
          <w:rFonts w:ascii="Calibri" w:hAnsi="Calibri" w:cs="Arial"/>
          <w:bCs/>
        </w:rPr>
        <w:tab/>
        <w:t xml:space="preserve">Secretary: </w:t>
      </w:r>
      <w:r w:rsidRPr="00B331A5">
        <w:rPr>
          <w:rFonts w:ascii="Calibri" w:hAnsi="Calibri" w:cs="Arial"/>
        </w:rPr>
        <w:t>................................</w:t>
      </w:r>
      <w:r w:rsidRPr="00B331A5">
        <w:rPr>
          <w:rFonts w:ascii="Calibri" w:hAnsi="Calibri" w:cs="Arial"/>
        </w:rPr>
        <w:tab/>
      </w:r>
      <w:r w:rsidRPr="00B331A5">
        <w:rPr>
          <w:rFonts w:ascii="Calibri" w:hAnsi="Calibri" w:cs="Arial"/>
          <w:bCs/>
        </w:rPr>
        <w:t xml:space="preserve"> </w:t>
      </w:r>
      <w:proofErr w:type="spellStart"/>
      <w:r w:rsidRPr="00B331A5">
        <w:rPr>
          <w:rFonts w:ascii="Calibri" w:hAnsi="Calibri" w:cs="Arial"/>
          <w:bCs/>
        </w:rPr>
        <w:t>Linann</w:t>
      </w:r>
      <w:proofErr w:type="spellEnd"/>
      <w:r w:rsidRPr="00B331A5">
        <w:rPr>
          <w:rFonts w:ascii="Calibri" w:hAnsi="Calibri" w:cs="Arial"/>
          <w:bCs/>
        </w:rPr>
        <w:t xml:space="preserve"> Perry</w:t>
      </w:r>
    </w:p>
    <w:p w14:paraId="54D5D517" w14:textId="77777777" w:rsidR="00CA437D" w:rsidRPr="00B331A5" w:rsidRDefault="00CA437D" w:rsidP="00CA437D">
      <w:pPr>
        <w:tabs>
          <w:tab w:val="left" w:pos="560"/>
          <w:tab w:val="left" w:pos="2790"/>
          <w:tab w:val="left" w:pos="4480"/>
          <w:tab w:val="right" w:pos="7200"/>
        </w:tabs>
        <w:autoSpaceDE w:val="0"/>
        <w:autoSpaceDN w:val="0"/>
        <w:adjustRightInd w:val="0"/>
        <w:rPr>
          <w:rFonts w:ascii="Calibri" w:hAnsi="Calibri" w:cs="Arial"/>
          <w:bCs/>
        </w:rPr>
      </w:pPr>
    </w:p>
    <w:p w14:paraId="2A5CB6C9" w14:textId="77777777" w:rsidR="00CA437D" w:rsidRPr="00B331A5" w:rsidRDefault="00CA437D" w:rsidP="00CA437D">
      <w:pPr>
        <w:tabs>
          <w:tab w:val="left" w:pos="560"/>
          <w:tab w:val="left" w:pos="2790"/>
          <w:tab w:val="left" w:pos="4480"/>
          <w:tab w:val="right" w:pos="7200"/>
        </w:tabs>
        <w:autoSpaceDE w:val="0"/>
        <w:autoSpaceDN w:val="0"/>
        <w:adjustRightInd w:val="0"/>
        <w:rPr>
          <w:rFonts w:ascii="Calibri" w:hAnsi="Calibri" w:cs="Arial"/>
          <w:b/>
          <w:bCs/>
        </w:rPr>
      </w:pPr>
      <w:r w:rsidRPr="00B331A5">
        <w:rPr>
          <w:rFonts w:ascii="Calibri" w:hAnsi="Calibri" w:cs="Arial"/>
          <w:b/>
          <w:bCs/>
        </w:rPr>
        <w:t>HISTORICAL SOCIETY</w:t>
      </w:r>
    </w:p>
    <w:p w14:paraId="41DD1848" w14:textId="0FEB255E" w:rsidR="00CA437D" w:rsidRPr="00B331A5" w:rsidRDefault="00CA437D" w:rsidP="00CA437D">
      <w:pPr>
        <w:tabs>
          <w:tab w:val="left" w:pos="560"/>
          <w:tab w:val="left" w:pos="2790"/>
          <w:tab w:val="right" w:pos="7200"/>
        </w:tabs>
        <w:autoSpaceDE w:val="0"/>
        <w:autoSpaceDN w:val="0"/>
        <w:adjustRightInd w:val="0"/>
        <w:rPr>
          <w:rFonts w:ascii="Calibri" w:hAnsi="Calibri" w:cs="Arial"/>
          <w:bCs/>
        </w:rPr>
      </w:pPr>
      <w:r w:rsidRPr="00B331A5">
        <w:rPr>
          <w:rFonts w:ascii="Calibri" w:hAnsi="Calibri" w:cs="Arial"/>
          <w:b/>
          <w:bCs/>
        </w:rPr>
        <w:tab/>
      </w:r>
      <w:r w:rsidRPr="00B331A5">
        <w:rPr>
          <w:rFonts w:ascii="Calibri" w:hAnsi="Calibri" w:cs="Arial"/>
          <w:b/>
          <w:bCs/>
        </w:rPr>
        <w:tab/>
      </w:r>
      <w:r w:rsidRPr="00B331A5">
        <w:rPr>
          <w:rFonts w:ascii="Calibri" w:hAnsi="Calibri" w:cs="Arial"/>
          <w:bCs/>
        </w:rPr>
        <w:t xml:space="preserve">President:  </w:t>
      </w:r>
      <w:r w:rsidRPr="00B331A5">
        <w:rPr>
          <w:rFonts w:ascii="Calibri" w:hAnsi="Calibri" w:cs="Arial"/>
        </w:rPr>
        <w:t>..................................</w:t>
      </w:r>
      <w:r w:rsidRPr="00B331A5">
        <w:rPr>
          <w:rFonts w:ascii="Calibri" w:hAnsi="Calibri" w:cs="Arial"/>
        </w:rPr>
        <w:tab/>
      </w:r>
      <w:r w:rsidRPr="00B331A5">
        <w:rPr>
          <w:rFonts w:ascii="Calibri" w:hAnsi="Calibri" w:cs="Arial"/>
          <w:bCs/>
        </w:rPr>
        <w:t xml:space="preserve"> Mary Ayer</w:t>
      </w:r>
    </w:p>
    <w:p w14:paraId="59F96523" w14:textId="201CE43B" w:rsidR="00CA437D" w:rsidRPr="00B331A5" w:rsidRDefault="00CA437D" w:rsidP="00CA437D">
      <w:pPr>
        <w:tabs>
          <w:tab w:val="left" w:pos="560"/>
          <w:tab w:val="left" w:pos="2790"/>
          <w:tab w:val="right" w:pos="7200"/>
        </w:tabs>
        <w:autoSpaceDE w:val="0"/>
        <w:autoSpaceDN w:val="0"/>
        <w:adjustRightInd w:val="0"/>
        <w:rPr>
          <w:rFonts w:ascii="Calibri" w:hAnsi="Calibri" w:cs="Arial"/>
          <w:bCs/>
        </w:rPr>
      </w:pPr>
      <w:r w:rsidRPr="00B331A5">
        <w:rPr>
          <w:rFonts w:ascii="Calibri" w:hAnsi="Calibri" w:cs="Arial"/>
          <w:bCs/>
        </w:rPr>
        <w:tab/>
      </w:r>
      <w:r w:rsidRPr="00B331A5">
        <w:rPr>
          <w:rFonts w:ascii="Calibri" w:hAnsi="Calibri" w:cs="Arial"/>
          <w:bCs/>
        </w:rPr>
        <w:tab/>
        <w:t>Vice President:</w:t>
      </w:r>
      <w:r w:rsidRPr="00B331A5">
        <w:rPr>
          <w:rFonts w:ascii="Calibri" w:hAnsi="Calibri" w:cs="Arial"/>
        </w:rPr>
        <w:t xml:space="preserve"> .............................</w:t>
      </w:r>
      <w:r w:rsidRPr="00B331A5">
        <w:rPr>
          <w:rFonts w:ascii="Calibri" w:hAnsi="Calibri" w:cs="Arial"/>
        </w:rPr>
        <w:tab/>
      </w:r>
      <w:r w:rsidRPr="00B331A5">
        <w:rPr>
          <w:rFonts w:ascii="Calibri" w:hAnsi="Calibri" w:cs="Arial"/>
          <w:bCs/>
        </w:rPr>
        <w:t xml:space="preserve"> Vacant</w:t>
      </w:r>
    </w:p>
    <w:p w14:paraId="4FA9C788" w14:textId="75737874" w:rsidR="00CA437D" w:rsidRPr="00B331A5" w:rsidRDefault="00CA437D" w:rsidP="00CA437D">
      <w:pPr>
        <w:tabs>
          <w:tab w:val="left" w:pos="560"/>
          <w:tab w:val="left" w:pos="2790"/>
          <w:tab w:val="right" w:pos="7200"/>
        </w:tabs>
        <w:autoSpaceDE w:val="0"/>
        <w:autoSpaceDN w:val="0"/>
        <w:adjustRightInd w:val="0"/>
        <w:rPr>
          <w:rFonts w:ascii="Calibri" w:hAnsi="Calibri" w:cs="Arial"/>
          <w:bCs/>
        </w:rPr>
      </w:pPr>
      <w:r w:rsidRPr="00B331A5">
        <w:rPr>
          <w:rFonts w:ascii="Calibri" w:hAnsi="Calibri" w:cs="Arial"/>
          <w:bCs/>
        </w:rPr>
        <w:tab/>
      </w:r>
      <w:r w:rsidRPr="00B331A5">
        <w:rPr>
          <w:rFonts w:ascii="Calibri" w:hAnsi="Calibri" w:cs="Arial"/>
          <w:bCs/>
        </w:rPr>
        <w:tab/>
        <w:t xml:space="preserve">Secretary: </w:t>
      </w:r>
      <w:r w:rsidRPr="00B331A5">
        <w:rPr>
          <w:rFonts w:ascii="Calibri" w:hAnsi="Calibri" w:cs="Arial"/>
        </w:rPr>
        <w:t>.................................</w:t>
      </w:r>
      <w:r w:rsidRPr="00B331A5">
        <w:rPr>
          <w:rFonts w:ascii="Calibri" w:hAnsi="Calibri" w:cs="Arial"/>
        </w:rPr>
        <w:tab/>
      </w:r>
      <w:r w:rsidRPr="00B331A5">
        <w:rPr>
          <w:rFonts w:ascii="Calibri" w:hAnsi="Calibri" w:cs="Arial"/>
          <w:bCs/>
        </w:rPr>
        <w:t xml:space="preserve"> Vivian Moore</w:t>
      </w:r>
    </w:p>
    <w:p w14:paraId="3F5881C0" w14:textId="4F1FBF0B" w:rsidR="00CA437D" w:rsidRPr="00B331A5" w:rsidRDefault="00CA437D" w:rsidP="00CA437D">
      <w:pPr>
        <w:tabs>
          <w:tab w:val="left" w:pos="560"/>
          <w:tab w:val="left" w:pos="2790"/>
          <w:tab w:val="right" w:pos="7200"/>
        </w:tabs>
        <w:autoSpaceDE w:val="0"/>
        <w:autoSpaceDN w:val="0"/>
        <w:adjustRightInd w:val="0"/>
        <w:rPr>
          <w:rFonts w:ascii="Calibri" w:hAnsi="Calibri" w:cs="Arial"/>
          <w:bCs/>
        </w:rPr>
      </w:pPr>
      <w:r w:rsidRPr="00B331A5">
        <w:rPr>
          <w:rFonts w:ascii="Calibri" w:hAnsi="Calibri" w:cs="Arial"/>
          <w:bCs/>
        </w:rPr>
        <w:tab/>
      </w:r>
      <w:r w:rsidRPr="00B331A5">
        <w:rPr>
          <w:rFonts w:ascii="Calibri" w:hAnsi="Calibri" w:cs="Arial"/>
          <w:bCs/>
        </w:rPr>
        <w:tab/>
        <w:t xml:space="preserve">Treasurer: </w:t>
      </w:r>
      <w:r w:rsidRPr="00B331A5">
        <w:rPr>
          <w:rFonts w:ascii="Calibri" w:hAnsi="Calibri" w:cs="Arial"/>
        </w:rPr>
        <w:t>.................................</w:t>
      </w:r>
      <w:r w:rsidRPr="00B331A5">
        <w:rPr>
          <w:rFonts w:ascii="Calibri" w:hAnsi="Calibri" w:cs="Arial"/>
        </w:rPr>
        <w:tab/>
      </w:r>
      <w:r w:rsidRPr="00B331A5">
        <w:rPr>
          <w:rFonts w:ascii="Calibri" w:hAnsi="Calibri" w:cs="Arial"/>
          <w:bCs/>
        </w:rPr>
        <w:t xml:space="preserve"> Martha Fisk</w:t>
      </w:r>
    </w:p>
    <w:p w14:paraId="41767851" w14:textId="0D1EFAE9" w:rsidR="00CA437D" w:rsidRPr="00B331A5" w:rsidRDefault="00CA437D" w:rsidP="00CA437D">
      <w:pPr>
        <w:tabs>
          <w:tab w:val="left" w:pos="560"/>
          <w:tab w:val="left" w:pos="2790"/>
          <w:tab w:val="right" w:pos="7200"/>
        </w:tabs>
        <w:autoSpaceDE w:val="0"/>
        <w:autoSpaceDN w:val="0"/>
        <w:adjustRightInd w:val="0"/>
        <w:rPr>
          <w:rFonts w:ascii="Calibri" w:hAnsi="Calibri" w:cs="Arial"/>
          <w:bCs/>
        </w:rPr>
      </w:pPr>
      <w:r w:rsidRPr="00B331A5">
        <w:rPr>
          <w:rFonts w:ascii="Calibri" w:hAnsi="Calibri" w:cs="Arial"/>
          <w:bCs/>
        </w:rPr>
        <w:tab/>
      </w:r>
      <w:r w:rsidRPr="00B331A5">
        <w:rPr>
          <w:rFonts w:ascii="Calibri" w:hAnsi="Calibri" w:cs="Arial"/>
          <w:bCs/>
        </w:rPr>
        <w:tab/>
        <w:t xml:space="preserve">Co-Curators: </w:t>
      </w:r>
      <w:r w:rsidRPr="00B331A5">
        <w:rPr>
          <w:rFonts w:ascii="Calibri" w:hAnsi="Calibri" w:cs="Arial"/>
        </w:rPr>
        <w:t>...........</w:t>
      </w:r>
      <w:r w:rsidRPr="00B331A5">
        <w:rPr>
          <w:rFonts w:ascii="Calibri" w:hAnsi="Calibri" w:cs="Arial"/>
          <w:bCs/>
        </w:rPr>
        <w:t xml:space="preserve"> </w:t>
      </w:r>
      <w:r w:rsidR="0014077A" w:rsidRPr="00B331A5">
        <w:rPr>
          <w:rFonts w:ascii="Calibri" w:hAnsi="Calibri" w:cs="Arial"/>
          <w:bCs/>
        </w:rPr>
        <w:tab/>
      </w:r>
      <w:r w:rsidRPr="00B331A5">
        <w:rPr>
          <w:rFonts w:ascii="Calibri" w:hAnsi="Calibri" w:cs="Arial"/>
          <w:bCs/>
        </w:rPr>
        <w:t>Phyllis Potter, Kelly Clark</w:t>
      </w:r>
    </w:p>
    <w:p w14:paraId="78F2A5E5" w14:textId="0A2E425B" w:rsidR="00CA437D" w:rsidRPr="00B331A5" w:rsidRDefault="00CA437D" w:rsidP="00CA437D">
      <w:pPr>
        <w:tabs>
          <w:tab w:val="left" w:pos="560"/>
          <w:tab w:val="left" w:pos="2790"/>
          <w:tab w:val="right" w:pos="7200"/>
        </w:tabs>
        <w:autoSpaceDE w:val="0"/>
        <w:autoSpaceDN w:val="0"/>
        <w:adjustRightInd w:val="0"/>
        <w:rPr>
          <w:rFonts w:ascii="Calibri" w:hAnsi="Calibri" w:cs="Arial"/>
          <w:bCs/>
        </w:rPr>
      </w:pPr>
      <w:r w:rsidRPr="00B331A5">
        <w:rPr>
          <w:rFonts w:ascii="Calibri" w:hAnsi="Calibri" w:cs="Arial"/>
          <w:bCs/>
        </w:rPr>
        <w:tab/>
      </w:r>
      <w:r w:rsidRPr="00B331A5">
        <w:rPr>
          <w:rFonts w:ascii="Calibri" w:hAnsi="Calibri" w:cs="Arial"/>
          <w:bCs/>
        </w:rPr>
        <w:tab/>
        <w:t>Directors:</w:t>
      </w:r>
      <w:r w:rsidRPr="00B331A5">
        <w:rPr>
          <w:rFonts w:ascii="Calibri" w:hAnsi="Calibri" w:cs="Arial"/>
        </w:rPr>
        <w:t xml:space="preserve"> ........</w:t>
      </w:r>
      <w:r w:rsidR="002731E4" w:rsidRPr="00B331A5">
        <w:rPr>
          <w:rFonts w:ascii="Calibri" w:hAnsi="Calibri" w:cs="Arial"/>
        </w:rPr>
        <w:t>....</w:t>
      </w:r>
      <w:r w:rsidR="002731E4" w:rsidRPr="00B331A5">
        <w:rPr>
          <w:rFonts w:ascii="Calibri" w:hAnsi="Calibri" w:cs="Arial"/>
        </w:rPr>
        <w:tab/>
      </w:r>
      <w:r w:rsidRPr="00B331A5">
        <w:rPr>
          <w:rFonts w:ascii="Calibri" w:hAnsi="Calibri" w:cs="Arial"/>
          <w:bCs/>
        </w:rPr>
        <w:t xml:space="preserve"> Judith Tyson, Helen Barrett</w:t>
      </w:r>
    </w:p>
    <w:p w14:paraId="0FD346AB" w14:textId="25955A6A" w:rsidR="00CA437D" w:rsidRPr="00B331A5" w:rsidRDefault="00CA437D" w:rsidP="00CA437D">
      <w:pPr>
        <w:tabs>
          <w:tab w:val="left" w:pos="560"/>
          <w:tab w:val="left" w:pos="2790"/>
          <w:tab w:val="right" w:pos="7200"/>
        </w:tabs>
        <w:autoSpaceDE w:val="0"/>
        <w:autoSpaceDN w:val="0"/>
        <w:adjustRightInd w:val="0"/>
        <w:rPr>
          <w:rFonts w:ascii="Calibri" w:hAnsi="Calibri" w:cs="Arial"/>
          <w:bCs/>
        </w:rPr>
      </w:pPr>
      <w:r w:rsidRPr="00B331A5">
        <w:rPr>
          <w:rFonts w:ascii="Calibri" w:hAnsi="Calibri" w:cs="Arial"/>
          <w:bCs/>
        </w:rPr>
        <w:tab/>
      </w:r>
      <w:r w:rsidRPr="00B331A5">
        <w:rPr>
          <w:rFonts w:ascii="Calibri" w:hAnsi="Calibri" w:cs="Arial"/>
          <w:bCs/>
        </w:rPr>
        <w:tab/>
      </w:r>
      <w:r w:rsidRPr="00B331A5">
        <w:rPr>
          <w:rFonts w:ascii="Calibri" w:hAnsi="Calibri" w:cs="Arial"/>
          <w:bCs/>
        </w:rPr>
        <w:tab/>
      </w:r>
      <w:proofErr w:type="gramStart"/>
      <w:r w:rsidR="002731E4" w:rsidRPr="00B331A5">
        <w:rPr>
          <w:rFonts w:ascii="Calibri" w:hAnsi="Calibri" w:cs="Arial"/>
          <w:bCs/>
        </w:rPr>
        <w:t>and</w:t>
      </w:r>
      <w:proofErr w:type="gramEnd"/>
      <w:r w:rsidR="002731E4" w:rsidRPr="00B331A5">
        <w:rPr>
          <w:rFonts w:ascii="Calibri" w:hAnsi="Calibri" w:cs="Arial"/>
          <w:bCs/>
        </w:rPr>
        <w:t xml:space="preserve"> </w:t>
      </w:r>
      <w:r w:rsidRPr="00B331A5">
        <w:rPr>
          <w:rFonts w:ascii="Calibri" w:hAnsi="Calibri" w:cs="Arial"/>
          <w:bCs/>
        </w:rPr>
        <w:t>Joanne Mason</w:t>
      </w:r>
    </w:p>
    <w:p w14:paraId="374AC6FE" w14:textId="77777777" w:rsidR="00CA437D" w:rsidRPr="00B331A5" w:rsidRDefault="00CA437D" w:rsidP="00CA437D">
      <w:pPr>
        <w:tabs>
          <w:tab w:val="left" w:pos="560"/>
          <w:tab w:val="left" w:pos="2790"/>
          <w:tab w:val="left" w:pos="4480"/>
          <w:tab w:val="right" w:pos="7200"/>
        </w:tabs>
        <w:autoSpaceDE w:val="0"/>
        <w:autoSpaceDN w:val="0"/>
        <w:adjustRightInd w:val="0"/>
        <w:rPr>
          <w:rFonts w:ascii="Calibri" w:hAnsi="Calibri" w:cs="Arial"/>
          <w:bCs/>
        </w:rPr>
      </w:pPr>
    </w:p>
    <w:p w14:paraId="4AC0D2F1" w14:textId="77777777" w:rsidR="00CA437D" w:rsidRPr="00B331A5" w:rsidRDefault="00CA437D" w:rsidP="00CA437D">
      <w:pPr>
        <w:tabs>
          <w:tab w:val="left" w:pos="560"/>
          <w:tab w:val="left" w:pos="2790"/>
          <w:tab w:val="left" w:pos="4480"/>
          <w:tab w:val="right" w:pos="7200"/>
        </w:tabs>
        <w:autoSpaceDE w:val="0"/>
        <w:autoSpaceDN w:val="0"/>
        <w:adjustRightInd w:val="0"/>
        <w:rPr>
          <w:rFonts w:ascii="Calibri" w:hAnsi="Calibri" w:cs="Arial"/>
          <w:bCs/>
        </w:rPr>
      </w:pPr>
      <w:r w:rsidRPr="00B331A5">
        <w:rPr>
          <w:rFonts w:ascii="Calibri" w:hAnsi="Calibri" w:cs="Arial"/>
          <w:b/>
          <w:bCs/>
        </w:rPr>
        <w:t>PINE HILL CEMETERY</w:t>
      </w:r>
      <w:r w:rsidRPr="00B331A5">
        <w:rPr>
          <w:rFonts w:ascii="Calibri" w:hAnsi="Calibri" w:cs="Arial"/>
          <w:bCs/>
        </w:rPr>
        <w:tab/>
      </w:r>
      <w:r w:rsidRPr="00B331A5">
        <w:rPr>
          <w:rFonts w:ascii="Calibri" w:hAnsi="Calibri" w:cs="Arial"/>
          <w:bCs/>
        </w:rPr>
        <w:tab/>
      </w:r>
      <w:r w:rsidRPr="00B331A5">
        <w:rPr>
          <w:rFonts w:ascii="Calibri" w:hAnsi="Calibri" w:cs="Arial"/>
          <w:bCs/>
        </w:rPr>
        <w:tab/>
      </w:r>
    </w:p>
    <w:p w14:paraId="62694B21" w14:textId="01081E28" w:rsidR="00CA437D" w:rsidRPr="00B331A5" w:rsidRDefault="00CA437D" w:rsidP="00CA437D">
      <w:pPr>
        <w:tabs>
          <w:tab w:val="left" w:pos="560"/>
          <w:tab w:val="left" w:pos="2790"/>
          <w:tab w:val="right" w:pos="7200"/>
        </w:tabs>
        <w:autoSpaceDE w:val="0"/>
        <w:autoSpaceDN w:val="0"/>
        <w:adjustRightInd w:val="0"/>
        <w:rPr>
          <w:rFonts w:ascii="Calibri" w:hAnsi="Calibri" w:cs="Arial"/>
          <w:bCs/>
        </w:rPr>
      </w:pPr>
      <w:r w:rsidRPr="00B331A5">
        <w:rPr>
          <w:rFonts w:ascii="Calibri" w:hAnsi="Calibri" w:cs="Arial"/>
          <w:bCs/>
        </w:rPr>
        <w:tab/>
      </w:r>
      <w:r w:rsidRPr="00B331A5">
        <w:rPr>
          <w:rFonts w:ascii="Calibri" w:hAnsi="Calibri" w:cs="Arial"/>
          <w:bCs/>
        </w:rPr>
        <w:tab/>
        <w:t>President:</w:t>
      </w:r>
      <w:r w:rsidRPr="00B331A5">
        <w:rPr>
          <w:rFonts w:ascii="Calibri" w:hAnsi="Calibri" w:cs="Arial"/>
        </w:rPr>
        <w:t xml:space="preserve"> .............................</w:t>
      </w:r>
      <w:r w:rsidR="0014077A" w:rsidRPr="00B331A5">
        <w:rPr>
          <w:rFonts w:ascii="Calibri" w:hAnsi="Calibri" w:cs="Arial"/>
        </w:rPr>
        <w:t>…….</w:t>
      </w:r>
      <w:r w:rsidR="0014077A" w:rsidRPr="00B331A5">
        <w:rPr>
          <w:rFonts w:ascii="Calibri" w:hAnsi="Calibri" w:cs="Arial"/>
        </w:rPr>
        <w:tab/>
      </w:r>
      <w:r w:rsidRPr="00B331A5">
        <w:rPr>
          <w:rFonts w:ascii="Calibri" w:hAnsi="Calibri" w:cs="Arial"/>
          <w:bCs/>
        </w:rPr>
        <w:t>Doris Howe</w:t>
      </w:r>
    </w:p>
    <w:p w14:paraId="7C741A2F" w14:textId="58494C2D" w:rsidR="00CA437D" w:rsidRPr="00B331A5" w:rsidRDefault="00CA437D" w:rsidP="00CA437D">
      <w:pPr>
        <w:tabs>
          <w:tab w:val="left" w:pos="560"/>
          <w:tab w:val="left" w:pos="2790"/>
          <w:tab w:val="right" w:pos="7200"/>
        </w:tabs>
        <w:autoSpaceDE w:val="0"/>
        <w:autoSpaceDN w:val="0"/>
        <w:adjustRightInd w:val="0"/>
        <w:rPr>
          <w:rFonts w:ascii="Calibri" w:hAnsi="Calibri" w:cs="Arial"/>
          <w:bCs/>
        </w:rPr>
      </w:pPr>
      <w:r w:rsidRPr="00B331A5">
        <w:rPr>
          <w:rFonts w:ascii="Calibri" w:hAnsi="Calibri" w:cs="Arial"/>
          <w:bCs/>
        </w:rPr>
        <w:tab/>
      </w:r>
      <w:r w:rsidRPr="00B331A5">
        <w:rPr>
          <w:rFonts w:ascii="Calibri" w:hAnsi="Calibri" w:cs="Arial"/>
          <w:bCs/>
        </w:rPr>
        <w:tab/>
        <w:t>Vice President:</w:t>
      </w:r>
      <w:r w:rsidRPr="00B331A5">
        <w:rPr>
          <w:rFonts w:ascii="Calibri" w:hAnsi="Calibri" w:cs="Arial"/>
        </w:rPr>
        <w:t xml:space="preserve"> .......................</w:t>
      </w:r>
      <w:r w:rsidR="0014077A" w:rsidRPr="00B331A5">
        <w:rPr>
          <w:rFonts w:ascii="Calibri" w:hAnsi="Calibri" w:cs="Arial"/>
        </w:rPr>
        <w:tab/>
      </w:r>
      <w:r w:rsidR="0014077A" w:rsidRPr="00B331A5">
        <w:rPr>
          <w:rFonts w:ascii="Calibri" w:hAnsi="Calibri" w:cs="Arial"/>
          <w:bCs/>
        </w:rPr>
        <w:t xml:space="preserve"> </w:t>
      </w:r>
      <w:r w:rsidRPr="00B331A5">
        <w:rPr>
          <w:rFonts w:ascii="Calibri" w:hAnsi="Calibri" w:cs="Arial"/>
          <w:bCs/>
        </w:rPr>
        <w:t xml:space="preserve">Joanne Mason </w:t>
      </w:r>
    </w:p>
    <w:p w14:paraId="0D1D7E2E" w14:textId="7B7F31B6" w:rsidR="00CA437D" w:rsidRPr="00B331A5" w:rsidRDefault="00CA437D" w:rsidP="00CA437D">
      <w:pPr>
        <w:tabs>
          <w:tab w:val="left" w:pos="560"/>
          <w:tab w:val="left" w:pos="2790"/>
          <w:tab w:val="right" w:pos="7200"/>
        </w:tabs>
        <w:autoSpaceDE w:val="0"/>
        <w:autoSpaceDN w:val="0"/>
        <w:adjustRightInd w:val="0"/>
        <w:rPr>
          <w:rFonts w:ascii="Calibri" w:hAnsi="Calibri" w:cs="Arial"/>
          <w:bCs/>
        </w:rPr>
      </w:pPr>
      <w:r w:rsidRPr="00B331A5">
        <w:rPr>
          <w:rFonts w:ascii="Calibri" w:hAnsi="Calibri" w:cs="Arial"/>
          <w:bCs/>
        </w:rPr>
        <w:t xml:space="preserve">                                                    Secretary: </w:t>
      </w:r>
      <w:r w:rsidRPr="00B331A5">
        <w:rPr>
          <w:rFonts w:ascii="Calibri" w:hAnsi="Calibri" w:cs="Arial"/>
        </w:rPr>
        <w:t>...............................</w:t>
      </w:r>
      <w:r w:rsidR="0014077A" w:rsidRPr="00B331A5">
        <w:rPr>
          <w:rFonts w:ascii="Calibri" w:hAnsi="Calibri" w:cs="Arial"/>
        </w:rPr>
        <w:tab/>
      </w:r>
      <w:r w:rsidRPr="00B331A5">
        <w:rPr>
          <w:rFonts w:ascii="Calibri" w:hAnsi="Calibri" w:cs="Arial"/>
          <w:bCs/>
        </w:rPr>
        <w:t xml:space="preserve"> Sheila Conrad</w:t>
      </w:r>
    </w:p>
    <w:p w14:paraId="3F7E5CFD" w14:textId="59508101" w:rsidR="00CA437D" w:rsidRPr="00B331A5" w:rsidRDefault="00CA437D" w:rsidP="00CA437D">
      <w:pPr>
        <w:tabs>
          <w:tab w:val="left" w:pos="560"/>
          <w:tab w:val="left" w:pos="2790"/>
          <w:tab w:val="right" w:pos="7200"/>
        </w:tabs>
        <w:autoSpaceDE w:val="0"/>
        <w:autoSpaceDN w:val="0"/>
        <w:adjustRightInd w:val="0"/>
        <w:rPr>
          <w:rFonts w:ascii="Calibri" w:hAnsi="Calibri" w:cs="Arial"/>
          <w:bCs/>
        </w:rPr>
      </w:pPr>
      <w:r w:rsidRPr="00B331A5">
        <w:rPr>
          <w:rFonts w:ascii="Calibri" w:hAnsi="Calibri" w:cs="Arial"/>
          <w:bCs/>
        </w:rPr>
        <w:tab/>
      </w:r>
      <w:r w:rsidRPr="00B331A5">
        <w:rPr>
          <w:rFonts w:ascii="Calibri" w:hAnsi="Calibri" w:cs="Arial"/>
          <w:bCs/>
        </w:rPr>
        <w:tab/>
        <w:t>Treasurer:</w:t>
      </w:r>
      <w:r w:rsidRPr="00B331A5">
        <w:rPr>
          <w:rFonts w:ascii="Calibri" w:hAnsi="Calibri" w:cs="Arial"/>
        </w:rPr>
        <w:t xml:space="preserve"> ................................</w:t>
      </w:r>
      <w:r w:rsidR="0014077A" w:rsidRPr="00B331A5">
        <w:rPr>
          <w:rFonts w:ascii="Calibri" w:hAnsi="Calibri" w:cs="Arial"/>
        </w:rPr>
        <w:t>...</w:t>
      </w:r>
      <w:r w:rsidR="0014077A" w:rsidRPr="00B331A5">
        <w:rPr>
          <w:rFonts w:ascii="Calibri" w:hAnsi="Calibri" w:cs="Arial"/>
        </w:rPr>
        <w:tab/>
      </w:r>
      <w:r w:rsidR="0014077A" w:rsidRPr="00B331A5">
        <w:rPr>
          <w:rFonts w:ascii="Calibri" w:hAnsi="Calibri" w:cs="Arial"/>
          <w:bCs/>
        </w:rPr>
        <w:t xml:space="preserve"> </w:t>
      </w:r>
      <w:r w:rsidRPr="00B331A5">
        <w:rPr>
          <w:rFonts w:ascii="Calibri" w:hAnsi="Calibri" w:cs="Arial"/>
          <w:bCs/>
        </w:rPr>
        <w:t>Martha Fisk</w:t>
      </w:r>
    </w:p>
    <w:p w14:paraId="6DC22B2D" w14:textId="4EFD9CC9" w:rsidR="00CA437D" w:rsidRPr="00B331A5" w:rsidRDefault="00CA437D" w:rsidP="00CA437D">
      <w:pPr>
        <w:tabs>
          <w:tab w:val="left" w:pos="560"/>
          <w:tab w:val="left" w:pos="2790"/>
          <w:tab w:val="right" w:pos="7200"/>
        </w:tabs>
        <w:autoSpaceDE w:val="0"/>
        <w:autoSpaceDN w:val="0"/>
        <w:adjustRightInd w:val="0"/>
        <w:rPr>
          <w:rFonts w:ascii="Calibri" w:hAnsi="Calibri" w:cs="Arial"/>
          <w:bCs/>
        </w:rPr>
      </w:pPr>
      <w:r w:rsidRPr="00B331A5">
        <w:rPr>
          <w:rFonts w:ascii="Calibri" w:hAnsi="Calibri" w:cs="Arial"/>
          <w:bCs/>
        </w:rPr>
        <w:tab/>
      </w:r>
      <w:r w:rsidRPr="00B331A5">
        <w:rPr>
          <w:rFonts w:ascii="Calibri" w:hAnsi="Calibri" w:cs="Arial"/>
          <w:bCs/>
        </w:rPr>
        <w:tab/>
        <w:t>Sexton:</w:t>
      </w:r>
      <w:r w:rsidRPr="00B331A5">
        <w:rPr>
          <w:rFonts w:ascii="Calibri" w:hAnsi="Calibri" w:cs="Arial"/>
        </w:rPr>
        <w:t xml:space="preserve"> ....................................</w:t>
      </w:r>
      <w:r w:rsidR="0014077A" w:rsidRPr="00B331A5">
        <w:rPr>
          <w:rFonts w:ascii="Calibri" w:hAnsi="Calibri" w:cs="Arial"/>
        </w:rPr>
        <w:t>..</w:t>
      </w:r>
      <w:r w:rsidR="0014077A" w:rsidRPr="00B331A5">
        <w:rPr>
          <w:rFonts w:ascii="Calibri" w:hAnsi="Calibri" w:cs="Arial"/>
        </w:rPr>
        <w:tab/>
      </w:r>
      <w:r w:rsidR="0014077A" w:rsidRPr="00B331A5">
        <w:rPr>
          <w:rFonts w:ascii="Calibri" w:hAnsi="Calibri" w:cs="Arial"/>
          <w:bCs/>
        </w:rPr>
        <w:t xml:space="preserve"> </w:t>
      </w:r>
      <w:r w:rsidRPr="00B331A5">
        <w:rPr>
          <w:rFonts w:ascii="Calibri" w:hAnsi="Calibri" w:cs="Arial"/>
          <w:bCs/>
        </w:rPr>
        <w:t>Joseph Willis</w:t>
      </w:r>
    </w:p>
    <w:p w14:paraId="22F24146" w14:textId="77777777" w:rsidR="009C2211" w:rsidRPr="00B331A5" w:rsidRDefault="009C2211" w:rsidP="009C2211">
      <w:pPr>
        <w:pStyle w:val="Heading1"/>
        <w:rPr>
          <w:color w:val="auto"/>
        </w:rPr>
      </w:pPr>
      <w:bookmarkStart w:id="6" w:name="_Toc190248021"/>
      <w:proofErr w:type="spellStart"/>
      <w:r w:rsidRPr="00B331A5">
        <w:rPr>
          <w:color w:val="auto"/>
        </w:rPr>
        <w:t>Selectboard</w:t>
      </w:r>
      <w:proofErr w:type="spellEnd"/>
      <w:r w:rsidRPr="00B331A5">
        <w:rPr>
          <w:color w:val="auto"/>
        </w:rPr>
        <w:t xml:space="preserve"> Report</w:t>
      </w:r>
      <w:bookmarkEnd w:id="6"/>
    </w:p>
    <w:p w14:paraId="42BEE92E" w14:textId="77777777" w:rsidR="009C2211" w:rsidRPr="00B331A5" w:rsidRDefault="009C2211" w:rsidP="009C2211">
      <w:pPr>
        <w:pStyle w:val="PlainText"/>
        <w:rPr>
          <w:rFonts w:ascii="Calibri" w:hAnsi="Calibri"/>
          <w:sz w:val="24"/>
          <w:szCs w:val="24"/>
        </w:rPr>
      </w:pPr>
    </w:p>
    <w:p w14:paraId="3F992F44" w14:textId="77777777" w:rsidR="002A27F3" w:rsidRPr="00B331A5" w:rsidRDefault="002A27F3" w:rsidP="002A27F3">
      <w:pPr>
        <w:pStyle w:val="PlainText"/>
        <w:rPr>
          <w:rFonts w:ascii="Calibri" w:hAnsi="Calibri"/>
          <w:sz w:val="24"/>
          <w:szCs w:val="24"/>
        </w:rPr>
      </w:pPr>
      <w:r w:rsidRPr="00B331A5">
        <w:rPr>
          <w:rFonts w:ascii="Calibri" w:hAnsi="Calibri"/>
          <w:sz w:val="24"/>
          <w:szCs w:val="24"/>
        </w:rPr>
        <w:t xml:space="preserve">Without doubt, everything else we’ll report on here pales in comparison to the tremendous response by our entire Town in the aftermath of Tropical Storm Irene. This is not the place to chronicle those events or to recognize acts of selflessness and heroism, though there </w:t>
      </w:r>
      <w:proofErr w:type="gramStart"/>
      <w:r w:rsidRPr="00B331A5">
        <w:rPr>
          <w:rFonts w:ascii="Calibri" w:hAnsi="Calibri"/>
          <w:sz w:val="24"/>
          <w:szCs w:val="24"/>
        </w:rPr>
        <w:t>are many that</w:t>
      </w:r>
      <w:proofErr w:type="gramEnd"/>
      <w:r w:rsidRPr="00B331A5">
        <w:rPr>
          <w:rFonts w:ascii="Calibri" w:hAnsi="Calibri"/>
          <w:sz w:val="24"/>
          <w:szCs w:val="24"/>
        </w:rPr>
        <w:t xml:space="preserve"> will stay forever in our hearts. What is noteworthy in the history of our small town government is the way our residents came together and through countless acts of individual and collective good will kept us sate, brought us comfort, and got us speedily back to relatively normal operations.</w:t>
      </w:r>
    </w:p>
    <w:p w14:paraId="72B72149" w14:textId="77777777" w:rsidR="002A27F3" w:rsidRPr="00B331A5" w:rsidRDefault="002A27F3" w:rsidP="002A27F3">
      <w:pPr>
        <w:pStyle w:val="PlainText"/>
        <w:rPr>
          <w:rFonts w:ascii="Calibri" w:hAnsi="Calibri"/>
          <w:sz w:val="24"/>
          <w:szCs w:val="24"/>
        </w:rPr>
      </w:pPr>
    </w:p>
    <w:p w14:paraId="7684E8B3" w14:textId="77777777" w:rsidR="002A27F3" w:rsidRPr="00B331A5" w:rsidRDefault="002A27F3" w:rsidP="002A27F3">
      <w:pPr>
        <w:pStyle w:val="PlainText"/>
        <w:rPr>
          <w:rFonts w:ascii="Calibri" w:hAnsi="Calibri"/>
          <w:sz w:val="24"/>
          <w:szCs w:val="24"/>
        </w:rPr>
      </w:pPr>
      <w:r w:rsidRPr="00B331A5">
        <w:rPr>
          <w:rFonts w:ascii="Calibri" w:hAnsi="Calibri"/>
          <w:sz w:val="24"/>
          <w:szCs w:val="24"/>
        </w:rPr>
        <w:t xml:space="preserve">For the </w:t>
      </w:r>
      <w:proofErr w:type="spellStart"/>
      <w:r w:rsidRPr="00B331A5">
        <w:rPr>
          <w:rFonts w:ascii="Calibri" w:hAnsi="Calibri"/>
          <w:sz w:val="24"/>
          <w:szCs w:val="24"/>
        </w:rPr>
        <w:t>Selectboard</w:t>
      </w:r>
      <w:proofErr w:type="spellEnd"/>
      <w:r w:rsidRPr="00B331A5">
        <w:rPr>
          <w:rFonts w:ascii="Calibri" w:hAnsi="Calibri"/>
          <w:sz w:val="24"/>
          <w:szCs w:val="24"/>
        </w:rPr>
        <w:t>, Irene intruded on three critical months of our planned work and completely rewrote the plan for town highways and other infrastructure.</w:t>
      </w:r>
    </w:p>
    <w:p w14:paraId="63E00C8B" w14:textId="77777777" w:rsidR="002A27F3" w:rsidRPr="00B331A5" w:rsidRDefault="002A27F3" w:rsidP="002A27F3">
      <w:pPr>
        <w:pStyle w:val="PlainText"/>
        <w:rPr>
          <w:rFonts w:ascii="Calibri" w:hAnsi="Calibri"/>
          <w:b/>
          <w:sz w:val="24"/>
          <w:szCs w:val="24"/>
        </w:rPr>
      </w:pPr>
    </w:p>
    <w:p w14:paraId="254E1188" w14:textId="77777777" w:rsidR="002A27F3" w:rsidRPr="00B331A5" w:rsidRDefault="002A27F3" w:rsidP="002A27F3">
      <w:pPr>
        <w:pStyle w:val="PlainText"/>
        <w:rPr>
          <w:rFonts w:ascii="Calibri" w:hAnsi="Calibri"/>
          <w:b/>
          <w:sz w:val="24"/>
          <w:szCs w:val="24"/>
        </w:rPr>
      </w:pPr>
      <w:r w:rsidRPr="00B331A5">
        <w:rPr>
          <w:rFonts w:ascii="Calibri" w:hAnsi="Calibri"/>
          <w:b/>
          <w:sz w:val="24"/>
          <w:szCs w:val="24"/>
        </w:rPr>
        <w:t xml:space="preserve">2013 Town Budget </w:t>
      </w:r>
    </w:p>
    <w:p w14:paraId="3F034A80" w14:textId="77777777" w:rsidR="002A27F3" w:rsidRPr="00B331A5" w:rsidRDefault="002A27F3" w:rsidP="002A27F3">
      <w:pPr>
        <w:pStyle w:val="PlainText"/>
        <w:rPr>
          <w:rFonts w:ascii="Calibri" w:hAnsi="Calibri"/>
          <w:sz w:val="24"/>
          <w:szCs w:val="24"/>
        </w:rPr>
      </w:pPr>
      <w:r w:rsidRPr="00B331A5">
        <w:rPr>
          <w:rFonts w:ascii="Calibri" w:hAnsi="Calibri"/>
          <w:sz w:val="24"/>
          <w:szCs w:val="24"/>
        </w:rPr>
        <w:t xml:space="preserve">The massive amount of road and bridge repair following Irene has made managing the budget especially challenging for highways in 2013. It is clear that more road crew time will be devoted to these repairs in the coming year. In addition to the ongoing storm repairs, staying abreast of ongoing road maintenance and stepping up the preventative maintenance program for all highway equipment necessitated hiring a fourth member of the road crew. The cost of this position in FY12 will be offset by Federal and State reimbursements for storm damage; the permanent funding for this position will resolve the former need for part time summer and part time winter positions, but due to the addition of benefits, there will be an added cost to expanding the road crew to four full time workers. However, we feel the workload has increased to the point that this is fully justified. </w:t>
      </w:r>
    </w:p>
    <w:p w14:paraId="7C4DDDE6" w14:textId="77777777" w:rsidR="002A27F3" w:rsidRPr="00B331A5" w:rsidRDefault="002A27F3" w:rsidP="002A27F3">
      <w:pPr>
        <w:pStyle w:val="PlainText"/>
        <w:rPr>
          <w:rFonts w:ascii="Calibri" w:hAnsi="Calibri"/>
          <w:sz w:val="24"/>
          <w:szCs w:val="24"/>
        </w:rPr>
      </w:pPr>
    </w:p>
    <w:p w14:paraId="5246B2BF" w14:textId="77777777" w:rsidR="002A27F3" w:rsidRPr="00B331A5" w:rsidRDefault="002A27F3" w:rsidP="002A27F3">
      <w:pPr>
        <w:pStyle w:val="PlainText"/>
        <w:rPr>
          <w:rFonts w:ascii="Calibri" w:hAnsi="Calibri"/>
          <w:sz w:val="24"/>
          <w:szCs w:val="24"/>
        </w:rPr>
      </w:pPr>
      <w:r w:rsidRPr="00B331A5">
        <w:rPr>
          <w:rFonts w:ascii="Calibri" w:hAnsi="Calibri"/>
          <w:sz w:val="24"/>
          <w:szCs w:val="24"/>
        </w:rPr>
        <w:t>We expect the final costs for Irene repairs to exceed $1.5 million. After State and Federal reimbursements, the Town’s share will likely be ten percent. We anticipate meeting this need using very low interest municipal bonds and are budgeting an additional $20,000 in this and future years to retire this debt.</w:t>
      </w:r>
    </w:p>
    <w:p w14:paraId="7D441C54" w14:textId="77777777" w:rsidR="002A27F3" w:rsidRPr="00B331A5" w:rsidRDefault="002A27F3" w:rsidP="002A27F3">
      <w:pPr>
        <w:pStyle w:val="PlainText"/>
        <w:rPr>
          <w:rFonts w:ascii="Calibri" w:hAnsi="Calibri"/>
          <w:sz w:val="24"/>
          <w:szCs w:val="24"/>
        </w:rPr>
      </w:pPr>
    </w:p>
    <w:p w14:paraId="38FFC5A4" w14:textId="77777777" w:rsidR="002A27F3" w:rsidRPr="00B331A5" w:rsidRDefault="002A27F3" w:rsidP="002A27F3">
      <w:pPr>
        <w:pStyle w:val="PlainText"/>
        <w:rPr>
          <w:rFonts w:ascii="Calibri" w:hAnsi="Calibri"/>
          <w:sz w:val="24"/>
          <w:szCs w:val="24"/>
        </w:rPr>
      </w:pPr>
      <w:r w:rsidRPr="00B331A5">
        <w:rPr>
          <w:rFonts w:ascii="Calibri" w:hAnsi="Calibri"/>
          <w:sz w:val="24"/>
          <w:szCs w:val="24"/>
        </w:rPr>
        <w:t xml:space="preserve">Having level funded wages and benefits in 2012, the board believes a modest 3 percent adjustment was appropriate. Our town employees make an exemplary effort on an ongoing basis, and some went above and beyond in the wake of the storm. </w:t>
      </w:r>
    </w:p>
    <w:p w14:paraId="474DF99F" w14:textId="77777777" w:rsidR="002A27F3" w:rsidRPr="00B331A5" w:rsidRDefault="002A27F3" w:rsidP="002A27F3">
      <w:pPr>
        <w:pStyle w:val="PlainText"/>
        <w:rPr>
          <w:rFonts w:ascii="Calibri" w:hAnsi="Calibri"/>
          <w:sz w:val="24"/>
          <w:szCs w:val="24"/>
        </w:rPr>
      </w:pPr>
    </w:p>
    <w:p w14:paraId="156E28D3" w14:textId="276E4330" w:rsidR="002A27F3" w:rsidRPr="00B331A5" w:rsidRDefault="002A27F3" w:rsidP="002A27F3">
      <w:pPr>
        <w:pStyle w:val="PlainText"/>
        <w:rPr>
          <w:rFonts w:ascii="Calibri" w:hAnsi="Calibri"/>
          <w:sz w:val="24"/>
          <w:szCs w:val="24"/>
        </w:rPr>
      </w:pPr>
      <w:r w:rsidRPr="00B331A5">
        <w:rPr>
          <w:rFonts w:ascii="Calibri" w:hAnsi="Calibri"/>
          <w:sz w:val="24"/>
          <w:szCs w:val="24"/>
        </w:rPr>
        <w:t xml:space="preserve">Last year the </w:t>
      </w:r>
      <w:proofErr w:type="spellStart"/>
      <w:r w:rsidRPr="00B331A5">
        <w:rPr>
          <w:rFonts w:ascii="Calibri" w:hAnsi="Calibri"/>
          <w:sz w:val="24"/>
          <w:szCs w:val="24"/>
        </w:rPr>
        <w:t>Selectboard</w:t>
      </w:r>
      <w:proofErr w:type="spellEnd"/>
      <w:r w:rsidRPr="00B331A5">
        <w:rPr>
          <w:rFonts w:ascii="Calibri" w:hAnsi="Calibri"/>
          <w:sz w:val="24"/>
          <w:szCs w:val="24"/>
        </w:rPr>
        <w:t xml:space="preserve"> was able to make a number of cost-saving recommendations, lowering total expenditures by several percentage points. For 2013, the Town has again shopped carefully and proposes a modest increase, returning expenditures to approximately the FY 2010 </w:t>
      </w:r>
      <w:proofErr w:type="gramStart"/>
      <w:r w:rsidRPr="00B331A5">
        <w:rPr>
          <w:rFonts w:ascii="Calibri" w:hAnsi="Calibri"/>
          <w:sz w:val="24"/>
          <w:szCs w:val="24"/>
        </w:rPr>
        <w:t>levels</w:t>
      </w:r>
      <w:r w:rsidR="00242BA0" w:rsidRPr="00B331A5">
        <w:rPr>
          <w:rFonts w:ascii="Calibri" w:hAnsi="Calibri"/>
          <w:sz w:val="24"/>
          <w:szCs w:val="24"/>
        </w:rPr>
        <w:t xml:space="preserve"> which</w:t>
      </w:r>
      <w:proofErr w:type="gramEnd"/>
      <w:r w:rsidR="00242BA0" w:rsidRPr="00B331A5">
        <w:rPr>
          <w:rFonts w:ascii="Calibri" w:hAnsi="Calibri"/>
          <w:sz w:val="24"/>
          <w:szCs w:val="24"/>
        </w:rPr>
        <w:t xml:space="preserve"> represents just under a 1% increase over last year’s budget</w:t>
      </w:r>
      <w:r w:rsidRPr="00B331A5">
        <w:rPr>
          <w:rFonts w:ascii="Calibri" w:hAnsi="Calibri"/>
          <w:sz w:val="24"/>
          <w:szCs w:val="24"/>
        </w:rPr>
        <w:t xml:space="preserve">. </w:t>
      </w:r>
    </w:p>
    <w:p w14:paraId="3E20D4E2" w14:textId="77777777" w:rsidR="002A27F3" w:rsidRPr="00B331A5" w:rsidRDefault="002A27F3" w:rsidP="002A27F3">
      <w:pPr>
        <w:pStyle w:val="PlainText"/>
        <w:rPr>
          <w:rFonts w:ascii="Calibri" w:hAnsi="Calibri"/>
          <w:sz w:val="24"/>
          <w:szCs w:val="24"/>
        </w:rPr>
      </w:pPr>
    </w:p>
    <w:p w14:paraId="0C93BEB7" w14:textId="77777777" w:rsidR="002A27F3" w:rsidRPr="00B331A5" w:rsidRDefault="002A27F3" w:rsidP="002A27F3">
      <w:pPr>
        <w:pStyle w:val="PlainText"/>
        <w:rPr>
          <w:rFonts w:ascii="Calibri" w:hAnsi="Calibri"/>
          <w:b/>
          <w:sz w:val="24"/>
          <w:szCs w:val="24"/>
        </w:rPr>
      </w:pPr>
      <w:r w:rsidRPr="00B331A5">
        <w:rPr>
          <w:rFonts w:ascii="Calibri" w:hAnsi="Calibri"/>
          <w:b/>
          <w:sz w:val="24"/>
          <w:szCs w:val="24"/>
        </w:rPr>
        <w:t>Rescue Services</w:t>
      </w:r>
    </w:p>
    <w:p w14:paraId="1B083971" w14:textId="1B227C25" w:rsidR="002A27F3" w:rsidRPr="00B331A5" w:rsidRDefault="002A27F3" w:rsidP="002A27F3">
      <w:pPr>
        <w:pStyle w:val="PlainText"/>
        <w:rPr>
          <w:rFonts w:ascii="Calibri" w:hAnsi="Calibri"/>
          <w:sz w:val="24"/>
          <w:szCs w:val="24"/>
        </w:rPr>
      </w:pPr>
      <w:r w:rsidRPr="00B331A5">
        <w:rPr>
          <w:rFonts w:ascii="Calibri" w:hAnsi="Calibri"/>
          <w:sz w:val="24"/>
          <w:szCs w:val="24"/>
        </w:rPr>
        <w:t xml:space="preserve">One project put on hold in Irene’s aftermath was working with </w:t>
      </w:r>
      <w:r w:rsidR="00242BA0" w:rsidRPr="00B331A5">
        <w:rPr>
          <w:rFonts w:ascii="Calibri" w:hAnsi="Calibri"/>
          <w:sz w:val="24"/>
          <w:szCs w:val="24"/>
        </w:rPr>
        <w:t>our neighboring</w:t>
      </w:r>
      <w:r w:rsidRPr="00B331A5">
        <w:rPr>
          <w:rFonts w:ascii="Calibri" w:hAnsi="Calibri"/>
          <w:sz w:val="24"/>
          <w:szCs w:val="24"/>
        </w:rPr>
        <w:t xml:space="preserve"> Towns on improved efficiency</w:t>
      </w:r>
      <w:r w:rsidR="00242BA0" w:rsidRPr="00B331A5">
        <w:rPr>
          <w:rFonts w:ascii="Calibri" w:hAnsi="Calibri"/>
          <w:sz w:val="24"/>
          <w:szCs w:val="24"/>
        </w:rPr>
        <w:t xml:space="preserve"> though joint endeavors</w:t>
      </w:r>
      <w:r w:rsidRPr="00B331A5">
        <w:rPr>
          <w:rFonts w:ascii="Calibri" w:hAnsi="Calibri"/>
          <w:sz w:val="24"/>
          <w:szCs w:val="24"/>
        </w:rPr>
        <w:t xml:space="preserve">. Over the past few years, costs for emergency services have risen dramatically and while we laud the dedication and professionalism of South Royalton Rescue, we must find ways to bring these costs into line. Once again, the </w:t>
      </w:r>
      <w:proofErr w:type="spellStart"/>
      <w:r w:rsidRPr="00B331A5">
        <w:rPr>
          <w:rFonts w:ascii="Calibri" w:hAnsi="Calibri"/>
          <w:sz w:val="24"/>
          <w:szCs w:val="24"/>
        </w:rPr>
        <w:t>Selectboard</w:t>
      </w:r>
      <w:proofErr w:type="spellEnd"/>
      <w:r w:rsidRPr="00B331A5">
        <w:rPr>
          <w:rFonts w:ascii="Calibri" w:hAnsi="Calibri"/>
          <w:sz w:val="24"/>
          <w:szCs w:val="24"/>
        </w:rPr>
        <w:t xml:space="preserve"> especially thanks John Harrington for devoting considerable time to this issue.</w:t>
      </w:r>
    </w:p>
    <w:p w14:paraId="2590580E" w14:textId="77777777" w:rsidR="002A27F3" w:rsidRPr="00B331A5" w:rsidRDefault="002A27F3" w:rsidP="002A27F3">
      <w:pPr>
        <w:pStyle w:val="PlainText"/>
        <w:rPr>
          <w:rFonts w:ascii="Calibri" w:hAnsi="Calibri"/>
          <w:sz w:val="24"/>
          <w:szCs w:val="24"/>
        </w:rPr>
      </w:pPr>
    </w:p>
    <w:p w14:paraId="4C144E45" w14:textId="77777777" w:rsidR="00242BA0" w:rsidRPr="00B331A5" w:rsidRDefault="00242BA0" w:rsidP="002A27F3">
      <w:pPr>
        <w:pStyle w:val="PlainText"/>
        <w:rPr>
          <w:rFonts w:ascii="Calibri" w:hAnsi="Calibri"/>
          <w:b/>
          <w:sz w:val="24"/>
          <w:szCs w:val="24"/>
        </w:rPr>
      </w:pPr>
    </w:p>
    <w:p w14:paraId="420B91FF" w14:textId="77777777" w:rsidR="00242BA0" w:rsidRPr="00B331A5" w:rsidRDefault="00242BA0" w:rsidP="002A27F3">
      <w:pPr>
        <w:pStyle w:val="PlainText"/>
        <w:rPr>
          <w:rFonts w:ascii="Calibri" w:hAnsi="Calibri"/>
          <w:b/>
          <w:sz w:val="24"/>
          <w:szCs w:val="24"/>
        </w:rPr>
      </w:pPr>
    </w:p>
    <w:p w14:paraId="2D8EC6D0" w14:textId="77777777" w:rsidR="002A27F3" w:rsidRPr="00B331A5" w:rsidRDefault="002A27F3" w:rsidP="002A27F3">
      <w:pPr>
        <w:pStyle w:val="PlainText"/>
        <w:rPr>
          <w:rFonts w:ascii="Calibri" w:hAnsi="Calibri"/>
          <w:b/>
          <w:sz w:val="24"/>
          <w:szCs w:val="24"/>
        </w:rPr>
      </w:pPr>
      <w:r w:rsidRPr="00B331A5">
        <w:rPr>
          <w:rFonts w:ascii="Calibri" w:hAnsi="Calibri"/>
          <w:b/>
          <w:sz w:val="24"/>
          <w:szCs w:val="24"/>
        </w:rPr>
        <w:t>Reappraisal</w:t>
      </w:r>
    </w:p>
    <w:p w14:paraId="596DD61A" w14:textId="77777777" w:rsidR="002A27F3" w:rsidRPr="00B331A5" w:rsidRDefault="002A27F3" w:rsidP="002A27F3">
      <w:pPr>
        <w:pStyle w:val="PlainText"/>
        <w:rPr>
          <w:rFonts w:ascii="Calibri" w:hAnsi="Calibri"/>
          <w:sz w:val="24"/>
          <w:szCs w:val="24"/>
        </w:rPr>
      </w:pPr>
      <w:r w:rsidRPr="00B331A5">
        <w:rPr>
          <w:rFonts w:ascii="Calibri" w:hAnsi="Calibri"/>
          <w:sz w:val="24"/>
          <w:szCs w:val="24"/>
        </w:rPr>
        <w:t xml:space="preserve">Even as </w:t>
      </w:r>
      <w:proofErr w:type="gramStart"/>
      <w:r w:rsidRPr="00B331A5">
        <w:rPr>
          <w:rFonts w:ascii="Calibri" w:hAnsi="Calibri"/>
          <w:sz w:val="24"/>
          <w:szCs w:val="24"/>
        </w:rPr>
        <w:t>flood waters</w:t>
      </w:r>
      <w:proofErr w:type="gramEnd"/>
      <w:r w:rsidRPr="00B331A5">
        <w:rPr>
          <w:rFonts w:ascii="Calibri" w:hAnsi="Calibri"/>
          <w:sz w:val="24"/>
          <w:szCs w:val="24"/>
        </w:rPr>
        <w:t xml:space="preserve"> receded, the </w:t>
      </w:r>
      <w:proofErr w:type="spellStart"/>
      <w:r w:rsidRPr="00B331A5">
        <w:rPr>
          <w:rFonts w:ascii="Calibri" w:hAnsi="Calibri"/>
          <w:sz w:val="24"/>
          <w:szCs w:val="24"/>
        </w:rPr>
        <w:t>Listers</w:t>
      </w:r>
      <w:proofErr w:type="spellEnd"/>
      <w:r w:rsidRPr="00B331A5">
        <w:rPr>
          <w:rFonts w:ascii="Calibri" w:hAnsi="Calibri"/>
          <w:sz w:val="24"/>
          <w:szCs w:val="24"/>
        </w:rPr>
        <w:t xml:space="preserve"> were making final adjustments to the </w:t>
      </w:r>
      <w:proofErr w:type="spellStart"/>
      <w:r w:rsidRPr="00B331A5">
        <w:rPr>
          <w:rFonts w:ascii="Calibri" w:hAnsi="Calibri"/>
          <w:sz w:val="24"/>
          <w:szCs w:val="24"/>
        </w:rPr>
        <w:t>townwide</w:t>
      </w:r>
      <w:proofErr w:type="spellEnd"/>
      <w:r w:rsidRPr="00B331A5">
        <w:rPr>
          <w:rFonts w:ascii="Calibri" w:hAnsi="Calibri"/>
          <w:sz w:val="24"/>
          <w:szCs w:val="24"/>
        </w:rPr>
        <w:t xml:space="preserve"> reappraisal. This was a significant undertaking involving site visits to most homes and businesses along with hours of painstaking research to calculate fair market values in a difficult housing market. In the end, the </w:t>
      </w:r>
      <w:proofErr w:type="spellStart"/>
      <w:r w:rsidRPr="00B331A5">
        <w:rPr>
          <w:rFonts w:ascii="Calibri" w:hAnsi="Calibri"/>
          <w:sz w:val="24"/>
          <w:szCs w:val="24"/>
        </w:rPr>
        <w:t>Selectboard</w:t>
      </w:r>
      <w:proofErr w:type="spellEnd"/>
      <w:r w:rsidRPr="00B331A5">
        <w:rPr>
          <w:rFonts w:ascii="Calibri" w:hAnsi="Calibri"/>
          <w:sz w:val="24"/>
          <w:szCs w:val="24"/>
        </w:rPr>
        <w:t xml:space="preserve"> believes the </w:t>
      </w:r>
      <w:proofErr w:type="spellStart"/>
      <w:r w:rsidRPr="00B331A5">
        <w:rPr>
          <w:rFonts w:ascii="Calibri" w:hAnsi="Calibri"/>
          <w:sz w:val="24"/>
          <w:szCs w:val="24"/>
        </w:rPr>
        <w:t>Listers</w:t>
      </w:r>
      <w:proofErr w:type="spellEnd"/>
      <w:r w:rsidRPr="00B331A5">
        <w:rPr>
          <w:rFonts w:ascii="Calibri" w:hAnsi="Calibri"/>
          <w:sz w:val="24"/>
          <w:szCs w:val="24"/>
        </w:rPr>
        <w:t xml:space="preserve"> have been thorough and fair in completing the state-required reappraisal.</w:t>
      </w:r>
    </w:p>
    <w:p w14:paraId="65BB9AA7" w14:textId="77777777" w:rsidR="002A27F3" w:rsidRPr="00B331A5" w:rsidRDefault="002A27F3" w:rsidP="002A27F3">
      <w:pPr>
        <w:pStyle w:val="PlainText"/>
        <w:rPr>
          <w:rFonts w:ascii="Calibri" w:hAnsi="Calibri"/>
          <w:sz w:val="24"/>
          <w:szCs w:val="24"/>
        </w:rPr>
      </w:pPr>
    </w:p>
    <w:p w14:paraId="6928F87E" w14:textId="77777777" w:rsidR="002A27F3" w:rsidRPr="00B331A5" w:rsidRDefault="002A27F3" w:rsidP="002A27F3">
      <w:pPr>
        <w:pStyle w:val="PlainText"/>
        <w:pBdr>
          <w:top w:val="single" w:sz="4" w:space="1" w:color="auto"/>
        </w:pBdr>
        <w:rPr>
          <w:rFonts w:ascii="Calibri" w:hAnsi="Calibri"/>
          <w:sz w:val="24"/>
          <w:szCs w:val="24"/>
        </w:rPr>
      </w:pPr>
    </w:p>
    <w:p w14:paraId="63D1F554" w14:textId="77777777" w:rsidR="002A27F3" w:rsidRPr="00B331A5" w:rsidRDefault="002A27F3" w:rsidP="002A27F3">
      <w:pPr>
        <w:pStyle w:val="PlainText"/>
        <w:pBdr>
          <w:top w:val="single" w:sz="4" w:space="1" w:color="auto"/>
        </w:pBdr>
        <w:rPr>
          <w:rFonts w:ascii="Calibri" w:hAnsi="Calibri"/>
          <w:sz w:val="24"/>
          <w:szCs w:val="24"/>
        </w:rPr>
      </w:pPr>
      <w:r w:rsidRPr="00B331A5">
        <w:rPr>
          <w:rFonts w:ascii="Calibri" w:hAnsi="Calibri"/>
          <w:sz w:val="24"/>
          <w:szCs w:val="24"/>
        </w:rPr>
        <w:t>Brad Atwood, Chair</w:t>
      </w:r>
      <w:r w:rsidRPr="00B331A5">
        <w:rPr>
          <w:rFonts w:ascii="Calibri" w:hAnsi="Calibri"/>
          <w:sz w:val="24"/>
          <w:szCs w:val="24"/>
        </w:rPr>
        <w:tab/>
      </w:r>
      <w:r w:rsidRPr="00B331A5">
        <w:rPr>
          <w:rFonts w:ascii="Calibri" w:hAnsi="Calibri"/>
          <w:sz w:val="24"/>
          <w:szCs w:val="24"/>
        </w:rPr>
        <w:tab/>
      </w:r>
      <w:r w:rsidRPr="00B331A5">
        <w:rPr>
          <w:rFonts w:ascii="Calibri" w:hAnsi="Calibri"/>
          <w:sz w:val="24"/>
          <w:szCs w:val="24"/>
        </w:rPr>
        <w:tab/>
      </w:r>
      <w:r w:rsidRPr="00B331A5">
        <w:rPr>
          <w:rFonts w:ascii="Calibri" w:hAnsi="Calibri"/>
          <w:sz w:val="24"/>
          <w:szCs w:val="24"/>
        </w:rPr>
        <w:tab/>
      </w:r>
      <w:r w:rsidRPr="00B331A5">
        <w:rPr>
          <w:rFonts w:ascii="Calibri" w:hAnsi="Calibri"/>
          <w:sz w:val="24"/>
          <w:szCs w:val="24"/>
        </w:rPr>
        <w:tab/>
      </w:r>
      <w:r w:rsidRPr="00B331A5">
        <w:rPr>
          <w:rFonts w:ascii="Calibri" w:hAnsi="Calibri"/>
          <w:sz w:val="24"/>
          <w:szCs w:val="24"/>
        </w:rPr>
        <w:tab/>
      </w:r>
      <w:r w:rsidRPr="00B331A5">
        <w:rPr>
          <w:rFonts w:ascii="Calibri" w:hAnsi="Calibri"/>
          <w:sz w:val="24"/>
          <w:szCs w:val="24"/>
        </w:rPr>
        <w:tab/>
      </w:r>
      <w:r w:rsidRPr="00B331A5">
        <w:rPr>
          <w:rFonts w:ascii="Calibri" w:hAnsi="Calibri"/>
          <w:sz w:val="24"/>
          <w:szCs w:val="24"/>
        </w:rPr>
        <w:tab/>
        <w:t xml:space="preserve">  </w:t>
      </w:r>
      <w:r w:rsidRPr="00B331A5">
        <w:rPr>
          <w:rFonts w:ascii="Calibri" w:hAnsi="Calibri"/>
          <w:sz w:val="24"/>
          <w:szCs w:val="24"/>
        </w:rPr>
        <w:tab/>
      </w:r>
      <w:r w:rsidRPr="00B331A5">
        <w:rPr>
          <w:rFonts w:ascii="Calibri" w:hAnsi="Calibri"/>
          <w:sz w:val="24"/>
          <w:szCs w:val="24"/>
        </w:rPr>
        <w:tab/>
      </w:r>
    </w:p>
    <w:p w14:paraId="08BD8584" w14:textId="77777777" w:rsidR="002A27F3" w:rsidRPr="00B331A5" w:rsidRDefault="002A27F3" w:rsidP="002A27F3">
      <w:pPr>
        <w:pStyle w:val="PlainText"/>
        <w:pBdr>
          <w:top w:val="single" w:sz="4" w:space="1" w:color="auto"/>
        </w:pBdr>
        <w:rPr>
          <w:rFonts w:ascii="Calibri" w:hAnsi="Calibri"/>
          <w:sz w:val="24"/>
          <w:szCs w:val="24"/>
        </w:rPr>
      </w:pPr>
      <w:r w:rsidRPr="00B331A5">
        <w:rPr>
          <w:rFonts w:ascii="Calibri" w:hAnsi="Calibri"/>
          <w:sz w:val="24"/>
          <w:szCs w:val="24"/>
        </w:rPr>
        <w:t>John Harrington, Vice Chair</w:t>
      </w:r>
    </w:p>
    <w:p w14:paraId="69B7BEF1" w14:textId="77777777" w:rsidR="002A27F3" w:rsidRPr="00B331A5" w:rsidRDefault="002A27F3" w:rsidP="002A27F3">
      <w:pPr>
        <w:pStyle w:val="PlainText"/>
        <w:pBdr>
          <w:top w:val="single" w:sz="4" w:space="1" w:color="auto"/>
        </w:pBdr>
        <w:rPr>
          <w:rFonts w:ascii="Calibri" w:hAnsi="Calibri"/>
          <w:sz w:val="24"/>
          <w:szCs w:val="24"/>
        </w:rPr>
      </w:pPr>
      <w:r w:rsidRPr="00B331A5">
        <w:rPr>
          <w:rFonts w:ascii="Calibri" w:hAnsi="Calibri"/>
          <w:sz w:val="24"/>
          <w:szCs w:val="24"/>
        </w:rPr>
        <w:t>Paul Haskell, Clerk</w:t>
      </w:r>
    </w:p>
    <w:p w14:paraId="2E3D0E12" w14:textId="058538F3" w:rsidR="00426088" w:rsidRPr="00B331A5" w:rsidRDefault="00426088" w:rsidP="0042608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Arial"/>
          <w:b/>
          <w:bCs/>
        </w:rPr>
      </w:pPr>
      <w:r w:rsidRPr="00B331A5">
        <w:rPr>
          <w:rFonts w:ascii="Calibri" w:hAnsi="Calibri" w:cs="Arial"/>
          <w:b/>
          <w:bCs/>
        </w:rPr>
        <w:tab/>
      </w:r>
    </w:p>
    <w:p w14:paraId="39B36378" w14:textId="77777777" w:rsidR="009C2211" w:rsidRPr="00B331A5" w:rsidRDefault="009C2211" w:rsidP="0042608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Arial"/>
          <w:b/>
        </w:rPr>
      </w:pPr>
    </w:p>
    <w:p w14:paraId="31FBB56E" w14:textId="77777777" w:rsidR="00426088" w:rsidRPr="00B331A5" w:rsidRDefault="00426088" w:rsidP="0042608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Arial"/>
        </w:rPr>
      </w:pPr>
    </w:p>
    <w:p w14:paraId="206C17B4" w14:textId="77777777" w:rsidR="00426088" w:rsidRPr="00B331A5" w:rsidRDefault="00426088" w:rsidP="00426088">
      <w:pPr>
        <w:rPr>
          <w:rFonts w:ascii="Calibri" w:hAnsi="Calibri"/>
        </w:rPr>
      </w:pPr>
    </w:p>
    <w:p w14:paraId="6DD60697" w14:textId="1343EEB7" w:rsidR="00C54F8C" w:rsidRPr="00B331A5" w:rsidRDefault="00943599">
      <w:pPr>
        <w:rPr>
          <w:rFonts w:ascii="Calibri" w:hAnsi="Calibri"/>
        </w:rPr>
      </w:pPr>
      <w:r w:rsidRPr="00B331A5">
        <w:rPr>
          <w:rFonts w:ascii="Calibri" w:hAnsi="Calibri"/>
          <w:noProof/>
          <w:lang w:eastAsia="en-US" w:bidi="ar-SA"/>
        </w:rPr>
        <w:drawing>
          <wp:inline distT="0" distB="0" distL="0" distR="0" wp14:anchorId="5516E749" wp14:editId="6AB3B415">
            <wp:extent cx="6327140" cy="47453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dPhoto1.jpg"/>
                    <pic:cNvPicPr/>
                  </pic:nvPicPr>
                  <pic:blipFill>
                    <a:blip r:embed="rId19">
                      <a:extLst>
                        <a:ext uri="{28A0092B-C50C-407E-A947-70E740481C1C}">
                          <a14:useLocalDpi xmlns:a14="http://schemas.microsoft.com/office/drawing/2010/main" val="0"/>
                        </a:ext>
                      </a:extLst>
                    </a:blip>
                    <a:stretch>
                      <a:fillRect/>
                    </a:stretch>
                  </pic:blipFill>
                  <pic:spPr>
                    <a:xfrm>
                      <a:off x="0" y="0"/>
                      <a:ext cx="6327140" cy="4745355"/>
                    </a:xfrm>
                    <a:prstGeom prst="rect">
                      <a:avLst/>
                    </a:prstGeom>
                  </pic:spPr>
                </pic:pic>
              </a:graphicData>
            </a:graphic>
          </wp:inline>
        </w:drawing>
      </w:r>
    </w:p>
    <w:p w14:paraId="30299163" w14:textId="77777777" w:rsidR="00C54F8C" w:rsidRPr="00B331A5" w:rsidRDefault="00C54F8C">
      <w:pPr>
        <w:widowControl/>
        <w:suppressAutoHyphens w:val="0"/>
        <w:rPr>
          <w:rFonts w:ascii="Calibri" w:hAnsi="Calibri"/>
        </w:rPr>
      </w:pPr>
      <w:r w:rsidRPr="00B331A5">
        <w:rPr>
          <w:rFonts w:ascii="Calibri" w:hAnsi="Calibri"/>
        </w:rPr>
        <w:br w:type="page"/>
      </w:r>
    </w:p>
    <w:p w14:paraId="49D2102A" w14:textId="170B7F93" w:rsidR="00BA2450" w:rsidRDefault="000D0E32" w:rsidP="00BA2450">
      <w:pPr>
        <w:pStyle w:val="Heading1"/>
        <w:rPr>
          <w:color w:val="auto"/>
        </w:rPr>
      </w:pPr>
      <w:bookmarkStart w:id="7" w:name="_Toc190248022"/>
      <w:r w:rsidRPr="00B331A5">
        <w:rPr>
          <w:color w:val="auto"/>
        </w:rPr>
        <w:t>Town of Sharon Comparative Budget Report, FY 11</w:t>
      </w:r>
      <w:bookmarkEnd w:id="7"/>
    </w:p>
    <w:p w14:paraId="78E48BAC" w14:textId="77777777" w:rsidR="00520FAE" w:rsidRDefault="00520FAE" w:rsidP="00520FAE"/>
    <w:p w14:paraId="5120F811" w14:textId="77777777" w:rsidR="00DA1CDF" w:rsidRPr="00520FAE" w:rsidRDefault="00DA1CDF" w:rsidP="00520FAE"/>
    <w:p w14:paraId="476F2428" w14:textId="27B7C666" w:rsidR="00BA2450" w:rsidRPr="00B331A5" w:rsidRDefault="00DA1CDF" w:rsidP="00BA2450">
      <w:r w:rsidRPr="00DA1CDF">
        <w:rPr>
          <w:noProof/>
          <w:lang w:eastAsia="en-US" w:bidi="ar-SA"/>
        </w:rPr>
        <w:drawing>
          <wp:inline distT="0" distB="0" distL="0" distR="0" wp14:anchorId="5B118D0B" wp14:editId="4C9A45D3">
            <wp:extent cx="6318250" cy="6864917"/>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18250" cy="6864917"/>
                    </a:xfrm>
                    <a:prstGeom prst="rect">
                      <a:avLst/>
                    </a:prstGeom>
                    <a:noFill/>
                    <a:ln>
                      <a:noFill/>
                    </a:ln>
                  </pic:spPr>
                </pic:pic>
              </a:graphicData>
            </a:graphic>
          </wp:inline>
        </w:drawing>
      </w:r>
    </w:p>
    <w:p w14:paraId="0046873C" w14:textId="57EFC557" w:rsidR="00BA2450" w:rsidRPr="00B331A5" w:rsidRDefault="00BA2450">
      <w:pPr>
        <w:widowControl/>
        <w:suppressAutoHyphens w:val="0"/>
        <w:rPr>
          <w:b/>
          <w:sz w:val="28"/>
          <w:szCs w:val="28"/>
        </w:rPr>
      </w:pPr>
      <w:r w:rsidRPr="00B331A5">
        <w:rPr>
          <w:b/>
          <w:sz w:val="28"/>
          <w:szCs w:val="28"/>
        </w:rPr>
        <w:br w:type="page"/>
      </w:r>
    </w:p>
    <w:p w14:paraId="28727FA8" w14:textId="4E7BD927" w:rsidR="006215DF" w:rsidRPr="00B331A5" w:rsidRDefault="006215DF" w:rsidP="00BA2450">
      <w:pPr>
        <w:widowControl/>
        <w:suppressAutoHyphens w:val="0"/>
        <w:rPr>
          <w:b/>
        </w:rPr>
      </w:pPr>
      <w:r w:rsidRPr="00B331A5">
        <w:rPr>
          <w:b/>
        </w:rPr>
        <w:t xml:space="preserve">Town of Sharon Comparative Budget Report, FY2011 (continued) </w:t>
      </w:r>
    </w:p>
    <w:p w14:paraId="31D614DB" w14:textId="2A5D643B" w:rsidR="00A26337" w:rsidRPr="00B331A5" w:rsidRDefault="00A26337" w:rsidP="00BA2450">
      <w:pPr>
        <w:widowControl/>
        <w:suppressAutoHyphens w:val="0"/>
        <w:rPr>
          <w:b/>
        </w:rPr>
      </w:pPr>
    </w:p>
    <w:p w14:paraId="3D950225" w14:textId="7008A0FB" w:rsidR="00A2194F" w:rsidRPr="00B331A5" w:rsidRDefault="00A26337">
      <w:pPr>
        <w:widowControl/>
        <w:suppressAutoHyphens w:val="0"/>
      </w:pPr>
      <w:r w:rsidRPr="00B331A5">
        <w:rPr>
          <w:noProof/>
          <w:lang w:eastAsia="en-US" w:bidi="ar-SA"/>
        </w:rPr>
        <w:drawing>
          <wp:inline distT="0" distB="0" distL="0" distR="0" wp14:anchorId="0DD4BD76" wp14:editId="0BDE7FC4">
            <wp:extent cx="6327140" cy="8117685"/>
            <wp:effectExtent l="0" t="0" r="0" b="10795"/>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27140" cy="8117685"/>
                    </a:xfrm>
                    <a:prstGeom prst="rect">
                      <a:avLst/>
                    </a:prstGeom>
                    <a:noFill/>
                    <a:ln>
                      <a:noFill/>
                    </a:ln>
                  </pic:spPr>
                </pic:pic>
              </a:graphicData>
            </a:graphic>
          </wp:inline>
        </w:drawing>
      </w:r>
    </w:p>
    <w:p w14:paraId="7CCC19EA" w14:textId="3D0B23D0" w:rsidR="00A26337" w:rsidRPr="00B331A5" w:rsidRDefault="00A26337">
      <w:pPr>
        <w:widowControl/>
        <w:suppressAutoHyphens w:val="0"/>
      </w:pPr>
      <w:r w:rsidRPr="00B331A5">
        <w:br w:type="page"/>
      </w:r>
    </w:p>
    <w:p w14:paraId="13C55EEC" w14:textId="77777777" w:rsidR="004A487C" w:rsidRPr="00B331A5" w:rsidRDefault="004A487C" w:rsidP="004A487C">
      <w:pPr>
        <w:widowControl/>
        <w:suppressAutoHyphens w:val="0"/>
        <w:rPr>
          <w:b/>
        </w:rPr>
      </w:pPr>
      <w:r w:rsidRPr="00DA1CDF">
        <w:rPr>
          <w:rFonts w:ascii="Calibri" w:hAnsi="Calibri"/>
          <w:b/>
        </w:rPr>
        <w:t>Town of Sharon Comparative Budget Report, FY2011</w:t>
      </w:r>
      <w:r w:rsidRPr="00B331A5">
        <w:rPr>
          <w:b/>
        </w:rPr>
        <w:t xml:space="preserve"> </w:t>
      </w:r>
      <w:r w:rsidRPr="00DA1CDF">
        <w:rPr>
          <w:rFonts w:ascii="Calibri" w:hAnsi="Calibri"/>
          <w:b/>
        </w:rPr>
        <w:t>(continued)</w:t>
      </w:r>
      <w:r w:rsidRPr="00B331A5">
        <w:rPr>
          <w:b/>
        </w:rPr>
        <w:t xml:space="preserve"> </w:t>
      </w:r>
    </w:p>
    <w:p w14:paraId="6F69BB80" w14:textId="77777777" w:rsidR="00A26337" w:rsidRPr="00B331A5" w:rsidRDefault="00A26337">
      <w:pPr>
        <w:widowControl/>
        <w:suppressAutoHyphens w:val="0"/>
      </w:pPr>
    </w:p>
    <w:p w14:paraId="15D74B25" w14:textId="0BEAD99B" w:rsidR="004E0707" w:rsidRPr="00B331A5" w:rsidRDefault="004A487C">
      <w:pPr>
        <w:widowControl/>
        <w:suppressAutoHyphens w:val="0"/>
      </w:pPr>
      <w:r w:rsidRPr="00B331A5">
        <w:rPr>
          <w:noProof/>
          <w:lang w:eastAsia="en-US" w:bidi="ar-SA"/>
        </w:rPr>
        <w:drawing>
          <wp:inline distT="0" distB="0" distL="0" distR="0" wp14:anchorId="4B7F7ECF" wp14:editId="23DA20D6">
            <wp:extent cx="6398673" cy="8388343"/>
            <wp:effectExtent l="0" t="0" r="254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99611" cy="8389573"/>
                    </a:xfrm>
                    <a:prstGeom prst="rect">
                      <a:avLst/>
                    </a:prstGeom>
                    <a:noFill/>
                    <a:ln>
                      <a:noFill/>
                    </a:ln>
                  </pic:spPr>
                </pic:pic>
              </a:graphicData>
            </a:graphic>
          </wp:inline>
        </w:drawing>
      </w:r>
    </w:p>
    <w:p w14:paraId="71AEC2CD" w14:textId="77777777" w:rsidR="004E0707" w:rsidRPr="00DA1CDF" w:rsidRDefault="004E0707" w:rsidP="004E0707">
      <w:pPr>
        <w:widowControl/>
        <w:suppressAutoHyphens w:val="0"/>
        <w:rPr>
          <w:rFonts w:ascii="Calibri" w:hAnsi="Calibri"/>
          <w:b/>
        </w:rPr>
      </w:pPr>
      <w:r w:rsidRPr="00DA1CDF">
        <w:rPr>
          <w:rFonts w:ascii="Calibri" w:hAnsi="Calibri"/>
          <w:b/>
        </w:rPr>
        <w:t xml:space="preserve">Town of Sharon Comparative Budget Report, FY2011 (continued) </w:t>
      </w:r>
    </w:p>
    <w:p w14:paraId="58741D05" w14:textId="77777777" w:rsidR="004E0707" w:rsidRPr="00B331A5" w:rsidRDefault="004E0707">
      <w:pPr>
        <w:widowControl/>
        <w:suppressAutoHyphens w:val="0"/>
      </w:pPr>
    </w:p>
    <w:p w14:paraId="41DB2137" w14:textId="77777777" w:rsidR="004E0707" w:rsidRPr="00B331A5" w:rsidRDefault="004E0707">
      <w:pPr>
        <w:widowControl/>
        <w:suppressAutoHyphens w:val="0"/>
      </w:pPr>
      <w:r w:rsidRPr="00B331A5">
        <w:rPr>
          <w:noProof/>
          <w:lang w:eastAsia="en-US" w:bidi="ar-SA"/>
        </w:rPr>
        <w:drawing>
          <wp:inline distT="0" distB="0" distL="0" distR="0" wp14:anchorId="3CE241A9" wp14:editId="41FB714E">
            <wp:extent cx="6326644" cy="7421142"/>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27140" cy="7421724"/>
                    </a:xfrm>
                    <a:prstGeom prst="rect">
                      <a:avLst/>
                    </a:prstGeom>
                    <a:noFill/>
                    <a:ln>
                      <a:noFill/>
                    </a:ln>
                  </pic:spPr>
                </pic:pic>
              </a:graphicData>
            </a:graphic>
          </wp:inline>
        </w:drawing>
      </w:r>
    </w:p>
    <w:p w14:paraId="304D3B15" w14:textId="77777777" w:rsidR="004E0707" w:rsidRPr="00B331A5" w:rsidRDefault="004E0707">
      <w:pPr>
        <w:widowControl/>
        <w:suppressAutoHyphens w:val="0"/>
      </w:pPr>
    </w:p>
    <w:p w14:paraId="4BAAC75B" w14:textId="0E961FC3" w:rsidR="004E0707" w:rsidRPr="00B331A5" w:rsidRDefault="004E0707">
      <w:pPr>
        <w:widowControl/>
        <w:suppressAutoHyphens w:val="0"/>
      </w:pPr>
      <w:r w:rsidRPr="00B331A5">
        <w:br w:type="page"/>
      </w:r>
    </w:p>
    <w:p w14:paraId="58A59BC2" w14:textId="77777777" w:rsidR="004E0707" w:rsidRPr="00DA1CDF" w:rsidRDefault="004E0707" w:rsidP="004E0707">
      <w:pPr>
        <w:widowControl/>
        <w:suppressAutoHyphens w:val="0"/>
        <w:rPr>
          <w:rFonts w:ascii="Calibri" w:hAnsi="Calibri"/>
          <w:b/>
        </w:rPr>
      </w:pPr>
      <w:r w:rsidRPr="00DA1CDF">
        <w:rPr>
          <w:rFonts w:ascii="Calibri" w:hAnsi="Calibri"/>
          <w:b/>
        </w:rPr>
        <w:t xml:space="preserve">Town of Sharon Comparative Budget Report, FY2011 (continued) </w:t>
      </w:r>
    </w:p>
    <w:p w14:paraId="077E1B52" w14:textId="77777777" w:rsidR="004A487C" w:rsidRPr="00B331A5" w:rsidRDefault="004A487C">
      <w:pPr>
        <w:widowControl/>
        <w:suppressAutoHyphens w:val="0"/>
      </w:pPr>
    </w:p>
    <w:p w14:paraId="6455474D" w14:textId="4384978A" w:rsidR="004E0707" w:rsidRPr="00B331A5" w:rsidRDefault="004E0707">
      <w:pPr>
        <w:widowControl/>
        <w:suppressAutoHyphens w:val="0"/>
      </w:pPr>
      <w:r w:rsidRPr="00B331A5">
        <w:rPr>
          <w:noProof/>
          <w:lang w:eastAsia="en-US" w:bidi="ar-SA"/>
        </w:rPr>
        <w:drawing>
          <wp:inline distT="0" distB="0" distL="0" distR="0" wp14:anchorId="30D5B043" wp14:editId="62EDF715">
            <wp:extent cx="6326505" cy="8214472"/>
            <wp:effectExtent l="0" t="0" r="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27140" cy="8215296"/>
                    </a:xfrm>
                    <a:prstGeom prst="rect">
                      <a:avLst/>
                    </a:prstGeom>
                    <a:noFill/>
                    <a:ln>
                      <a:noFill/>
                    </a:ln>
                  </pic:spPr>
                </pic:pic>
              </a:graphicData>
            </a:graphic>
          </wp:inline>
        </w:drawing>
      </w:r>
    </w:p>
    <w:p w14:paraId="4F7EE048" w14:textId="3AC5C81B" w:rsidR="00D22541" w:rsidRPr="00B331A5" w:rsidRDefault="00CA0415" w:rsidP="00CA0415">
      <w:pPr>
        <w:pStyle w:val="Heading1"/>
        <w:rPr>
          <w:color w:val="auto"/>
        </w:rPr>
      </w:pPr>
      <w:bookmarkStart w:id="8" w:name="_Toc190248023"/>
      <w:r w:rsidRPr="00B331A5">
        <w:rPr>
          <w:color w:val="auto"/>
        </w:rPr>
        <w:t xml:space="preserve">Town of Sharon </w:t>
      </w:r>
      <w:r w:rsidR="003F6476" w:rsidRPr="00B331A5">
        <w:rPr>
          <w:color w:val="auto"/>
        </w:rPr>
        <w:t>Highway Fund Budget Report, FY</w:t>
      </w:r>
      <w:r w:rsidRPr="00B331A5">
        <w:rPr>
          <w:color w:val="auto"/>
        </w:rPr>
        <w:t>11</w:t>
      </w:r>
      <w:bookmarkEnd w:id="8"/>
    </w:p>
    <w:p w14:paraId="339D62BA" w14:textId="0A42A422" w:rsidR="00CA0415" w:rsidRPr="00B331A5" w:rsidRDefault="00CA0415" w:rsidP="00D22541">
      <w:pPr>
        <w:jc w:val="center"/>
      </w:pPr>
    </w:p>
    <w:p w14:paraId="5E2CB90B" w14:textId="3B8755C4" w:rsidR="00DE70FF" w:rsidRPr="00B331A5" w:rsidRDefault="00AD1E8B">
      <w:pPr>
        <w:widowControl/>
        <w:suppressAutoHyphens w:val="0"/>
        <w:rPr>
          <w:b/>
          <w:sz w:val="28"/>
          <w:szCs w:val="28"/>
        </w:rPr>
      </w:pPr>
      <w:r w:rsidRPr="00B331A5">
        <w:rPr>
          <w:noProof/>
          <w:lang w:eastAsia="en-US" w:bidi="ar-SA"/>
        </w:rPr>
        <w:drawing>
          <wp:inline distT="0" distB="0" distL="0" distR="0" wp14:anchorId="64368BCF" wp14:editId="69C1D403">
            <wp:extent cx="6327140" cy="8157057"/>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27140" cy="8157057"/>
                    </a:xfrm>
                    <a:prstGeom prst="rect">
                      <a:avLst/>
                    </a:prstGeom>
                    <a:noFill/>
                    <a:ln>
                      <a:noFill/>
                    </a:ln>
                  </pic:spPr>
                </pic:pic>
              </a:graphicData>
            </a:graphic>
          </wp:inline>
        </w:drawing>
      </w:r>
    </w:p>
    <w:p w14:paraId="7E9BB377" w14:textId="77777777" w:rsidR="00151094" w:rsidRPr="00B331A5" w:rsidRDefault="00151094">
      <w:pPr>
        <w:widowControl/>
        <w:suppressAutoHyphens w:val="0"/>
        <w:rPr>
          <w:b/>
          <w:sz w:val="28"/>
          <w:szCs w:val="28"/>
        </w:rPr>
      </w:pPr>
      <w:r w:rsidRPr="00B331A5">
        <w:rPr>
          <w:b/>
          <w:sz w:val="28"/>
          <w:szCs w:val="28"/>
        </w:rPr>
        <w:br w:type="page"/>
      </w:r>
    </w:p>
    <w:p w14:paraId="7A1A1451" w14:textId="2DD92636" w:rsidR="003951DC" w:rsidRPr="00B331A5" w:rsidRDefault="00FA1E94" w:rsidP="00C31649">
      <w:pPr>
        <w:jc w:val="center"/>
        <w:rPr>
          <w:b/>
          <w:sz w:val="28"/>
          <w:szCs w:val="28"/>
        </w:rPr>
      </w:pPr>
      <w:r w:rsidRPr="00B331A5">
        <w:rPr>
          <w:b/>
          <w:sz w:val="28"/>
          <w:szCs w:val="28"/>
        </w:rPr>
        <w:t>Town of Sharon HIGHWAY Fund</w:t>
      </w:r>
      <w:r w:rsidR="00CA0415" w:rsidRPr="00B331A5">
        <w:rPr>
          <w:b/>
          <w:sz w:val="28"/>
          <w:szCs w:val="28"/>
        </w:rPr>
        <w:t xml:space="preserve"> Budget</w:t>
      </w:r>
      <w:r w:rsidRPr="00B331A5">
        <w:rPr>
          <w:b/>
          <w:sz w:val="28"/>
          <w:szCs w:val="28"/>
        </w:rPr>
        <w:t xml:space="preserve"> Report FY2011 (continued)</w:t>
      </w:r>
    </w:p>
    <w:p w14:paraId="28E09ACF" w14:textId="77777777" w:rsidR="00FA1E94" w:rsidRPr="00B331A5" w:rsidRDefault="00FA1E94" w:rsidP="000D0E32">
      <w:pPr>
        <w:rPr>
          <w:b/>
          <w:sz w:val="28"/>
          <w:szCs w:val="28"/>
        </w:rPr>
      </w:pPr>
    </w:p>
    <w:p w14:paraId="4B9FCBDE" w14:textId="5A5FBB33" w:rsidR="00FA1E94" w:rsidRPr="00B331A5" w:rsidRDefault="00C35E73" w:rsidP="000D0E32">
      <w:pPr>
        <w:rPr>
          <w:b/>
          <w:sz w:val="28"/>
          <w:szCs w:val="28"/>
        </w:rPr>
      </w:pPr>
      <w:r w:rsidRPr="00B331A5">
        <w:rPr>
          <w:noProof/>
          <w:lang w:eastAsia="en-US" w:bidi="ar-SA"/>
        </w:rPr>
        <w:drawing>
          <wp:inline distT="0" distB="0" distL="0" distR="0" wp14:anchorId="0D1364CC" wp14:editId="58C9E1E7">
            <wp:extent cx="6455410" cy="2178184"/>
            <wp:effectExtent l="0" t="0" r="0" b="635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55410" cy="2178184"/>
                    </a:xfrm>
                    <a:prstGeom prst="rect">
                      <a:avLst/>
                    </a:prstGeom>
                    <a:noFill/>
                    <a:ln>
                      <a:noFill/>
                    </a:ln>
                  </pic:spPr>
                </pic:pic>
              </a:graphicData>
            </a:graphic>
          </wp:inline>
        </w:drawing>
      </w:r>
    </w:p>
    <w:p w14:paraId="5DE541E0" w14:textId="77777777" w:rsidR="00FA1E94" w:rsidRPr="00B331A5" w:rsidRDefault="00FA1E94" w:rsidP="000D0E32">
      <w:pPr>
        <w:rPr>
          <w:b/>
          <w:sz w:val="28"/>
          <w:szCs w:val="28"/>
        </w:rPr>
      </w:pPr>
    </w:p>
    <w:p w14:paraId="4E6D5C2E" w14:textId="77777777" w:rsidR="00AD1E8B" w:rsidRPr="00B331A5" w:rsidRDefault="00AD1E8B" w:rsidP="000D0E32">
      <w:pPr>
        <w:rPr>
          <w:b/>
          <w:sz w:val="28"/>
          <w:szCs w:val="28"/>
        </w:rPr>
      </w:pPr>
    </w:p>
    <w:p w14:paraId="54763B09" w14:textId="77777777" w:rsidR="00AD1E8B" w:rsidRPr="00B331A5" w:rsidRDefault="00AD1E8B" w:rsidP="000D0E32">
      <w:pPr>
        <w:rPr>
          <w:b/>
          <w:sz w:val="28"/>
          <w:szCs w:val="28"/>
        </w:rPr>
      </w:pPr>
    </w:p>
    <w:p w14:paraId="3F1D1DB8" w14:textId="7E833678" w:rsidR="00FA1E94" w:rsidRPr="00B331A5" w:rsidRDefault="00AD1E8B" w:rsidP="000D0E32">
      <w:pPr>
        <w:rPr>
          <w:b/>
          <w:sz w:val="28"/>
          <w:szCs w:val="28"/>
        </w:rPr>
      </w:pPr>
      <w:r w:rsidRPr="00B331A5">
        <w:rPr>
          <w:b/>
          <w:noProof/>
          <w:sz w:val="28"/>
          <w:szCs w:val="28"/>
          <w:lang w:eastAsia="en-US" w:bidi="ar-SA"/>
        </w:rPr>
        <w:drawing>
          <wp:inline distT="0" distB="0" distL="0" distR="0" wp14:anchorId="0ACD9F45" wp14:editId="64498465">
            <wp:extent cx="6173460" cy="46300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 CREW PHOTO.jpg"/>
                    <pic:cNvPicPr/>
                  </pic:nvPicPr>
                  <pic:blipFill>
                    <a:blip r:embed="rId27">
                      <a:extLst>
                        <a:ext uri="{28A0092B-C50C-407E-A947-70E740481C1C}">
                          <a14:useLocalDpi xmlns:a14="http://schemas.microsoft.com/office/drawing/2010/main" val="0"/>
                        </a:ext>
                      </a:extLst>
                    </a:blip>
                    <a:stretch>
                      <a:fillRect/>
                    </a:stretch>
                  </pic:blipFill>
                  <pic:spPr>
                    <a:xfrm>
                      <a:off x="0" y="0"/>
                      <a:ext cx="6173460" cy="4630095"/>
                    </a:xfrm>
                    <a:prstGeom prst="rect">
                      <a:avLst/>
                    </a:prstGeom>
                  </pic:spPr>
                </pic:pic>
              </a:graphicData>
            </a:graphic>
          </wp:inline>
        </w:drawing>
      </w:r>
    </w:p>
    <w:p w14:paraId="6A571304" w14:textId="68B98780" w:rsidR="00AD1E8B" w:rsidRPr="00B331A5" w:rsidRDefault="00AD1E8B" w:rsidP="0044428D">
      <w:pPr>
        <w:rPr>
          <w:rFonts w:ascii="Calibri" w:hAnsi="Calibri"/>
          <w:b/>
          <w:sz w:val="22"/>
          <w:szCs w:val="22"/>
        </w:rPr>
      </w:pPr>
      <w:r w:rsidRPr="00B331A5">
        <w:rPr>
          <w:rFonts w:ascii="Calibri" w:hAnsi="Calibri"/>
          <w:b/>
          <w:sz w:val="22"/>
          <w:szCs w:val="22"/>
        </w:rPr>
        <w:t xml:space="preserve">SHARON ROAD CREW (from left to right): Rick Bowen, Nick Potter, Bobby Cushman, </w:t>
      </w:r>
      <w:proofErr w:type="gramStart"/>
      <w:r w:rsidRPr="00B331A5">
        <w:rPr>
          <w:rFonts w:ascii="Calibri" w:hAnsi="Calibri"/>
          <w:b/>
          <w:sz w:val="22"/>
          <w:szCs w:val="22"/>
        </w:rPr>
        <w:t>Tim</w:t>
      </w:r>
      <w:proofErr w:type="gramEnd"/>
      <w:r w:rsidRPr="00B331A5">
        <w:rPr>
          <w:rFonts w:ascii="Calibri" w:hAnsi="Calibri"/>
          <w:b/>
          <w:sz w:val="22"/>
          <w:szCs w:val="22"/>
        </w:rPr>
        <w:t xml:space="preserve"> Higgins – Foreman</w:t>
      </w:r>
    </w:p>
    <w:p w14:paraId="09C4715C" w14:textId="77777777" w:rsidR="0044428D" w:rsidRPr="00B331A5" w:rsidRDefault="0044428D" w:rsidP="0044428D">
      <w:pPr>
        <w:rPr>
          <w:rFonts w:ascii="Calibri" w:hAnsi="Calibri"/>
          <w:b/>
          <w:sz w:val="22"/>
          <w:szCs w:val="22"/>
        </w:rPr>
      </w:pPr>
    </w:p>
    <w:p w14:paraId="33393AD2" w14:textId="617A8FFA" w:rsidR="00564586" w:rsidRPr="00B331A5" w:rsidRDefault="00564586">
      <w:pPr>
        <w:widowControl/>
        <w:suppressAutoHyphens w:val="0"/>
        <w:rPr>
          <w:rFonts w:ascii="Calibri" w:hAnsi="Calibri"/>
          <w:b/>
          <w:sz w:val="22"/>
          <w:szCs w:val="22"/>
        </w:rPr>
      </w:pPr>
      <w:r w:rsidRPr="00B331A5">
        <w:rPr>
          <w:rFonts w:ascii="Calibri" w:hAnsi="Calibri"/>
          <w:b/>
          <w:sz w:val="22"/>
          <w:szCs w:val="22"/>
        </w:rPr>
        <w:br w:type="page"/>
      </w:r>
    </w:p>
    <w:p w14:paraId="2E368CBC" w14:textId="77777777" w:rsidR="00564586" w:rsidRPr="00B331A5" w:rsidRDefault="00564586" w:rsidP="00564586">
      <w:pPr>
        <w:pStyle w:val="Heading1"/>
        <w:rPr>
          <w:color w:val="auto"/>
        </w:rPr>
      </w:pPr>
      <w:bookmarkStart w:id="9" w:name="_Toc190248024"/>
      <w:r w:rsidRPr="00B331A5">
        <w:rPr>
          <w:color w:val="auto"/>
        </w:rPr>
        <w:t>Sharon Alliance for Recreation FY11 Budget Report</w:t>
      </w:r>
      <w:bookmarkEnd w:id="9"/>
    </w:p>
    <w:p w14:paraId="7DC1D58B" w14:textId="77777777" w:rsidR="00564586" w:rsidRPr="00B331A5" w:rsidRDefault="00564586" w:rsidP="00564586">
      <w:pPr>
        <w:rPr>
          <w:rFonts w:ascii="Calibri" w:hAnsi="Calibri"/>
          <w:b/>
          <w:sz w:val="22"/>
          <w:szCs w:val="22"/>
        </w:rPr>
      </w:pPr>
    </w:p>
    <w:p w14:paraId="102A401E" w14:textId="77777777" w:rsidR="00564586" w:rsidRPr="00B331A5" w:rsidRDefault="00564586" w:rsidP="002731E4">
      <w:pPr>
        <w:ind w:left="450"/>
        <w:rPr>
          <w:rFonts w:ascii="Calibri" w:hAnsi="Calibri"/>
          <w:b/>
          <w:sz w:val="22"/>
          <w:szCs w:val="22"/>
        </w:rPr>
      </w:pPr>
      <w:r w:rsidRPr="00B331A5">
        <w:rPr>
          <w:rFonts w:ascii="Calibri" w:hAnsi="Calibri"/>
          <w:b/>
          <w:sz w:val="22"/>
          <w:szCs w:val="22"/>
        </w:rPr>
        <w:t xml:space="preserve"> </w:t>
      </w:r>
      <w:r w:rsidRPr="00B331A5">
        <w:rPr>
          <w:noProof/>
          <w:lang w:eastAsia="en-US" w:bidi="ar-SA"/>
        </w:rPr>
        <w:drawing>
          <wp:inline distT="0" distB="0" distL="0" distR="0" wp14:anchorId="3FEA73E0" wp14:editId="206C1BF6">
            <wp:extent cx="5667116" cy="7709284"/>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67375" cy="7709637"/>
                    </a:xfrm>
                    <a:prstGeom prst="rect">
                      <a:avLst/>
                    </a:prstGeom>
                    <a:noFill/>
                    <a:ln>
                      <a:noFill/>
                    </a:ln>
                  </pic:spPr>
                </pic:pic>
              </a:graphicData>
            </a:graphic>
          </wp:inline>
        </w:drawing>
      </w:r>
    </w:p>
    <w:p w14:paraId="35F25F16" w14:textId="77777777" w:rsidR="00564586" w:rsidRPr="00B331A5" w:rsidRDefault="00564586" w:rsidP="0044428D">
      <w:pPr>
        <w:rPr>
          <w:rFonts w:ascii="Calibri" w:hAnsi="Calibri"/>
          <w:b/>
          <w:sz w:val="22"/>
          <w:szCs w:val="22"/>
        </w:rPr>
      </w:pPr>
    </w:p>
    <w:p w14:paraId="359254EB" w14:textId="77777777" w:rsidR="00564586" w:rsidRPr="00B331A5" w:rsidRDefault="00564586" w:rsidP="0044428D">
      <w:pPr>
        <w:rPr>
          <w:rFonts w:ascii="Calibri" w:hAnsi="Calibri"/>
          <w:b/>
          <w:sz w:val="22"/>
          <w:szCs w:val="22"/>
        </w:rPr>
      </w:pPr>
    </w:p>
    <w:p w14:paraId="49D091EA" w14:textId="77777777" w:rsidR="00564586" w:rsidRPr="00B331A5" w:rsidRDefault="00564586" w:rsidP="0044428D">
      <w:pPr>
        <w:rPr>
          <w:rFonts w:ascii="Calibri" w:hAnsi="Calibri"/>
          <w:b/>
          <w:sz w:val="22"/>
          <w:szCs w:val="22"/>
        </w:rPr>
        <w:sectPr w:rsidR="00564586" w:rsidRPr="00B331A5" w:rsidSect="00B70A62">
          <w:footerReference w:type="default" r:id="rId29"/>
          <w:pgSz w:w="12240" w:h="15840"/>
          <w:pgMar w:top="936" w:right="1138" w:bottom="864" w:left="1152" w:header="720" w:footer="720" w:gutter="0"/>
          <w:pgNumType w:start="1"/>
          <w:cols w:space="720"/>
        </w:sectPr>
      </w:pPr>
    </w:p>
    <w:p w14:paraId="2FF0818B" w14:textId="51AF1F21" w:rsidR="002E6360" w:rsidRPr="00B331A5" w:rsidRDefault="002E6360" w:rsidP="002E6360">
      <w:pPr>
        <w:jc w:val="center"/>
        <w:rPr>
          <w:rFonts w:ascii="Calibri" w:hAnsi="Calibri"/>
          <w:b/>
          <w:sz w:val="22"/>
          <w:szCs w:val="22"/>
        </w:rPr>
      </w:pPr>
      <w:r w:rsidRPr="00B331A5">
        <w:rPr>
          <w:noProof/>
          <w:lang w:eastAsia="en-US" w:bidi="ar-SA"/>
        </w:rPr>
        <w:drawing>
          <wp:anchor distT="0" distB="0" distL="114300" distR="114300" simplePos="0" relativeHeight="251664384" behindDoc="0" locked="0" layoutInCell="1" allowOverlap="1" wp14:anchorId="0AA45A0B" wp14:editId="3E817C49">
            <wp:simplePos x="0" y="0"/>
            <wp:positionH relativeFrom="column">
              <wp:posOffset>1473200</wp:posOffset>
            </wp:positionH>
            <wp:positionV relativeFrom="paragraph">
              <wp:posOffset>-787400</wp:posOffset>
            </wp:positionV>
            <wp:extent cx="5283200" cy="7773035"/>
            <wp:effectExtent l="0" t="318" r="0" b="0"/>
            <wp:wrapThrough wrapText="bothSides">
              <wp:wrapPolygon edited="0">
                <wp:start x="21601" y="1"/>
                <wp:lineTo x="105" y="1"/>
                <wp:lineTo x="105" y="21529"/>
                <wp:lineTo x="21601" y="21529"/>
                <wp:lineTo x="21601" y="1"/>
              </wp:wrapPolygon>
            </wp:wrapThrough>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6200000">
                      <a:off x="0" y="0"/>
                      <a:ext cx="5283200" cy="7773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31A5">
        <w:rPr>
          <w:rStyle w:val="Heading1Char"/>
          <w:color w:val="auto"/>
        </w:rPr>
        <w:t>Balance Sheet – Governmental Funds FY11</w:t>
      </w:r>
    </w:p>
    <w:p w14:paraId="7DB0D589" w14:textId="58C59FD0" w:rsidR="003C6418" w:rsidRPr="00B331A5" w:rsidRDefault="002E6360" w:rsidP="0034418D">
      <w:pPr>
        <w:jc w:val="center"/>
        <w:rPr>
          <w:rFonts w:ascii="Calibri" w:hAnsi="Calibri"/>
          <w:b/>
          <w:sz w:val="22"/>
          <w:szCs w:val="22"/>
        </w:rPr>
      </w:pPr>
      <w:r w:rsidRPr="00B331A5">
        <w:rPr>
          <w:rFonts w:ascii="Calibri" w:hAnsi="Calibri"/>
          <w:b/>
          <w:sz w:val="22"/>
          <w:szCs w:val="22"/>
        </w:rPr>
        <w:t>June 30, 2011</w:t>
      </w:r>
    </w:p>
    <w:p w14:paraId="150A323E" w14:textId="77777777" w:rsidR="003C6418" w:rsidRPr="00B331A5" w:rsidRDefault="003C6418" w:rsidP="0044428D">
      <w:pPr>
        <w:rPr>
          <w:rFonts w:ascii="Calibri" w:hAnsi="Calibri"/>
          <w:b/>
          <w:sz w:val="22"/>
          <w:szCs w:val="22"/>
        </w:rPr>
      </w:pPr>
    </w:p>
    <w:p w14:paraId="43363CE8" w14:textId="77777777" w:rsidR="003C6418" w:rsidRPr="00B331A5" w:rsidRDefault="003C6418" w:rsidP="0044428D">
      <w:pPr>
        <w:rPr>
          <w:rFonts w:ascii="Calibri" w:hAnsi="Calibri"/>
          <w:b/>
          <w:sz w:val="22"/>
          <w:szCs w:val="22"/>
        </w:rPr>
      </w:pPr>
    </w:p>
    <w:p w14:paraId="12CB5598" w14:textId="77777777" w:rsidR="003C6418" w:rsidRPr="00B331A5" w:rsidRDefault="003C6418" w:rsidP="0044428D">
      <w:pPr>
        <w:rPr>
          <w:rFonts w:ascii="Calibri" w:hAnsi="Calibri"/>
          <w:b/>
          <w:sz w:val="22"/>
          <w:szCs w:val="22"/>
        </w:rPr>
      </w:pPr>
    </w:p>
    <w:p w14:paraId="1D9F5C5F" w14:textId="77777777" w:rsidR="003C6418" w:rsidRPr="00B331A5" w:rsidRDefault="003C6418" w:rsidP="0044428D">
      <w:pPr>
        <w:rPr>
          <w:rFonts w:ascii="Calibri" w:hAnsi="Calibri"/>
          <w:b/>
          <w:sz w:val="22"/>
          <w:szCs w:val="22"/>
        </w:rPr>
      </w:pPr>
    </w:p>
    <w:p w14:paraId="05A76C2D" w14:textId="77777777" w:rsidR="003C6418" w:rsidRPr="00B331A5" w:rsidRDefault="003C6418" w:rsidP="0044428D">
      <w:pPr>
        <w:rPr>
          <w:rFonts w:ascii="Calibri" w:hAnsi="Calibri"/>
          <w:b/>
          <w:sz w:val="22"/>
          <w:szCs w:val="22"/>
        </w:rPr>
      </w:pPr>
    </w:p>
    <w:p w14:paraId="02EDAEA7" w14:textId="77777777" w:rsidR="003C6418" w:rsidRPr="00B331A5" w:rsidRDefault="003C6418" w:rsidP="0044428D">
      <w:pPr>
        <w:rPr>
          <w:rFonts w:ascii="Calibri" w:hAnsi="Calibri"/>
          <w:b/>
          <w:sz w:val="22"/>
          <w:szCs w:val="22"/>
        </w:rPr>
      </w:pPr>
    </w:p>
    <w:p w14:paraId="7351E7E6" w14:textId="77777777" w:rsidR="003C6418" w:rsidRPr="00B331A5" w:rsidRDefault="003C6418" w:rsidP="0044428D">
      <w:pPr>
        <w:rPr>
          <w:rFonts w:ascii="Calibri" w:hAnsi="Calibri"/>
          <w:b/>
          <w:sz w:val="22"/>
          <w:szCs w:val="22"/>
        </w:rPr>
      </w:pPr>
    </w:p>
    <w:p w14:paraId="283A5B58" w14:textId="77777777" w:rsidR="003C6418" w:rsidRPr="00B331A5" w:rsidRDefault="003C6418" w:rsidP="0044428D">
      <w:pPr>
        <w:rPr>
          <w:rFonts w:ascii="Calibri" w:hAnsi="Calibri"/>
          <w:b/>
          <w:sz w:val="22"/>
          <w:szCs w:val="22"/>
        </w:rPr>
      </w:pPr>
    </w:p>
    <w:p w14:paraId="61CF0207" w14:textId="77777777" w:rsidR="003C6418" w:rsidRPr="00B331A5" w:rsidRDefault="003C6418" w:rsidP="0044428D">
      <w:pPr>
        <w:rPr>
          <w:rFonts w:ascii="Calibri" w:hAnsi="Calibri"/>
          <w:b/>
          <w:sz w:val="22"/>
          <w:szCs w:val="22"/>
        </w:rPr>
      </w:pPr>
    </w:p>
    <w:p w14:paraId="5D8DB62F" w14:textId="77777777" w:rsidR="003C6418" w:rsidRPr="00B331A5" w:rsidRDefault="003C6418" w:rsidP="0044428D">
      <w:pPr>
        <w:rPr>
          <w:rFonts w:ascii="Calibri" w:hAnsi="Calibri"/>
          <w:b/>
          <w:sz w:val="22"/>
          <w:szCs w:val="22"/>
        </w:rPr>
      </w:pPr>
    </w:p>
    <w:p w14:paraId="20931BA4" w14:textId="77777777" w:rsidR="003C6418" w:rsidRPr="00B331A5" w:rsidRDefault="003C6418" w:rsidP="0044428D">
      <w:pPr>
        <w:rPr>
          <w:rFonts w:ascii="Calibri" w:hAnsi="Calibri"/>
          <w:b/>
          <w:sz w:val="22"/>
          <w:szCs w:val="22"/>
        </w:rPr>
      </w:pPr>
    </w:p>
    <w:p w14:paraId="46983201" w14:textId="77777777" w:rsidR="003C6418" w:rsidRPr="00B331A5" w:rsidRDefault="003C6418" w:rsidP="0044428D">
      <w:pPr>
        <w:rPr>
          <w:rFonts w:ascii="Calibri" w:hAnsi="Calibri"/>
          <w:b/>
          <w:sz w:val="22"/>
          <w:szCs w:val="22"/>
        </w:rPr>
      </w:pPr>
    </w:p>
    <w:p w14:paraId="57C31885" w14:textId="77777777" w:rsidR="003C6418" w:rsidRPr="00B331A5" w:rsidRDefault="003C6418" w:rsidP="0044428D">
      <w:pPr>
        <w:rPr>
          <w:rFonts w:ascii="Calibri" w:hAnsi="Calibri"/>
          <w:b/>
          <w:sz w:val="22"/>
          <w:szCs w:val="22"/>
        </w:rPr>
      </w:pPr>
    </w:p>
    <w:p w14:paraId="72907D15" w14:textId="77777777" w:rsidR="003C6418" w:rsidRPr="00B331A5" w:rsidRDefault="003C6418" w:rsidP="0044428D">
      <w:pPr>
        <w:rPr>
          <w:rFonts w:ascii="Calibri" w:hAnsi="Calibri"/>
          <w:b/>
          <w:sz w:val="22"/>
          <w:szCs w:val="22"/>
        </w:rPr>
      </w:pPr>
    </w:p>
    <w:p w14:paraId="2C1B7582" w14:textId="77777777" w:rsidR="003C6418" w:rsidRPr="00B331A5" w:rsidRDefault="003C6418" w:rsidP="0044428D">
      <w:pPr>
        <w:rPr>
          <w:rFonts w:ascii="Calibri" w:hAnsi="Calibri"/>
          <w:b/>
          <w:sz w:val="22"/>
          <w:szCs w:val="22"/>
        </w:rPr>
      </w:pPr>
    </w:p>
    <w:p w14:paraId="3477BED7" w14:textId="77777777" w:rsidR="003C6418" w:rsidRPr="00B331A5" w:rsidRDefault="003C6418" w:rsidP="0044428D">
      <w:pPr>
        <w:rPr>
          <w:rFonts w:ascii="Calibri" w:hAnsi="Calibri"/>
          <w:b/>
          <w:sz w:val="22"/>
          <w:szCs w:val="22"/>
        </w:rPr>
      </w:pPr>
    </w:p>
    <w:p w14:paraId="1D05E6EA" w14:textId="77777777" w:rsidR="002E6360" w:rsidRPr="00B331A5" w:rsidRDefault="002E6360" w:rsidP="0044428D">
      <w:pPr>
        <w:rPr>
          <w:rFonts w:ascii="Calibri" w:hAnsi="Calibri"/>
          <w:b/>
          <w:sz w:val="22"/>
          <w:szCs w:val="22"/>
        </w:rPr>
      </w:pPr>
    </w:p>
    <w:p w14:paraId="067850B0" w14:textId="77777777" w:rsidR="002E6360" w:rsidRPr="00B331A5" w:rsidRDefault="002E6360" w:rsidP="0044428D">
      <w:pPr>
        <w:rPr>
          <w:rFonts w:ascii="Calibri" w:hAnsi="Calibri"/>
          <w:b/>
          <w:sz w:val="22"/>
          <w:szCs w:val="22"/>
        </w:rPr>
      </w:pPr>
    </w:p>
    <w:p w14:paraId="50BC33D2" w14:textId="77777777" w:rsidR="002E6360" w:rsidRPr="00B331A5" w:rsidRDefault="002E6360" w:rsidP="0044428D">
      <w:pPr>
        <w:rPr>
          <w:rFonts w:ascii="Calibri" w:hAnsi="Calibri"/>
          <w:b/>
          <w:sz w:val="22"/>
          <w:szCs w:val="22"/>
        </w:rPr>
      </w:pPr>
    </w:p>
    <w:p w14:paraId="5F1CEEDB" w14:textId="77777777" w:rsidR="002E6360" w:rsidRPr="00B331A5" w:rsidRDefault="002E6360" w:rsidP="0044428D">
      <w:pPr>
        <w:rPr>
          <w:rFonts w:ascii="Calibri" w:hAnsi="Calibri"/>
          <w:b/>
          <w:sz w:val="22"/>
          <w:szCs w:val="22"/>
        </w:rPr>
      </w:pPr>
    </w:p>
    <w:p w14:paraId="74043327" w14:textId="77777777" w:rsidR="002E6360" w:rsidRPr="00B331A5" w:rsidRDefault="002E6360" w:rsidP="0044428D">
      <w:pPr>
        <w:rPr>
          <w:rFonts w:ascii="Calibri" w:hAnsi="Calibri"/>
          <w:b/>
          <w:sz w:val="22"/>
          <w:szCs w:val="22"/>
        </w:rPr>
      </w:pPr>
    </w:p>
    <w:p w14:paraId="602B5913" w14:textId="77777777" w:rsidR="002E6360" w:rsidRPr="00B331A5" w:rsidRDefault="002E6360" w:rsidP="0044428D">
      <w:pPr>
        <w:rPr>
          <w:rFonts w:ascii="Calibri" w:hAnsi="Calibri"/>
          <w:b/>
          <w:sz w:val="22"/>
          <w:szCs w:val="22"/>
        </w:rPr>
      </w:pPr>
    </w:p>
    <w:p w14:paraId="7A051C1E" w14:textId="77777777" w:rsidR="002E6360" w:rsidRPr="00B331A5" w:rsidRDefault="002E6360" w:rsidP="0044428D">
      <w:pPr>
        <w:rPr>
          <w:rFonts w:ascii="Calibri" w:hAnsi="Calibri"/>
          <w:b/>
          <w:sz w:val="22"/>
          <w:szCs w:val="22"/>
        </w:rPr>
      </w:pPr>
    </w:p>
    <w:p w14:paraId="3114B285" w14:textId="77777777" w:rsidR="002E6360" w:rsidRPr="00B331A5" w:rsidRDefault="002E6360" w:rsidP="0044428D">
      <w:pPr>
        <w:rPr>
          <w:rFonts w:ascii="Calibri" w:hAnsi="Calibri"/>
          <w:b/>
          <w:sz w:val="22"/>
          <w:szCs w:val="22"/>
        </w:rPr>
      </w:pPr>
    </w:p>
    <w:p w14:paraId="02116978" w14:textId="77777777" w:rsidR="002E6360" w:rsidRPr="00B331A5" w:rsidRDefault="002E6360" w:rsidP="0044428D">
      <w:pPr>
        <w:rPr>
          <w:rFonts w:ascii="Calibri" w:hAnsi="Calibri"/>
          <w:b/>
          <w:sz w:val="22"/>
          <w:szCs w:val="22"/>
        </w:rPr>
      </w:pPr>
    </w:p>
    <w:p w14:paraId="7107C934" w14:textId="77777777" w:rsidR="002E6360" w:rsidRPr="00B331A5" w:rsidRDefault="002E6360" w:rsidP="0044428D">
      <w:pPr>
        <w:rPr>
          <w:rFonts w:ascii="Calibri" w:hAnsi="Calibri"/>
          <w:b/>
          <w:sz w:val="22"/>
          <w:szCs w:val="22"/>
        </w:rPr>
      </w:pPr>
    </w:p>
    <w:p w14:paraId="70E103F0" w14:textId="77777777" w:rsidR="003C6418" w:rsidRPr="00B331A5" w:rsidRDefault="003C6418" w:rsidP="0044428D">
      <w:pPr>
        <w:rPr>
          <w:rFonts w:ascii="Calibri" w:hAnsi="Calibri"/>
          <w:b/>
          <w:sz w:val="22"/>
          <w:szCs w:val="22"/>
        </w:rPr>
      </w:pPr>
    </w:p>
    <w:p w14:paraId="048103A4" w14:textId="77777777" w:rsidR="003C6418" w:rsidRPr="00B331A5" w:rsidRDefault="003C6418" w:rsidP="0044428D">
      <w:pPr>
        <w:rPr>
          <w:rFonts w:ascii="Calibri" w:hAnsi="Calibri"/>
          <w:b/>
          <w:sz w:val="22"/>
          <w:szCs w:val="22"/>
        </w:rPr>
      </w:pPr>
    </w:p>
    <w:p w14:paraId="309015F6" w14:textId="4E545C17" w:rsidR="0044428D" w:rsidRPr="00B331A5" w:rsidRDefault="0044428D" w:rsidP="0044428D">
      <w:pPr>
        <w:rPr>
          <w:rFonts w:ascii="Calibri" w:hAnsi="Calibri"/>
          <w:b/>
          <w:sz w:val="22"/>
          <w:szCs w:val="22"/>
        </w:rPr>
      </w:pPr>
    </w:p>
    <w:p w14:paraId="430EE646" w14:textId="06C9C6B9" w:rsidR="003C6418" w:rsidRPr="00B331A5" w:rsidRDefault="003C6418" w:rsidP="0044428D">
      <w:pPr>
        <w:rPr>
          <w:rFonts w:ascii="Calibri" w:hAnsi="Calibri"/>
          <w:b/>
          <w:sz w:val="22"/>
          <w:szCs w:val="22"/>
        </w:rPr>
      </w:pPr>
    </w:p>
    <w:p w14:paraId="030C8BBF" w14:textId="77777777" w:rsidR="003C6418" w:rsidRPr="00B331A5" w:rsidRDefault="003C6418" w:rsidP="000D0E32">
      <w:pPr>
        <w:rPr>
          <w:rFonts w:ascii="Calibri" w:hAnsi="Calibri"/>
          <w:b/>
          <w:sz w:val="22"/>
          <w:szCs w:val="22"/>
        </w:rPr>
      </w:pPr>
    </w:p>
    <w:p w14:paraId="35F31998" w14:textId="77777777" w:rsidR="002731E4" w:rsidRPr="00B331A5" w:rsidRDefault="002731E4" w:rsidP="000D0E32">
      <w:pPr>
        <w:rPr>
          <w:rFonts w:ascii="Calibri" w:hAnsi="Calibri"/>
          <w:b/>
          <w:sz w:val="22"/>
          <w:szCs w:val="22"/>
        </w:rPr>
      </w:pPr>
    </w:p>
    <w:p w14:paraId="4A29ACC4" w14:textId="77777777" w:rsidR="002731E4" w:rsidRPr="00B331A5" w:rsidRDefault="002731E4" w:rsidP="000D0E32">
      <w:pPr>
        <w:rPr>
          <w:rFonts w:ascii="Calibri" w:hAnsi="Calibri"/>
          <w:b/>
          <w:sz w:val="22"/>
          <w:szCs w:val="22"/>
        </w:rPr>
      </w:pPr>
    </w:p>
    <w:p w14:paraId="3BD5BF28" w14:textId="77777777" w:rsidR="002731E4" w:rsidRPr="00B331A5" w:rsidRDefault="002731E4" w:rsidP="000D0E32">
      <w:pPr>
        <w:rPr>
          <w:rFonts w:ascii="Calibri" w:hAnsi="Calibri"/>
          <w:b/>
          <w:sz w:val="22"/>
          <w:szCs w:val="22"/>
        </w:rPr>
        <w:sectPr w:rsidR="002731E4" w:rsidRPr="00B331A5" w:rsidSect="0034418D">
          <w:headerReference w:type="default" r:id="rId31"/>
          <w:footerReference w:type="default" r:id="rId32"/>
          <w:pgSz w:w="15840" w:h="12240" w:orient="landscape"/>
          <w:pgMar w:top="720" w:right="864" w:bottom="1138" w:left="1138" w:header="720" w:footer="720" w:gutter="0"/>
          <w:cols w:space="720"/>
        </w:sectPr>
      </w:pPr>
    </w:p>
    <w:p w14:paraId="280C05A0" w14:textId="3E465294" w:rsidR="00264218" w:rsidRPr="00B331A5" w:rsidRDefault="00264218">
      <w:pPr>
        <w:widowControl/>
        <w:suppressAutoHyphens w:val="0"/>
        <w:rPr>
          <w:rFonts w:ascii="Calibri" w:hAnsi="Calibri"/>
          <w:b/>
          <w:sz w:val="22"/>
          <w:szCs w:val="22"/>
        </w:rPr>
      </w:pPr>
    </w:p>
    <w:p w14:paraId="5CAA9120" w14:textId="7F098D7C" w:rsidR="00E75B1B" w:rsidRPr="00B331A5" w:rsidRDefault="00504897" w:rsidP="00E75B1B">
      <w:pPr>
        <w:pStyle w:val="Heading1"/>
        <w:rPr>
          <w:color w:val="auto"/>
        </w:rPr>
      </w:pPr>
      <w:bookmarkStart w:id="10" w:name="_Toc190248025"/>
      <w:r w:rsidRPr="00B331A5">
        <w:rPr>
          <w:color w:val="auto"/>
        </w:rPr>
        <w:t>Sharon</w:t>
      </w:r>
      <w:r w:rsidR="00E75B1B" w:rsidRPr="00B331A5">
        <w:rPr>
          <w:color w:val="auto"/>
        </w:rPr>
        <w:t xml:space="preserve"> Government Funds</w:t>
      </w:r>
      <w:bookmarkEnd w:id="10"/>
    </w:p>
    <w:p w14:paraId="28C7FC9B" w14:textId="5D5A3613" w:rsidR="00504897" w:rsidRPr="00B331A5" w:rsidRDefault="00504897" w:rsidP="00504897">
      <w:pPr>
        <w:tabs>
          <w:tab w:val="left" w:pos="3098"/>
          <w:tab w:val="center" w:pos="4982"/>
        </w:tabs>
        <w:rPr>
          <w:rFonts w:ascii="Calibri" w:hAnsi="Calibri"/>
          <w:b/>
        </w:rPr>
      </w:pPr>
      <w:r w:rsidRPr="00B331A5">
        <w:rPr>
          <w:rFonts w:ascii="Calibri" w:hAnsi="Calibri"/>
          <w:b/>
        </w:rPr>
        <w:tab/>
      </w:r>
      <w:r w:rsidRPr="00B331A5">
        <w:rPr>
          <w:rFonts w:ascii="Calibri" w:hAnsi="Calibri"/>
          <w:b/>
        </w:rPr>
        <w:tab/>
        <w:t xml:space="preserve"> </w:t>
      </w:r>
    </w:p>
    <w:p w14:paraId="1B328CAB" w14:textId="77777777" w:rsidR="00504897" w:rsidRPr="00B331A5" w:rsidRDefault="00504897" w:rsidP="00504897"/>
    <w:p w14:paraId="6DF2C5E8" w14:textId="7DBFD630" w:rsidR="00E75B1B" w:rsidRPr="00B331A5" w:rsidRDefault="00E75B1B" w:rsidP="00E75B1B">
      <w:r w:rsidRPr="00B331A5">
        <w:rPr>
          <w:noProof/>
          <w:lang w:eastAsia="en-US" w:bidi="ar-SA"/>
        </w:rPr>
        <w:drawing>
          <wp:inline distT="0" distB="0" distL="0" distR="0" wp14:anchorId="571DFA16" wp14:editId="6267D518">
            <wp:extent cx="6327140" cy="3974171"/>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27140" cy="3974171"/>
                    </a:xfrm>
                    <a:prstGeom prst="rect">
                      <a:avLst/>
                    </a:prstGeom>
                    <a:noFill/>
                    <a:ln>
                      <a:noFill/>
                    </a:ln>
                  </pic:spPr>
                </pic:pic>
              </a:graphicData>
            </a:graphic>
          </wp:inline>
        </w:drawing>
      </w:r>
    </w:p>
    <w:p w14:paraId="7944158E" w14:textId="72A25A6F" w:rsidR="006607FB" w:rsidRPr="00B331A5" w:rsidRDefault="00504897" w:rsidP="000D0E32">
      <w:r w:rsidRPr="00B331A5">
        <w:rPr>
          <w:noProof/>
          <w:lang w:eastAsia="en-US" w:bidi="ar-SA"/>
        </w:rPr>
        <w:drawing>
          <wp:inline distT="0" distB="0" distL="0" distR="0" wp14:anchorId="2AC09ABC" wp14:editId="7FAE2BBA">
            <wp:extent cx="6327140" cy="3865018"/>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27140" cy="3865018"/>
                    </a:xfrm>
                    <a:prstGeom prst="rect">
                      <a:avLst/>
                    </a:prstGeom>
                    <a:noFill/>
                    <a:ln>
                      <a:noFill/>
                    </a:ln>
                  </pic:spPr>
                </pic:pic>
              </a:graphicData>
            </a:graphic>
          </wp:inline>
        </w:drawing>
      </w:r>
    </w:p>
    <w:p w14:paraId="48B9AD93" w14:textId="77777777" w:rsidR="00CA52C0" w:rsidRPr="00B331A5" w:rsidRDefault="00CA52C0" w:rsidP="000D0E32"/>
    <w:p w14:paraId="652ACDD9" w14:textId="2ADAC937" w:rsidR="00564586" w:rsidRPr="00B331A5" w:rsidRDefault="00564586">
      <w:pPr>
        <w:widowControl/>
        <w:suppressAutoHyphens w:val="0"/>
      </w:pPr>
      <w:r w:rsidRPr="00B331A5">
        <w:br w:type="page"/>
      </w:r>
    </w:p>
    <w:p w14:paraId="26660778" w14:textId="77777777" w:rsidR="00564586" w:rsidRPr="00B331A5" w:rsidRDefault="00564586" w:rsidP="00564586">
      <w:pPr>
        <w:ind w:left="1350"/>
      </w:pPr>
    </w:p>
    <w:p w14:paraId="3627DDE4" w14:textId="4B7F33D8" w:rsidR="00564586" w:rsidRPr="00B331A5" w:rsidRDefault="00564586" w:rsidP="00564586">
      <w:pPr>
        <w:pStyle w:val="Heading1"/>
        <w:rPr>
          <w:color w:val="auto"/>
        </w:rPr>
      </w:pPr>
      <w:bookmarkStart w:id="11" w:name="_Toc190248026"/>
      <w:r w:rsidRPr="00B331A5">
        <w:rPr>
          <w:color w:val="auto"/>
        </w:rPr>
        <w:t>Old School House Fund</w:t>
      </w:r>
      <w:bookmarkEnd w:id="11"/>
    </w:p>
    <w:p w14:paraId="3278486C" w14:textId="77777777" w:rsidR="00564586" w:rsidRPr="00B331A5" w:rsidRDefault="00564586" w:rsidP="00564586">
      <w:pPr>
        <w:ind w:left="1350"/>
      </w:pPr>
    </w:p>
    <w:p w14:paraId="1644BEAA" w14:textId="21B69AA8" w:rsidR="00CA52C0" w:rsidRPr="00B331A5" w:rsidRDefault="00CA52C0" w:rsidP="00564586">
      <w:pPr>
        <w:ind w:left="1350"/>
      </w:pPr>
      <w:r w:rsidRPr="00B331A5">
        <w:rPr>
          <w:noProof/>
          <w:lang w:eastAsia="en-US" w:bidi="ar-SA"/>
        </w:rPr>
        <w:drawing>
          <wp:inline distT="0" distB="0" distL="0" distR="0" wp14:anchorId="1FC4F608" wp14:editId="4754F7E3">
            <wp:extent cx="4391025" cy="5932805"/>
            <wp:effectExtent l="0" t="0" r="3175" b="1079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91025" cy="5932805"/>
                    </a:xfrm>
                    <a:prstGeom prst="rect">
                      <a:avLst/>
                    </a:prstGeom>
                    <a:noFill/>
                    <a:ln>
                      <a:noFill/>
                    </a:ln>
                  </pic:spPr>
                </pic:pic>
              </a:graphicData>
            </a:graphic>
          </wp:inline>
        </w:drawing>
      </w:r>
    </w:p>
    <w:p w14:paraId="12134736" w14:textId="77777777" w:rsidR="002731E4" w:rsidRPr="00B331A5" w:rsidRDefault="002731E4" w:rsidP="00564586">
      <w:pPr>
        <w:ind w:left="1350"/>
      </w:pPr>
    </w:p>
    <w:p w14:paraId="66534690" w14:textId="77777777" w:rsidR="00CA52C0" w:rsidRPr="00B331A5" w:rsidRDefault="00CA52C0" w:rsidP="000D0E32"/>
    <w:p w14:paraId="23C6F51B" w14:textId="77777777" w:rsidR="00CA52C0" w:rsidRPr="00B331A5" w:rsidRDefault="00CA52C0" w:rsidP="000D0E32">
      <w:pPr>
        <w:sectPr w:rsidR="00CA52C0" w:rsidRPr="00B331A5" w:rsidSect="00275C27">
          <w:headerReference w:type="default" r:id="rId36"/>
          <w:footerReference w:type="default" r:id="rId37"/>
          <w:pgSz w:w="12240" w:h="15840"/>
          <w:pgMar w:top="1138" w:right="1138" w:bottom="864" w:left="1138" w:header="720" w:footer="720" w:gutter="0"/>
          <w:cols w:space="720"/>
        </w:sectPr>
      </w:pPr>
    </w:p>
    <w:p w14:paraId="3AE1FB43" w14:textId="77777777" w:rsidR="006607FB" w:rsidRPr="00B331A5" w:rsidRDefault="006607FB" w:rsidP="006607FB">
      <w:pPr>
        <w:pStyle w:val="Heading1"/>
        <w:rPr>
          <w:color w:val="auto"/>
        </w:rPr>
      </w:pPr>
      <w:bookmarkStart w:id="12" w:name="_Toc190248027"/>
      <w:r w:rsidRPr="00B331A5">
        <w:rPr>
          <w:color w:val="auto"/>
        </w:rPr>
        <w:t>Capital Asset Schedule</w:t>
      </w:r>
      <w:bookmarkEnd w:id="12"/>
      <w:r w:rsidRPr="00B331A5">
        <w:rPr>
          <w:color w:val="auto"/>
        </w:rPr>
        <w:t xml:space="preserve"> </w:t>
      </w:r>
    </w:p>
    <w:p w14:paraId="089FA8C1" w14:textId="7019A830" w:rsidR="002731E4" w:rsidRPr="00B331A5" w:rsidRDefault="0034418D" w:rsidP="006607FB">
      <w:pPr>
        <w:rPr>
          <w:rFonts w:ascii="Calibri" w:hAnsi="Calibri"/>
          <w:b/>
        </w:rPr>
      </w:pPr>
      <w:r w:rsidRPr="00B331A5">
        <w:rPr>
          <w:noProof/>
          <w:lang w:eastAsia="en-US" w:bidi="ar-SA"/>
        </w:rPr>
        <w:drawing>
          <wp:inline distT="0" distB="0" distL="0" distR="0" wp14:anchorId="533B8A46" wp14:editId="0E61B1FF">
            <wp:extent cx="8787130" cy="5814946"/>
            <wp:effectExtent l="0" t="0" r="1270" b="1905"/>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787130" cy="5814946"/>
                    </a:xfrm>
                    <a:prstGeom prst="rect">
                      <a:avLst/>
                    </a:prstGeom>
                    <a:noFill/>
                    <a:ln>
                      <a:noFill/>
                    </a:ln>
                  </pic:spPr>
                </pic:pic>
              </a:graphicData>
            </a:graphic>
          </wp:inline>
        </w:drawing>
      </w:r>
    </w:p>
    <w:p w14:paraId="070F9964" w14:textId="77777777" w:rsidR="00F97AEA" w:rsidRPr="00B331A5" w:rsidRDefault="00F97AEA" w:rsidP="00F97AEA">
      <w:pPr>
        <w:rPr>
          <w:rFonts w:ascii="Calibri" w:hAnsi="Calibri"/>
          <w:b/>
        </w:rPr>
      </w:pPr>
      <w:r w:rsidRPr="00B331A5">
        <w:rPr>
          <w:rFonts w:ascii="Calibri" w:hAnsi="Calibri"/>
          <w:b/>
        </w:rPr>
        <w:t>Capital Asset Schedule (continued)</w:t>
      </w:r>
    </w:p>
    <w:p w14:paraId="7B4D31D6" w14:textId="03173C32" w:rsidR="00F97AEA" w:rsidRPr="00B331A5" w:rsidRDefault="00AF09E1" w:rsidP="006607FB">
      <w:pPr>
        <w:rPr>
          <w:rFonts w:ascii="Calibri" w:hAnsi="Calibri"/>
          <w:b/>
        </w:rPr>
      </w:pPr>
      <w:r w:rsidRPr="00B331A5">
        <w:rPr>
          <w:noProof/>
          <w:lang w:eastAsia="en-US" w:bidi="ar-SA"/>
        </w:rPr>
        <w:drawing>
          <wp:inline distT="0" distB="0" distL="0" distR="0" wp14:anchorId="5100BAF1" wp14:editId="523D8690">
            <wp:extent cx="8786093" cy="6211540"/>
            <wp:effectExtent l="0" t="0" r="2540" b="12065"/>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786093" cy="6211540"/>
                    </a:xfrm>
                    <a:prstGeom prst="rect">
                      <a:avLst/>
                    </a:prstGeom>
                    <a:noFill/>
                    <a:ln>
                      <a:noFill/>
                    </a:ln>
                  </pic:spPr>
                </pic:pic>
              </a:graphicData>
            </a:graphic>
          </wp:inline>
        </w:drawing>
      </w:r>
    </w:p>
    <w:p w14:paraId="0514C20E" w14:textId="77777777" w:rsidR="00AB3913" w:rsidRPr="00B331A5" w:rsidRDefault="00AB3913" w:rsidP="00AB3913">
      <w:pPr>
        <w:rPr>
          <w:rFonts w:ascii="Calibri" w:hAnsi="Calibri"/>
          <w:b/>
        </w:rPr>
      </w:pPr>
      <w:r w:rsidRPr="00B331A5">
        <w:rPr>
          <w:rFonts w:ascii="Calibri" w:hAnsi="Calibri"/>
          <w:b/>
        </w:rPr>
        <w:t>Capital Asset Schedule (continued)</w:t>
      </w:r>
    </w:p>
    <w:p w14:paraId="7C7C4B05" w14:textId="5E7DD012" w:rsidR="00F97AEA" w:rsidRPr="00B331A5" w:rsidRDefault="00F97AEA" w:rsidP="006607FB">
      <w:pPr>
        <w:rPr>
          <w:rFonts w:ascii="Calibri" w:hAnsi="Calibri"/>
          <w:b/>
        </w:rPr>
      </w:pPr>
    </w:p>
    <w:p w14:paraId="51CF25BD" w14:textId="2AFA9EB0" w:rsidR="005F1C67" w:rsidRPr="00B331A5" w:rsidRDefault="00AB3913" w:rsidP="00E75B1B">
      <w:pPr>
        <w:rPr>
          <w:rFonts w:ascii="Calibri" w:hAnsi="Calibri"/>
          <w:b/>
        </w:rPr>
      </w:pPr>
      <w:r w:rsidRPr="00B331A5">
        <w:rPr>
          <w:noProof/>
          <w:lang w:eastAsia="en-US" w:bidi="ar-SA"/>
        </w:rPr>
        <w:drawing>
          <wp:inline distT="0" distB="0" distL="0" distR="0" wp14:anchorId="7DAED1EF" wp14:editId="64F8D28F">
            <wp:extent cx="8787130" cy="1380572"/>
            <wp:effectExtent l="0" t="0" r="127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787130" cy="1380572"/>
                    </a:xfrm>
                    <a:prstGeom prst="rect">
                      <a:avLst/>
                    </a:prstGeom>
                    <a:noFill/>
                    <a:ln>
                      <a:noFill/>
                    </a:ln>
                  </pic:spPr>
                </pic:pic>
              </a:graphicData>
            </a:graphic>
          </wp:inline>
        </w:drawing>
      </w:r>
    </w:p>
    <w:p w14:paraId="7416B82E" w14:textId="77777777" w:rsidR="001E4C74" w:rsidRPr="00B331A5" w:rsidRDefault="001E4C74" w:rsidP="00E75B1B">
      <w:pPr>
        <w:rPr>
          <w:rFonts w:ascii="Calibri" w:hAnsi="Calibri"/>
          <w:b/>
        </w:rPr>
      </w:pPr>
    </w:p>
    <w:p w14:paraId="1D7BD698" w14:textId="77777777" w:rsidR="001E4C74" w:rsidRPr="00B331A5" w:rsidRDefault="001E4C74" w:rsidP="00E75B1B">
      <w:pPr>
        <w:rPr>
          <w:rFonts w:ascii="Calibri" w:hAnsi="Calibri"/>
          <w:b/>
        </w:rPr>
      </w:pPr>
    </w:p>
    <w:p w14:paraId="186634F7" w14:textId="77777777" w:rsidR="001E4C74" w:rsidRPr="00B331A5" w:rsidRDefault="001E4C74" w:rsidP="001E4C74">
      <w:pPr>
        <w:pStyle w:val="Heading1"/>
        <w:rPr>
          <w:color w:val="auto"/>
        </w:rPr>
      </w:pPr>
      <w:bookmarkStart w:id="13" w:name="_Toc190248028"/>
      <w:r w:rsidRPr="00B331A5">
        <w:rPr>
          <w:color w:val="auto"/>
        </w:rPr>
        <w:t>2011 Real Estate Sales in Sharon</w:t>
      </w:r>
      <w:bookmarkEnd w:id="13"/>
    </w:p>
    <w:p w14:paraId="240AA7B9" w14:textId="77777777" w:rsidR="001E4C74" w:rsidRPr="00B331A5" w:rsidRDefault="001E4C74" w:rsidP="001E4C74"/>
    <w:p w14:paraId="47D11C54" w14:textId="77777777" w:rsidR="001E4C74" w:rsidRPr="00B331A5" w:rsidRDefault="001E4C74" w:rsidP="001E4C74">
      <w:r w:rsidRPr="00B331A5">
        <w:rPr>
          <w:noProof/>
          <w:lang w:eastAsia="en-US" w:bidi="ar-SA"/>
        </w:rPr>
        <w:drawing>
          <wp:inline distT="0" distB="0" distL="0" distR="0" wp14:anchorId="3C389E3A" wp14:editId="71DB663E">
            <wp:extent cx="8612505" cy="2402840"/>
            <wp:effectExtent l="0" t="0" r="0" b="1016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612505" cy="2402840"/>
                    </a:xfrm>
                    <a:prstGeom prst="rect">
                      <a:avLst/>
                    </a:prstGeom>
                    <a:noFill/>
                    <a:ln>
                      <a:noFill/>
                    </a:ln>
                  </pic:spPr>
                </pic:pic>
              </a:graphicData>
            </a:graphic>
          </wp:inline>
        </w:drawing>
      </w:r>
    </w:p>
    <w:p w14:paraId="26A4B952" w14:textId="77777777" w:rsidR="001E4C74" w:rsidRPr="00B331A5" w:rsidRDefault="001E4C74" w:rsidP="00E75B1B">
      <w:pPr>
        <w:rPr>
          <w:rFonts w:ascii="Calibri" w:hAnsi="Calibri"/>
          <w:b/>
        </w:rPr>
      </w:pPr>
    </w:p>
    <w:p w14:paraId="558DAE1D" w14:textId="77777777" w:rsidR="0034418D" w:rsidRPr="00B331A5" w:rsidRDefault="0034418D" w:rsidP="00E75B1B">
      <w:pPr>
        <w:rPr>
          <w:rFonts w:ascii="Calibri" w:hAnsi="Calibri"/>
          <w:b/>
        </w:rPr>
      </w:pPr>
    </w:p>
    <w:p w14:paraId="375D812D" w14:textId="77777777" w:rsidR="0034418D" w:rsidRPr="00B331A5" w:rsidRDefault="0034418D" w:rsidP="00E75B1B">
      <w:pPr>
        <w:rPr>
          <w:rFonts w:ascii="Calibri" w:hAnsi="Calibri"/>
          <w:b/>
        </w:rPr>
      </w:pPr>
    </w:p>
    <w:p w14:paraId="193171BE" w14:textId="77777777" w:rsidR="0034418D" w:rsidRPr="00B331A5" w:rsidRDefault="0034418D" w:rsidP="00E75B1B">
      <w:pPr>
        <w:rPr>
          <w:rFonts w:ascii="Calibri" w:hAnsi="Calibri"/>
          <w:b/>
        </w:rPr>
      </w:pPr>
    </w:p>
    <w:p w14:paraId="32E43673" w14:textId="78099A36" w:rsidR="001E4C74" w:rsidRPr="00B331A5" w:rsidRDefault="001E4C74">
      <w:pPr>
        <w:widowControl/>
        <w:suppressAutoHyphens w:val="0"/>
        <w:rPr>
          <w:rFonts w:ascii="Calibri" w:hAnsi="Calibri"/>
          <w:b/>
        </w:rPr>
      </w:pPr>
      <w:r w:rsidRPr="00B331A5">
        <w:rPr>
          <w:rFonts w:ascii="Calibri" w:hAnsi="Calibri"/>
          <w:b/>
        </w:rPr>
        <w:br w:type="page"/>
      </w:r>
    </w:p>
    <w:p w14:paraId="5C0D650F" w14:textId="62293CDA" w:rsidR="005F1C67" w:rsidRPr="00B331A5" w:rsidRDefault="005F1C67" w:rsidP="005F1C67">
      <w:pPr>
        <w:pStyle w:val="Heading1"/>
        <w:rPr>
          <w:color w:val="auto"/>
        </w:rPr>
      </w:pPr>
      <w:bookmarkStart w:id="14" w:name="_Toc190248029"/>
      <w:r w:rsidRPr="00B331A5">
        <w:rPr>
          <w:color w:val="auto"/>
        </w:rPr>
        <w:t>Grand List</w:t>
      </w:r>
      <w:bookmarkEnd w:id="14"/>
    </w:p>
    <w:p w14:paraId="7E381E2E" w14:textId="77777777" w:rsidR="005F1C67" w:rsidRPr="00B331A5" w:rsidRDefault="005F1C67" w:rsidP="005F1C67"/>
    <w:p w14:paraId="322D40E1" w14:textId="111EF74A" w:rsidR="000D7171" w:rsidRPr="00B331A5" w:rsidRDefault="005F1C67" w:rsidP="002731E4">
      <w:pPr>
        <w:ind w:left="720"/>
      </w:pPr>
      <w:r w:rsidRPr="00B331A5">
        <w:rPr>
          <w:noProof/>
          <w:lang w:eastAsia="en-US" w:bidi="ar-SA"/>
        </w:rPr>
        <w:drawing>
          <wp:inline distT="0" distB="0" distL="0" distR="0" wp14:anchorId="7B1B74C4" wp14:editId="418DBC7E">
            <wp:extent cx="7772016" cy="5482230"/>
            <wp:effectExtent l="0" t="0" r="635" b="444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772280" cy="5482416"/>
                    </a:xfrm>
                    <a:prstGeom prst="rect">
                      <a:avLst/>
                    </a:prstGeom>
                    <a:noFill/>
                    <a:ln>
                      <a:noFill/>
                    </a:ln>
                  </pic:spPr>
                </pic:pic>
              </a:graphicData>
            </a:graphic>
          </wp:inline>
        </w:drawing>
      </w:r>
    </w:p>
    <w:p w14:paraId="0F9FC088" w14:textId="77777777" w:rsidR="000D7171" w:rsidRPr="00B331A5" w:rsidRDefault="000D7171" w:rsidP="005F1C67"/>
    <w:p w14:paraId="7EA9D361" w14:textId="77777777" w:rsidR="000D7171" w:rsidRPr="00B331A5" w:rsidRDefault="000D7171" w:rsidP="005F1C67">
      <w:pPr>
        <w:sectPr w:rsidR="000D7171" w:rsidRPr="00B331A5" w:rsidSect="0034418D">
          <w:headerReference w:type="default" r:id="rId43"/>
          <w:footerReference w:type="default" r:id="rId44"/>
          <w:pgSz w:w="15840" w:h="12240" w:orient="landscape"/>
          <w:pgMar w:top="576" w:right="864" w:bottom="936" w:left="1138" w:header="720" w:footer="720" w:gutter="0"/>
          <w:cols w:space="720"/>
        </w:sectPr>
      </w:pPr>
    </w:p>
    <w:p w14:paraId="27B9D331" w14:textId="5299B3BE" w:rsidR="005F1C67" w:rsidRPr="00B331A5" w:rsidRDefault="00E75B1B" w:rsidP="00E75B1B">
      <w:pPr>
        <w:pStyle w:val="Heading1"/>
        <w:rPr>
          <w:color w:val="auto"/>
        </w:rPr>
      </w:pPr>
      <w:bookmarkStart w:id="15" w:name="_Toc190248030"/>
      <w:proofErr w:type="spellStart"/>
      <w:r w:rsidRPr="00B331A5">
        <w:rPr>
          <w:color w:val="auto"/>
        </w:rPr>
        <w:t>Listers</w:t>
      </w:r>
      <w:proofErr w:type="spellEnd"/>
      <w:r w:rsidRPr="00B331A5">
        <w:rPr>
          <w:color w:val="auto"/>
        </w:rPr>
        <w:t>’ Report</w:t>
      </w:r>
      <w:bookmarkEnd w:id="15"/>
    </w:p>
    <w:p w14:paraId="6D915716" w14:textId="77777777" w:rsidR="00E75B1B" w:rsidRPr="00B331A5" w:rsidRDefault="00E75B1B" w:rsidP="00E75B1B"/>
    <w:p w14:paraId="43A689A3" w14:textId="30CE4D5A" w:rsidR="00E75B1B" w:rsidRPr="00B331A5" w:rsidRDefault="00844A8D" w:rsidP="00951F36">
      <w:pPr>
        <w:suppressAutoHyphens w:val="0"/>
        <w:autoSpaceDE w:val="0"/>
        <w:autoSpaceDN w:val="0"/>
        <w:adjustRightInd w:val="0"/>
        <w:ind w:left="-180" w:right="-360"/>
        <w:rPr>
          <w:rFonts w:ascii="Calibri" w:eastAsiaTheme="minorEastAsia" w:hAnsi="Calibri" w:cs="TimesNewRomanPSMT"/>
          <w:kern w:val="0"/>
          <w:lang w:eastAsia="en-US" w:bidi="ar-SA"/>
        </w:rPr>
      </w:pPr>
      <w:r w:rsidRPr="00B331A5">
        <w:rPr>
          <w:rFonts w:ascii="Calibri" w:eastAsiaTheme="minorEastAsia" w:hAnsi="Calibri" w:cs="TimesNewRomanPSMT"/>
          <w:kern w:val="0"/>
          <w:lang w:eastAsia="en-US" w:bidi="ar-SA"/>
        </w:rPr>
        <w:t>The</w:t>
      </w:r>
      <w:r w:rsidR="00E75B1B" w:rsidRPr="00B331A5">
        <w:rPr>
          <w:rFonts w:ascii="Calibri" w:eastAsiaTheme="minorEastAsia" w:hAnsi="Calibri" w:cs="TimesNewRomanPSMT"/>
          <w:kern w:val="0"/>
          <w:lang w:eastAsia="en-US" w:bidi="ar-SA"/>
        </w:rPr>
        <w:t xml:space="preserve"> </w:t>
      </w:r>
      <w:proofErr w:type="spellStart"/>
      <w:r w:rsidR="00E75B1B" w:rsidRPr="00B331A5">
        <w:rPr>
          <w:rFonts w:ascii="Calibri" w:eastAsiaTheme="minorEastAsia" w:hAnsi="Calibri" w:cs="TimesNewRomanPSMT"/>
          <w:kern w:val="0"/>
          <w:lang w:eastAsia="en-US" w:bidi="ar-SA"/>
        </w:rPr>
        <w:t>Listers</w:t>
      </w:r>
      <w:proofErr w:type="spellEnd"/>
      <w:r w:rsidR="00E75B1B" w:rsidRPr="00B331A5">
        <w:rPr>
          <w:rFonts w:ascii="Calibri" w:eastAsiaTheme="minorEastAsia" w:hAnsi="Calibri" w:cs="TimesNewRomanPSMT"/>
          <w:kern w:val="0"/>
          <w:lang w:eastAsia="en-US" w:bidi="ar-SA"/>
        </w:rPr>
        <w:t xml:space="preserve"> would like to thank all property owners for your cooperation in the just completed</w:t>
      </w:r>
      <w:r w:rsidRPr="00B331A5">
        <w:rPr>
          <w:rFonts w:ascii="Calibri" w:eastAsiaTheme="minorEastAsia" w:hAnsi="Calibri" w:cs="TimesNewRomanPSMT"/>
          <w:kern w:val="0"/>
          <w:lang w:eastAsia="en-US" w:bidi="ar-SA"/>
        </w:rPr>
        <w:t xml:space="preserve"> </w:t>
      </w:r>
      <w:r w:rsidR="00E75B1B" w:rsidRPr="00B331A5">
        <w:rPr>
          <w:rFonts w:ascii="Calibri" w:eastAsiaTheme="minorEastAsia" w:hAnsi="Calibri" w:cs="TimesNewRomanPSMT"/>
          <w:kern w:val="0"/>
          <w:lang w:eastAsia="en-US" w:bidi="ar-SA"/>
        </w:rPr>
        <w:t>town-wide reappraisal. Without your cooperation, it would have been impossible to complete the</w:t>
      </w:r>
      <w:r w:rsidRPr="00B331A5">
        <w:rPr>
          <w:rFonts w:ascii="Calibri" w:eastAsiaTheme="minorEastAsia" w:hAnsi="Calibri" w:cs="TimesNewRomanPSMT"/>
          <w:kern w:val="0"/>
          <w:lang w:eastAsia="en-US" w:bidi="ar-SA"/>
        </w:rPr>
        <w:t xml:space="preserve"> </w:t>
      </w:r>
      <w:r w:rsidR="00E75B1B" w:rsidRPr="00B331A5">
        <w:rPr>
          <w:rFonts w:ascii="Calibri" w:eastAsiaTheme="minorEastAsia" w:hAnsi="Calibri" w:cs="TimesNewRomanPSMT"/>
          <w:kern w:val="0"/>
          <w:lang w:eastAsia="en-US" w:bidi="ar-SA"/>
        </w:rPr>
        <w:t>task equitably. The reappraisal Common Level of Appraisal (CLA) is 96.13</w:t>
      </w:r>
      <w:r w:rsidR="000A672D" w:rsidRPr="00B331A5">
        <w:rPr>
          <w:rFonts w:ascii="Calibri" w:eastAsiaTheme="minorEastAsia" w:hAnsi="Calibri" w:cs="TimesNewRomanPSMT"/>
          <w:kern w:val="0"/>
          <w:lang w:eastAsia="en-US" w:bidi="ar-SA"/>
        </w:rPr>
        <w:t>%, which</w:t>
      </w:r>
      <w:r w:rsidR="00E75B1B" w:rsidRPr="00B331A5">
        <w:rPr>
          <w:rFonts w:ascii="Calibri" w:eastAsiaTheme="minorEastAsia" w:hAnsi="Calibri" w:cs="TimesNewRomanPSMT"/>
          <w:kern w:val="0"/>
          <w:lang w:eastAsia="en-US" w:bidi="ar-SA"/>
        </w:rPr>
        <w:t xml:space="preserve"> was</w:t>
      </w:r>
      <w:r w:rsidRPr="00B331A5">
        <w:rPr>
          <w:rFonts w:ascii="Calibri" w:eastAsiaTheme="minorEastAsia" w:hAnsi="Calibri" w:cs="TimesNewRomanPSMT"/>
          <w:kern w:val="0"/>
          <w:lang w:eastAsia="en-US" w:bidi="ar-SA"/>
        </w:rPr>
        <w:t xml:space="preserve"> </w:t>
      </w:r>
      <w:r w:rsidR="00E75B1B" w:rsidRPr="00B331A5">
        <w:rPr>
          <w:rFonts w:ascii="Calibri" w:eastAsiaTheme="minorEastAsia" w:hAnsi="Calibri" w:cs="TimesNewRomanPSMT"/>
          <w:kern w:val="0"/>
          <w:lang w:eastAsia="en-US" w:bidi="ar-SA"/>
        </w:rPr>
        <w:t>reflected in the 2010 tax bills. The CLA is used to adjust the State Education Tax Rate so that all</w:t>
      </w:r>
      <w:r w:rsidRPr="00B331A5">
        <w:rPr>
          <w:rFonts w:ascii="Calibri" w:eastAsiaTheme="minorEastAsia" w:hAnsi="Calibri" w:cs="TimesNewRomanPSMT"/>
          <w:kern w:val="0"/>
          <w:lang w:eastAsia="en-US" w:bidi="ar-SA"/>
        </w:rPr>
        <w:t xml:space="preserve"> </w:t>
      </w:r>
      <w:r w:rsidR="00E75B1B" w:rsidRPr="00B331A5">
        <w:rPr>
          <w:rFonts w:ascii="Calibri" w:eastAsiaTheme="minorEastAsia" w:hAnsi="Calibri" w:cs="TimesNewRomanPSMT"/>
          <w:kern w:val="0"/>
          <w:lang w:eastAsia="en-US" w:bidi="ar-SA"/>
        </w:rPr>
        <w:t>Vermont property owners are taxed equitably. The CLA would have been 68.29% without the</w:t>
      </w:r>
      <w:r w:rsidRPr="00B331A5">
        <w:rPr>
          <w:rFonts w:ascii="Calibri" w:eastAsiaTheme="minorEastAsia" w:hAnsi="Calibri" w:cs="TimesNewRomanPSMT"/>
          <w:kern w:val="0"/>
          <w:lang w:eastAsia="en-US" w:bidi="ar-SA"/>
        </w:rPr>
        <w:t xml:space="preserve"> </w:t>
      </w:r>
      <w:r w:rsidR="00E75B1B" w:rsidRPr="00B331A5">
        <w:rPr>
          <w:rFonts w:ascii="Calibri" w:eastAsiaTheme="minorEastAsia" w:hAnsi="Calibri" w:cs="TimesNewRomanPSMT"/>
          <w:kern w:val="0"/>
          <w:lang w:eastAsia="en-US" w:bidi="ar-SA"/>
        </w:rPr>
        <w:t>reappraisal. As the value of all town properties were adjusted upward, the resulting education tax</w:t>
      </w:r>
      <w:r w:rsidRPr="00B331A5">
        <w:rPr>
          <w:rFonts w:ascii="Calibri" w:eastAsiaTheme="minorEastAsia" w:hAnsi="Calibri" w:cs="TimesNewRomanPSMT"/>
          <w:kern w:val="0"/>
          <w:lang w:eastAsia="en-US" w:bidi="ar-SA"/>
        </w:rPr>
        <w:t xml:space="preserve"> </w:t>
      </w:r>
      <w:r w:rsidR="00E75B1B" w:rsidRPr="00B331A5">
        <w:rPr>
          <w:rFonts w:ascii="Calibri" w:eastAsiaTheme="minorEastAsia" w:hAnsi="Calibri" w:cs="TimesNewRomanPSMT"/>
          <w:kern w:val="0"/>
          <w:lang w:eastAsia="en-US" w:bidi="ar-SA"/>
        </w:rPr>
        <w:t>rate was adjusted downward. The CLA for 2011 will be 98.08% based on the last three years of</w:t>
      </w:r>
      <w:r w:rsidRPr="00B331A5">
        <w:rPr>
          <w:rFonts w:ascii="Calibri" w:eastAsiaTheme="minorEastAsia" w:hAnsi="Calibri" w:cs="TimesNewRomanPSMT"/>
          <w:kern w:val="0"/>
          <w:lang w:eastAsia="en-US" w:bidi="ar-SA"/>
        </w:rPr>
        <w:t xml:space="preserve"> </w:t>
      </w:r>
      <w:r w:rsidR="00E75B1B" w:rsidRPr="00B331A5">
        <w:rPr>
          <w:rFonts w:ascii="Calibri" w:eastAsiaTheme="minorEastAsia" w:hAnsi="Calibri" w:cs="TimesNewRomanPSMT"/>
          <w:kern w:val="0"/>
          <w:lang w:eastAsia="en-US" w:bidi="ar-SA"/>
        </w:rPr>
        <w:t>sales.</w:t>
      </w:r>
    </w:p>
    <w:p w14:paraId="794E1850" w14:textId="77777777" w:rsidR="00E75B1B" w:rsidRPr="00B331A5" w:rsidRDefault="00E75B1B" w:rsidP="00951F36">
      <w:pPr>
        <w:suppressAutoHyphens w:val="0"/>
        <w:autoSpaceDE w:val="0"/>
        <w:autoSpaceDN w:val="0"/>
        <w:adjustRightInd w:val="0"/>
        <w:ind w:left="-180" w:right="-360"/>
        <w:rPr>
          <w:rFonts w:ascii="Calibri" w:eastAsiaTheme="minorEastAsia" w:hAnsi="Calibri" w:cs="TimesNewRomanPSMT"/>
          <w:b/>
          <w:bCs/>
          <w:kern w:val="0"/>
          <w:lang w:eastAsia="en-US" w:bidi="ar-SA"/>
        </w:rPr>
      </w:pPr>
    </w:p>
    <w:p w14:paraId="66FB0FB9" w14:textId="77777777" w:rsidR="00E75B1B" w:rsidRPr="00B331A5" w:rsidRDefault="00E75B1B" w:rsidP="00951F36">
      <w:pPr>
        <w:suppressAutoHyphens w:val="0"/>
        <w:autoSpaceDE w:val="0"/>
        <w:autoSpaceDN w:val="0"/>
        <w:adjustRightInd w:val="0"/>
        <w:ind w:left="-180" w:right="-360"/>
        <w:rPr>
          <w:rFonts w:ascii="Calibri" w:eastAsiaTheme="minorEastAsia" w:hAnsi="Calibri" w:cs="TimesNewRomanPSMT"/>
          <w:kern w:val="0"/>
          <w:lang w:eastAsia="en-US" w:bidi="ar-SA"/>
        </w:rPr>
      </w:pPr>
      <w:r w:rsidRPr="00B331A5">
        <w:rPr>
          <w:rFonts w:ascii="Calibri" w:eastAsiaTheme="minorEastAsia" w:hAnsi="Calibri" w:cs="TimesNewRomanPSMT"/>
          <w:b/>
          <w:bCs/>
          <w:kern w:val="0"/>
          <w:lang w:eastAsia="en-US" w:bidi="ar-SA"/>
        </w:rPr>
        <w:t xml:space="preserve">HURRICANE IRENE: </w:t>
      </w:r>
      <w:r w:rsidRPr="00B331A5">
        <w:rPr>
          <w:rFonts w:ascii="Calibri" w:eastAsiaTheme="minorEastAsia" w:hAnsi="Calibri" w:cs="TimesNewRomanPSMT"/>
          <w:kern w:val="0"/>
          <w:lang w:eastAsia="en-US" w:bidi="ar-SA"/>
        </w:rPr>
        <w:t xml:space="preserve">The task for the </w:t>
      </w:r>
      <w:proofErr w:type="spellStart"/>
      <w:r w:rsidRPr="00B331A5">
        <w:rPr>
          <w:rFonts w:ascii="Calibri" w:eastAsiaTheme="minorEastAsia" w:hAnsi="Calibri" w:cs="TimesNewRomanPSMT"/>
          <w:kern w:val="0"/>
          <w:lang w:eastAsia="en-US" w:bidi="ar-SA"/>
        </w:rPr>
        <w:t>listers</w:t>
      </w:r>
      <w:proofErr w:type="spellEnd"/>
      <w:r w:rsidRPr="00B331A5">
        <w:rPr>
          <w:rFonts w:ascii="Calibri" w:eastAsiaTheme="minorEastAsia" w:hAnsi="Calibri" w:cs="TimesNewRomanPSMT"/>
          <w:kern w:val="0"/>
          <w:lang w:eastAsia="en-US" w:bidi="ar-SA"/>
        </w:rPr>
        <w:t xml:space="preserve"> in 2012 is to reassess all the properties that</w:t>
      </w:r>
    </w:p>
    <w:p w14:paraId="2E615D2F" w14:textId="5E0F6265" w:rsidR="00E75B1B" w:rsidRPr="00B331A5" w:rsidRDefault="00E75B1B" w:rsidP="00951F36">
      <w:pPr>
        <w:suppressAutoHyphens w:val="0"/>
        <w:autoSpaceDE w:val="0"/>
        <w:autoSpaceDN w:val="0"/>
        <w:adjustRightInd w:val="0"/>
        <w:ind w:left="-180" w:right="-360"/>
        <w:rPr>
          <w:rFonts w:ascii="Calibri" w:eastAsiaTheme="minorEastAsia" w:hAnsi="Calibri" w:cs="TimesNewRomanPSMT"/>
          <w:kern w:val="0"/>
          <w:lang w:eastAsia="en-US" w:bidi="ar-SA"/>
        </w:rPr>
      </w:pPr>
      <w:proofErr w:type="gramStart"/>
      <w:r w:rsidRPr="00B331A5">
        <w:rPr>
          <w:rFonts w:ascii="Calibri" w:eastAsiaTheme="minorEastAsia" w:hAnsi="Calibri" w:cs="TimesNewRomanPSMT"/>
          <w:kern w:val="0"/>
          <w:lang w:eastAsia="en-US" w:bidi="ar-SA"/>
        </w:rPr>
        <w:t>were</w:t>
      </w:r>
      <w:proofErr w:type="gramEnd"/>
      <w:r w:rsidRPr="00B331A5">
        <w:rPr>
          <w:rFonts w:ascii="Calibri" w:eastAsiaTheme="minorEastAsia" w:hAnsi="Calibri" w:cs="TimesNewRomanPSMT"/>
          <w:kern w:val="0"/>
          <w:lang w:eastAsia="en-US" w:bidi="ar-SA"/>
        </w:rPr>
        <w:t xml:space="preserve"> affected by Hurricane Irene. All buildings that were destroyed will be removed from the</w:t>
      </w:r>
      <w:r w:rsidR="00844A8D" w:rsidRPr="00B331A5">
        <w:rPr>
          <w:rFonts w:ascii="Calibri" w:eastAsiaTheme="minorEastAsia" w:hAnsi="Calibri" w:cs="TimesNewRomanPSMT"/>
          <w:kern w:val="0"/>
          <w:lang w:eastAsia="en-US" w:bidi="ar-SA"/>
        </w:rPr>
        <w:t xml:space="preserve"> </w:t>
      </w:r>
      <w:r w:rsidRPr="00B331A5">
        <w:rPr>
          <w:rFonts w:ascii="Calibri" w:eastAsiaTheme="minorEastAsia" w:hAnsi="Calibri" w:cs="TimesNewRomanPSMT"/>
          <w:kern w:val="0"/>
          <w:lang w:eastAsia="en-US" w:bidi="ar-SA"/>
        </w:rPr>
        <w:t>Grand List. All the land that was flooded will have to be revalued due to the political and</w:t>
      </w:r>
      <w:r w:rsidR="00844A8D" w:rsidRPr="00B331A5">
        <w:rPr>
          <w:rFonts w:ascii="Calibri" w:eastAsiaTheme="minorEastAsia" w:hAnsi="Calibri" w:cs="TimesNewRomanPSMT"/>
          <w:kern w:val="0"/>
          <w:lang w:eastAsia="en-US" w:bidi="ar-SA"/>
        </w:rPr>
        <w:t xml:space="preserve"> </w:t>
      </w:r>
      <w:r w:rsidRPr="00B331A5">
        <w:rPr>
          <w:rFonts w:ascii="Calibri" w:eastAsiaTheme="minorEastAsia" w:hAnsi="Calibri" w:cs="TimesNewRomanPSMT"/>
          <w:kern w:val="0"/>
          <w:lang w:eastAsia="en-US" w:bidi="ar-SA"/>
        </w:rPr>
        <w:t>regulatory changes affecting their use. Those properties that were damaged, as well as all</w:t>
      </w:r>
      <w:r w:rsidR="00844A8D" w:rsidRPr="00B331A5">
        <w:rPr>
          <w:rFonts w:ascii="Calibri" w:eastAsiaTheme="minorEastAsia" w:hAnsi="Calibri" w:cs="TimesNewRomanPSMT"/>
          <w:kern w:val="0"/>
          <w:lang w:eastAsia="en-US" w:bidi="ar-SA"/>
        </w:rPr>
        <w:t xml:space="preserve"> </w:t>
      </w:r>
      <w:r w:rsidRPr="00B331A5">
        <w:rPr>
          <w:rFonts w:ascii="Calibri" w:eastAsiaTheme="minorEastAsia" w:hAnsi="Calibri" w:cs="TimesNewRomanPSMT"/>
          <w:kern w:val="0"/>
          <w:lang w:eastAsia="en-US" w:bidi="ar-SA"/>
        </w:rPr>
        <w:t>properties in the Rt. 14 corridor, may see a reduction in value due to the perceived loss of value</w:t>
      </w:r>
      <w:r w:rsidR="00951F36" w:rsidRPr="00B331A5">
        <w:rPr>
          <w:rFonts w:ascii="Calibri" w:eastAsiaTheme="minorEastAsia" w:hAnsi="Calibri" w:cs="TimesNewRomanPSMT"/>
          <w:kern w:val="0"/>
          <w:lang w:eastAsia="en-US" w:bidi="ar-SA"/>
        </w:rPr>
        <w:t xml:space="preserve"> </w:t>
      </w:r>
      <w:r w:rsidRPr="00B331A5">
        <w:rPr>
          <w:rFonts w:ascii="Calibri" w:eastAsiaTheme="minorEastAsia" w:hAnsi="Calibri" w:cs="TimesNewRomanPSMT"/>
          <w:kern w:val="0"/>
          <w:lang w:eastAsia="en-US" w:bidi="ar-SA"/>
        </w:rPr>
        <w:t>due to individuals not wanting to purchase property within the flood plain. Without clear market</w:t>
      </w:r>
      <w:r w:rsidR="00844A8D" w:rsidRPr="00B331A5">
        <w:rPr>
          <w:rFonts w:ascii="Calibri" w:eastAsiaTheme="minorEastAsia" w:hAnsi="Calibri" w:cs="TimesNewRomanPSMT"/>
          <w:kern w:val="0"/>
          <w:lang w:eastAsia="en-US" w:bidi="ar-SA"/>
        </w:rPr>
        <w:t xml:space="preserve"> </w:t>
      </w:r>
      <w:r w:rsidRPr="00B331A5">
        <w:rPr>
          <w:rFonts w:ascii="Calibri" w:eastAsiaTheme="minorEastAsia" w:hAnsi="Calibri" w:cs="TimesNewRomanPSMT"/>
          <w:kern w:val="0"/>
          <w:lang w:eastAsia="en-US" w:bidi="ar-SA"/>
        </w:rPr>
        <w:t>guidance, this is going to be a difficult task.</w:t>
      </w:r>
    </w:p>
    <w:p w14:paraId="4407AAC6" w14:textId="77777777" w:rsidR="00E75B1B" w:rsidRPr="00B331A5" w:rsidRDefault="00E75B1B" w:rsidP="00951F36">
      <w:pPr>
        <w:suppressAutoHyphens w:val="0"/>
        <w:autoSpaceDE w:val="0"/>
        <w:autoSpaceDN w:val="0"/>
        <w:adjustRightInd w:val="0"/>
        <w:ind w:left="-180" w:right="-360"/>
        <w:rPr>
          <w:rFonts w:ascii="Calibri" w:eastAsiaTheme="minorEastAsia" w:hAnsi="Calibri" w:cs="TimesNewRomanPSMT"/>
          <w:b/>
          <w:bCs/>
          <w:kern w:val="0"/>
          <w:lang w:eastAsia="en-US" w:bidi="ar-SA"/>
        </w:rPr>
      </w:pPr>
    </w:p>
    <w:p w14:paraId="6F60A6C3" w14:textId="209D0206" w:rsidR="00E75B1B" w:rsidRPr="00B331A5" w:rsidRDefault="00E75B1B" w:rsidP="00951F36">
      <w:pPr>
        <w:suppressAutoHyphens w:val="0"/>
        <w:autoSpaceDE w:val="0"/>
        <w:autoSpaceDN w:val="0"/>
        <w:adjustRightInd w:val="0"/>
        <w:ind w:left="-180" w:right="-360"/>
        <w:rPr>
          <w:rFonts w:ascii="Calibri" w:eastAsiaTheme="minorEastAsia" w:hAnsi="Calibri" w:cs="TimesNewRomanPSMT"/>
          <w:kern w:val="0"/>
          <w:lang w:eastAsia="en-US" w:bidi="ar-SA"/>
        </w:rPr>
      </w:pPr>
      <w:r w:rsidRPr="00B331A5">
        <w:rPr>
          <w:rFonts w:ascii="Calibri" w:eastAsiaTheme="minorEastAsia" w:hAnsi="Calibri" w:cs="TimesNewRomanPSMT"/>
          <w:b/>
          <w:bCs/>
          <w:kern w:val="0"/>
          <w:lang w:eastAsia="en-US" w:bidi="ar-SA"/>
        </w:rPr>
        <w:t xml:space="preserve">REAL ESTATE MARKET: </w:t>
      </w:r>
      <w:r w:rsidRPr="00B331A5">
        <w:rPr>
          <w:rFonts w:ascii="Calibri" w:eastAsiaTheme="minorEastAsia" w:hAnsi="Calibri" w:cs="TimesNewRomanPSMT"/>
          <w:kern w:val="0"/>
          <w:lang w:eastAsia="en-US" w:bidi="ar-SA"/>
        </w:rPr>
        <w:t>A low inventory of properties for sale along with the uncertainty of</w:t>
      </w:r>
      <w:r w:rsidR="00844A8D" w:rsidRPr="00B331A5">
        <w:rPr>
          <w:rFonts w:ascii="Calibri" w:eastAsiaTheme="minorEastAsia" w:hAnsi="Calibri" w:cs="TimesNewRomanPSMT"/>
          <w:kern w:val="0"/>
          <w:lang w:eastAsia="en-US" w:bidi="ar-SA"/>
        </w:rPr>
        <w:t xml:space="preserve"> </w:t>
      </w:r>
      <w:r w:rsidRPr="00B331A5">
        <w:rPr>
          <w:rFonts w:ascii="Calibri" w:eastAsiaTheme="minorEastAsia" w:hAnsi="Calibri" w:cs="TimesNewRomanPSMT"/>
          <w:kern w:val="0"/>
          <w:lang w:eastAsia="en-US" w:bidi="ar-SA"/>
        </w:rPr>
        <w:t>the real estate market has continued the reduced number of sold properties. All indications are</w:t>
      </w:r>
      <w:r w:rsidR="00844A8D" w:rsidRPr="00B331A5">
        <w:rPr>
          <w:rFonts w:ascii="Calibri" w:eastAsiaTheme="minorEastAsia" w:hAnsi="Calibri" w:cs="TimesNewRomanPSMT"/>
          <w:kern w:val="0"/>
          <w:lang w:eastAsia="en-US" w:bidi="ar-SA"/>
        </w:rPr>
        <w:t xml:space="preserve"> </w:t>
      </w:r>
      <w:r w:rsidRPr="00B331A5">
        <w:rPr>
          <w:rFonts w:ascii="Calibri" w:eastAsiaTheme="minorEastAsia" w:hAnsi="Calibri" w:cs="TimesNewRomanPSMT"/>
          <w:kern w:val="0"/>
          <w:lang w:eastAsia="en-US" w:bidi="ar-SA"/>
        </w:rPr>
        <w:t>that the market has leveled off. We are not seeing the foreclosures that are making the headlines</w:t>
      </w:r>
      <w:r w:rsidR="00844A8D" w:rsidRPr="00B331A5">
        <w:rPr>
          <w:rFonts w:ascii="Calibri" w:eastAsiaTheme="minorEastAsia" w:hAnsi="Calibri" w:cs="TimesNewRomanPSMT"/>
          <w:kern w:val="0"/>
          <w:lang w:eastAsia="en-US" w:bidi="ar-SA"/>
        </w:rPr>
        <w:t xml:space="preserve"> </w:t>
      </w:r>
      <w:r w:rsidRPr="00B331A5">
        <w:rPr>
          <w:rFonts w:ascii="Calibri" w:eastAsiaTheme="minorEastAsia" w:hAnsi="Calibri" w:cs="TimesNewRomanPSMT"/>
          <w:kern w:val="0"/>
          <w:lang w:eastAsia="en-US" w:bidi="ar-SA"/>
        </w:rPr>
        <w:t>in other areas of the country.</w:t>
      </w:r>
      <w:r w:rsidR="00844A8D" w:rsidRPr="00B331A5">
        <w:rPr>
          <w:rFonts w:ascii="Calibri" w:eastAsiaTheme="minorEastAsia" w:hAnsi="Calibri" w:cs="TimesNewRomanPSMT"/>
          <w:kern w:val="0"/>
          <w:lang w:eastAsia="en-US" w:bidi="ar-SA"/>
        </w:rPr>
        <w:t xml:space="preserve">  </w:t>
      </w:r>
      <w:r w:rsidRPr="00B331A5">
        <w:rPr>
          <w:rFonts w:ascii="Calibri" w:eastAsiaTheme="minorEastAsia" w:hAnsi="Calibri" w:cs="TimesNewRomanPSMT"/>
          <w:kern w:val="0"/>
          <w:lang w:eastAsia="en-US" w:bidi="ar-SA"/>
        </w:rPr>
        <w:t>Construction of new housing in Sharon has almost come to a halt. Only two new housing units</w:t>
      </w:r>
      <w:r w:rsidR="00844A8D" w:rsidRPr="00B331A5">
        <w:rPr>
          <w:rFonts w:ascii="Calibri" w:eastAsiaTheme="minorEastAsia" w:hAnsi="Calibri" w:cs="TimesNewRomanPSMT"/>
          <w:kern w:val="0"/>
          <w:lang w:eastAsia="en-US" w:bidi="ar-SA"/>
        </w:rPr>
        <w:t xml:space="preserve"> </w:t>
      </w:r>
      <w:r w:rsidRPr="00B331A5">
        <w:rPr>
          <w:rFonts w:ascii="Calibri" w:eastAsiaTheme="minorEastAsia" w:hAnsi="Calibri" w:cs="TimesNewRomanPSMT"/>
          <w:kern w:val="0"/>
          <w:lang w:eastAsia="en-US" w:bidi="ar-SA"/>
        </w:rPr>
        <w:t>were constructed or under construction for the period April 1, 2010 to March 31, 2011.</w:t>
      </w:r>
    </w:p>
    <w:p w14:paraId="752F558D" w14:textId="77777777" w:rsidR="00E75B1B" w:rsidRPr="00B331A5" w:rsidRDefault="00E75B1B" w:rsidP="00951F36">
      <w:pPr>
        <w:suppressAutoHyphens w:val="0"/>
        <w:autoSpaceDE w:val="0"/>
        <w:autoSpaceDN w:val="0"/>
        <w:adjustRightInd w:val="0"/>
        <w:ind w:left="-180" w:right="-360"/>
        <w:rPr>
          <w:rFonts w:ascii="Calibri" w:eastAsiaTheme="minorEastAsia" w:hAnsi="Calibri" w:cs="TimesNewRomanPSMT"/>
          <w:b/>
          <w:bCs/>
          <w:kern w:val="0"/>
          <w:lang w:eastAsia="en-US" w:bidi="ar-SA"/>
        </w:rPr>
      </w:pPr>
    </w:p>
    <w:p w14:paraId="69EA725C" w14:textId="77777777" w:rsidR="00E75B1B" w:rsidRPr="00B331A5" w:rsidRDefault="00E75B1B" w:rsidP="00951F36">
      <w:pPr>
        <w:suppressAutoHyphens w:val="0"/>
        <w:autoSpaceDE w:val="0"/>
        <w:autoSpaceDN w:val="0"/>
        <w:adjustRightInd w:val="0"/>
        <w:ind w:left="-180" w:right="-360"/>
        <w:rPr>
          <w:rFonts w:ascii="Calibri" w:eastAsiaTheme="minorEastAsia" w:hAnsi="Calibri" w:cs="TimesNewRomanPSMT"/>
          <w:kern w:val="0"/>
          <w:lang w:eastAsia="en-US" w:bidi="ar-SA"/>
        </w:rPr>
      </w:pPr>
      <w:r w:rsidRPr="00B331A5">
        <w:rPr>
          <w:rFonts w:ascii="Calibri" w:eastAsiaTheme="minorEastAsia" w:hAnsi="Calibri" w:cs="TimesNewRomanPSMT"/>
          <w:b/>
          <w:bCs/>
          <w:kern w:val="0"/>
          <w:lang w:eastAsia="en-US" w:bidi="ar-SA"/>
        </w:rPr>
        <w:t xml:space="preserve">CURRENT USE: </w:t>
      </w:r>
      <w:r w:rsidRPr="00B331A5">
        <w:rPr>
          <w:rFonts w:ascii="Calibri" w:eastAsiaTheme="minorEastAsia" w:hAnsi="Calibri" w:cs="TimesNewRomanPSMT"/>
          <w:kern w:val="0"/>
          <w:lang w:eastAsia="en-US" w:bidi="ar-SA"/>
        </w:rPr>
        <w:t>The town has 102 parcels consisting of 12,136.72 acres enrolled in the</w:t>
      </w:r>
    </w:p>
    <w:p w14:paraId="535368BE" w14:textId="25DC16CA" w:rsidR="00E75B1B" w:rsidRPr="00B331A5" w:rsidRDefault="00E75B1B" w:rsidP="00951F36">
      <w:pPr>
        <w:suppressAutoHyphens w:val="0"/>
        <w:autoSpaceDE w:val="0"/>
        <w:autoSpaceDN w:val="0"/>
        <w:adjustRightInd w:val="0"/>
        <w:ind w:left="-180" w:right="-360"/>
        <w:rPr>
          <w:rFonts w:ascii="Calibri" w:eastAsiaTheme="minorEastAsia" w:hAnsi="Calibri" w:cs="TimesNewRomanPSMT"/>
          <w:kern w:val="0"/>
          <w:lang w:eastAsia="en-US" w:bidi="ar-SA"/>
        </w:rPr>
      </w:pPr>
      <w:proofErr w:type="gramStart"/>
      <w:r w:rsidRPr="00B331A5">
        <w:rPr>
          <w:rFonts w:ascii="Calibri" w:eastAsiaTheme="minorEastAsia" w:hAnsi="Calibri" w:cs="TimesNewRomanPSMT"/>
          <w:kern w:val="0"/>
          <w:lang w:eastAsia="en-US" w:bidi="ar-SA"/>
        </w:rPr>
        <w:t>current</w:t>
      </w:r>
      <w:proofErr w:type="gramEnd"/>
      <w:r w:rsidRPr="00B331A5">
        <w:rPr>
          <w:rFonts w:ascii="Calibri" w:eastAsiaTheme="minorEastAsia" w:hAnsi="Calibri" w:cs="TimesNewRomanPSMT"/>
          <w:kern w:val="0"/>
          <w:lang w:eastAsia="en-US" w:bidi="ar-SA"/>
        </w:rPr>
        <w:t xml:space="preserve"> use program. Property owners enrolled in the program had their taxes reduced by</w:t>
      </w:r>
      <w:r w:rsidR="00844A8D" w:rsidRPr="00B331A5">
        <w:rPr>
          <w:rFonts w:ascii="Calibri" w:eastAsiaTheme="minorEastAsia" w:hAnsi="Calibri" w:cs="TimesNewRomanPSMT"/>
          <w:kern w:val="0"/>
          <w:lang w:eastAsia="en-US" w:bidi="ar-SA"/>
        </w:rPr>
        <w:t xml:space="preserve"> </w:t>
      </w:r>
      <w:r w:rsidRPr="00B331A5">
        <w:rPr>
          <w:rFonts w:ascii="Calibri" w:eastAsiaTheme="minorEastAsia" w:hAnsi="Calibri" w:cs="TimesNewRomanPSMT"/>
          <w:kern w:val="0"/>
          <w:lang w:eastAsia="en-US" w:bidi="ar-SA"/>
        </w:rPr>
        <w:t xml:space="preserve">$240,223. Anyone with more than 25 acres of </w:t>
      </w:r>
      <w:proofErr w:type="gramStart"/>
      <w:r w:rsidRPr="00B331A5">
        <w:rPr>
          <w:rFonts w:ascii="Calibri" w:eastAsiaTheme="minorEastAsia" w:hAnsi="Calibri" w:cs="TimesNewRomanPSMT"/>
          <w:kern w:val="0"/>
          <w:lang w:eastAsia="en-US" w:bidi="ar-SA"/>
        </w:rPr>
        <w:t>forest land</w:t>
      </w:r>
      <w:proofErr w:type="gramEnd"/>
      <w:r w:rsidRPr="00B331A5">
        <w:rPr>
          <w:rFonts w:ascii="Calibri" w:eastAsiaTheme="minorEastAsia" w:hAnsi="Calibri" w:cs="TimesNewRomanPSMT"/>
          <w:kern w:val="0"/>
          <w:lang w:eastAsia="en-US" w:bidi="ar-SA"/>
        </w:rPr>
        <w:t xml:space="preserve"> is eligible to enroll in the program.</w:t>
      </w:r>
      <w:r w:rsidR="00844A8D" w:rsidRPr="00B331A5">
        <w:rPr>
          <w:rFonts w:ascii="Calibri" w:eastAsiaTheme="minorEastAsia" w:hAnsi="Calibri" w:cs="TimesNewRomanPSMT"/>
          <w:kern w:val="0"/>
          <w:lang w:eastAsia="en-US" w:bidi="ar-SA"/>
        </w:rPr>
        <w:t xml:space="preserve">  </w:t>
      </w:r>
      <w:r w:rsidRPr="00B331A5">
        <w:rPr>
          <w:rFonts w:ascii="Calibri" w:eastAsiaTheme="minorEastAsia" w:hAnsi="Calibri" w:cs="TimesNewRomanPSMT"/>
          <w:kern w:val="0"/>
          <w:lang w:eastAsia="en-US" w:bidi="ar-SA"/>
        </w:rPr>
        <w:t xml:space="preserve">Applications must be submitted to VT </w:t>
      </w:r>
      <w:proofErr w:type="spellStart"/>
      <w:r w:rsidRPr="00B331A5">
        <w:rPr>
          <w:rFonts w:ascii="Calibri" w:eastAsiaTheme="minorEastAsia" w:hAnsi="Calibri" w:cs="TimesNewRomanPSMT"/>
          <w:kern w:val="0"/>
          <w:lang w:eastAsia="en-US" w:bidi="ar-SA"/>
        </w:rPr>
        <w:t>Dept</w:t>
      </w:r>
      <w:proofErr w:type="spellEnd"/>
      <w:r w:rsidRPr="00B331A5">
        <w:rPr>
          <w:rFonts w:ascii="Calibri" w:eastAsiaTheme="minorEastAsia" w:hAnsi="Calibri" w:cs="TimesNewRomanPSMT"/>
          <w:kern w:val="0"/>
          <w:lang w:eastAsia="en-US" w:bidi="ar-SA"/>
        </w:rPr>
        <w:t xml:space="preserve"> of Taxes by September 1.</w:t>
      </w:r>
    </w:p>
    <w:p w14:paraId="33F20A72" w14:textId="77777777" w:rsidR="00E75B1B" w:rsidRPr="00B331A5" w:rsidRDefault="00E75B1B" w:rsidP="00951F36">
      <w:pPr>
        <w:suppressAutoHyphens w:val="0"/>
        <w:autoSpaceDE w:val="0"/>
        <w:autoSpaceDN w:val="0"/>
        <w:adjustRightInd w:val="0"/>
        <w:ind w:left="-180" w:right="-360"/>
        <w:rPr>
          <w:rFonts w:ascii="Calibri" w:eastAsiaTheme="minorEastAsia" w:hAnsi="Calibri" w:cs="TimesNewRomanPSMT"/>
          <w:b/>
          <w:bCs/>
          <w:kern w:val="0"/>
          <w:lang w:eastAsia="en-US" w:bidi="ar-SA"/>
        </w:rPr>
      </w:pPr>
    </w:p>
    <w:p w14:paraId="41E61A0A" w14:textId="77777777" w:rsidR="00E75B1B" w:rsidRPr="00B331A5" w:rsidRDefault="00E75B1B" w:rsidP="00951F36">
      <w:pPr>
        <w:suppressAutoHyphens w:val="0"/>
        <w:autoSpaceDE w:val="0"/>
        <w:autoSpaceDN w:val="0"/>
        <w:adjustRightInd w:val="0"/>
        <w:ind w:left="-180" w:right="-360"/>
        <w:rPr>
          <w:rFonts w:ascii="Calibri" w:eastAsiaTheme="minorEastAsia" w:hAnsi="Calibri" w:cs="TimesNewRomanPSMT"/>
          <w:kern w:val="0"/>
          <w:lang w:eastAsia="en-US" w:bidi="ar-SA"/>
        </w:rPr>
      </w:pPr>
      <w:r w:rsidRPr="00B331A5">
        <w:rPr>
          <w:rFonts w:ascii="Calibri" w:eastAsiaTheme="minorEastAsia" w:hAnsi="Calibri" w:cs="TimesNewRomanPSMT"/>
          <w:b/>
          <w:bCs/>
          <w:kern w:val="0"/>
          <w:lang w:eastAsia="en-US" w:bidi="ar-SA"/>
        </w:rPr>
        <w:t xml:space="preserve">HOMESTEAD DECLARATION: </w:t>
      </w:r>
      <w:r w:rsidRPr="00B331A5">
        <w:rPr>
          <w:rFonts w:ascii="Calibri" w:eastAsiaTheme="minorEastAsia" w:hAnsi="Calibri" w:cs="TimesNewRomanPSMT"/>
          <w:kern w:val="0"/>
          <w:lang w:eastAsia="en-US" w:bidi="ar-SA"/>
        </w:rPr>
        <w:t>If your property was subject to the Homestead Tax Rate in</w:t>
      </w:r>
    </w:p>
    <w:p w14:paraId="4087F7B0" w14:textId="1C3D1442" w:rsidR="00E75B1B" w:rsidRPr="00B331A5" w:rsidRDefault="00E75B1B" w:rsidP="00951F36">
      <w:pPr>
        <w:suppressAutoHyphens w:val="0"/>
        <w:autoSpaceDE w:val="0"/>
        <w:autoSpaceDN w:val="0"/>
        <w:adjustRightInd w:val="0"/>
        <w:ind w:left="-180" w:right="-360"/>
        <w:rPr>
          <w:rFonts w:ascii="Calibri" w:eastAsiaTheme="minorEastAsia" w:hAnsi="Calibri" w:cs="TimesNewRomanPSMT"/>
          <w:kern w:val="0"/>
          <w:lang w:eastAsia="en-US" w:bidi="ar-SA"/>
        </w:rPr>
      </w:pPr>
      <w:r w:rsidRPr="00B331A5">
        <w:rPr>
          <w:rFonts w:ascii="Calibri" w:eastAsiaTheme="minorEastAsia" w:hAnsi="Calibri" w:cs="TimesNewRomanPSMT"/>
          <w:kern w:val="0"/>
          <w:lang w:eastAsia="en-US" w:bidi="ar-SA"/>
        </w:rPr>
        <w:t xml:space="preserve">2011, you do </w:t>
      </w:r>
      <w:r w:rsidRPr="00B331A5">
        <w:rPr>
          <w:rFonts w:ascii="Calibri" w:eastAsiaTheme="minorEastAsia" w:hAnsi="Calibri" w:cs="TimesNewRomanPSMT"/>
          <w:b/>
          <w:bCs/>
          <w:kern w:val="0"/>
          <w:lang w:eastAsia="en-US" w:bidi="ar-SA"/>
        </w:rPr>
        <w:t xml:space="preserve">NOT </w:t>
      </w:r>
      <w:r w:rsidRPr="00B331A5">
        <w:rPr>
          <w:rFonts w:ascii="Calibri" w:eastAsiaTheme="minorEastAsia" w:hAnsi="Calibri" w:cs="TimesNewRomanPSMT"/>
          <w:kern w:val="0"/>
          <w:lang w:eastAsia="en-US" w:bidi="ar-SA"/>
        </w:rPr>
        <w:t>need to file a Homestead Declaration in 2012 unless there was a change in the</w:t>
      </w:r>
      <w:r w:rsidR="00844A8D" w:rsidRPr="00B331A5">
        <w:rPr>
          <w:rFonts w:ascii="Calibri" w:eastAsiaTheme="minorEastAsia" w:hAnsi="Calibri" w:cs="TimesNewRomanPSMT"/>
          <w:kern w:val="0"/>
          <w:lang w:eastAsia="en-US" w:bidi="ar-SA"/>
        </w:rPr>
        <w:t xml:space="preserve"> </w:t>
      </w:r>
      <w:r w:rsidRPr="00B331A5">
        <w:rPr>
          <w:rFonts w:ascii="Calibri" w:eastAsiaTheme="minorEastAsia" w:hAnsi="Calibri" w:cs="TimesNewRomanPSMT"/>
          <w:kern w:val="0"/>
          <w:lang w:eastAsia="en-US" w:bidi="ar-SA"/>
        </w:rPr>
        <w:t xml:space="preserve">use of the property. If the property was classified as </w:t>
      </w:r>
      <w:r w:rsidR="000A672D" w:rsidRPr="00B331A5">
        <w:rPr>
          <w:rFonts w:ascii="Calibri" w:eastAsiaTheme="minorEastAsia" w:hAnsi="Calibri" w:cs="TimesNewRomanPSMT"/>
          <w:kern w:val="0"/>
          <w:lang w:eastAsia="en-US" w:bidi="ar-SA"/>
        </w:rPr>
        <w:t>Nonresidential</w:t>
      </w:r>
      <w:r w:rsidR="00844A8D" w:rsidRPr="00B331A5">
        <w:rPr>
          <w:rFonts w:ascii="Calibri" w:eastAsiaTheme="minorEastAsia" w:hAnsi="Calibri" w:cs="TimesNewRomanPSMT"/>
          <w:kern w:val="0"/>
          <w:lang w:eastAsia="en-US" w:bidi="ar-SA"/>
        </w:rPr>
        <w:t xml:space="preserve">, a Form HS-122 must be </w:t>
      </w:r>
      <w:r w:rsidRPr="00B331A5">
        <w:rPr>
          <w:rFonts w:ascii="Calibri" w:eastAsiaTheme="minorEastAsia" w:hAnsi="Calibri" w:cs="TimesNewRomanPSMT"/>
          <w:kern w:val="0"/>
          <w:lang w:eastAsia="en-US" w:bidi="ar-SA"/>
        </w:rPr>
        <w:t xml:space="preserve">filed if it is now </w:t>
      </w:r>
      <w:proofErr w:type="gramStart"/>
      <w:r w:rsidRPr="00B331A5">
        <w:rPr>
          <w:rFonts w:ascii="Calibri" w:eastAsiaTheme="minorEastAsia" w:hAnsi="Calibri" w:cs="TimesNewRomanPSMT"/>
          <w:kern w:val="0"/>
          <w:lang w:eastAsia="en-US" w:bidi="ar-SA"/>
        </w:rPr>
        <w:t>Homestead</w:t>
      </w:r>
      <w:proofErr w:type="gramEnd"/>
      <w:r w:rsidRPr="00B331A5">
        <w:rPr>
          <w:rFonts w:ascii="Calibri" w:eastAsiaTheme="minorEastAsia" w:hAnsi="Calibri" w:cs="TimesNewRomanPSMT"/>
          <w:kern w:val="0"/>
          <w:lang w:eastAsia="en-US" w:bidi="ar-SA"/>
        </w:rPr>
        <w:t>.</w:t>
      </w:r>
    </w:p>
    <w:p w14:paraId="67877394" w14:textId="77777777" w:rsidR="00E75B1B" w:rsidRPr="00B331A5" w:rsidRDefault="00E75B1B" w:rsidP="00951F36">
      <w:pPr>
        <w:suppressAutoHyphens w:val="0"/>
        <w:autoSpaceDE w:val="0"/>
        <w:autoSpaceDN w:val="0"/>
        <w:adjustRightInd w:val="0"/>
        <w:ind w:left="-180" w:right="-360"/>
        <w:rPr>
          <w:rFonts w:ascii="Calibri" w:eastAsiaTheme="minorEastAsia" w:hAnsi="Calibri" w:cs="TimesNewRomanPSMT"/>
          <w:b/>
          <w:bCs/>
          <w:kern w:val="0"/>
          <w:lang w:eastAsia="en-US" w:bidi="ar-SA"/>
        </w:rPr>
      </w:pPr>
    </w:p>
    <w:p w14:paraId="72210B88" w14:textId="77777777" w:rsidR="00951F36" w:rsidRPr="00B331A5" w:rsidRDefault="00E75B1B" w:rsidP="00951F36">
      <w:pPr>
        <w:suppressAutoHyphens w:val="0"/>
        <w:autoSpaceDE w:val="0"/>
        <w:autoSpaceDN w:val="0"/>
        <w:adjustRightInd w:val="0"/>
        <w:ind w:left="-180" w:right="-360"/>
        <w:rPr>
          <w:rFonts w:ascii="Calibri" w:eastAsiaTheme="minorEastAsia" w:hAnsi="Calibri" w:cs="TimesNewRomanPSMT"/>
          <w:kern w:val="0"/>
          <w:lang w:eastAsia="en-US" w:bidi="ar-SA"/>
        </w:rPr>
      </w:pPr>
      <w:r w:rsidRPr="00B331A5">
        <w:rPr>
          <w:rFonts w:ascii="Calibri" w:eastAsiaTheme="minorEastAsia" w:hAnsi="Calibri" w:cs="TimesNewRomanPSMT"/>
          <w:b/>
          <w:bCs/>
          <w:kern w:val="0"/>
          <w:lang w:eastAsia="en-US" w:bidi="ar-SA"/>
        </w:rPr>
        <w:t xml:space="preserve">INCOME SENSITIVITY FOR PROPERTY TAXES: </w:t>
      </w:r>
      <w:r w:rsidRPr="00B331A5">
        <w:rPr>
          <w:rFonts w:ascii="Calibri" w:eastAsiaTheme="minorEastAsia" w:hAnsi="Calibri" w:cs="TimesNewRomanPSMT"/>
          <w:kern w:val="0"/>
          <w:lang w:eastAsia="en-US" w:bidi="ar-SA"/>
        </w:rPr>
        <w:t>If your household income is less than$97,000, you may be eligible for a Property Tax Adjustment. The Property Tax Adjustment Claim</w:t>
      </w:r>
      <w:r w:rsidR="00F97750" w:rsidRPr="00B331A5">
        <w:rPr>
          <w:rFonts w:ascii="Calibri" w:eastAsiaTheme="minorEastAsia" w:hAnsi="Calibri" w:cs="TimesNewRomanPSMT"/>
          <w:kern w:val="0"/>
          <w:lang w:eastAsia="en-US" w:bidi="ar-SA"/>
        </w:rPr>
        <w:t xml:space="preserve"> </w:t>
      </w:r>
      <w:r w:rsidRPr="00B331A5">
        <w:rPr>
          <w:rFonts w:ascii="Calibri" w:eastAsiaTheme="minorEastAsia" w:hAnsi="Calibri" w:cs="TimesNewRomanPSMT"/>
          <w:kern w:val="0"/>
          <w:lang w:eastAsia="en-US" w:bidi="ar-SA"/>
        </w:rPr>
        <w:t>Form (HS-145) must be filed annually.</w:t>
      </w:r>
      <w:r w:rsidR="00F97750" w:rsidRPr="00B331A5">
        <w:rPr>
          <w:rFonts w:ascii="Calibri" w:eastAsiaTheme="minorEastAsia" w:hAnsi="Calibri" w:cs="TimesNewRomanPSMT"/>
          <w:kern w:val="0"/>
          <w:lang w:eastAsia="en-US" w:bidi="ar-SA"/>
        </w:rPr>
        <w:t xml:space="preserve">  </w:t>
      </w:r>
      <w:r w:rsidRPr="00B331A5">
        <w:rPr>
          <w:rFonts w:ascii="Calibri" w:eastAsiaTheme="minorEastAsia" w:hAnsi="Calibri" w:cs="TimesNewRomanPSMT"/>
          <w:kern w:val="0"/>
          <w:lang w:eastAsia="en-US" w:bidi="ar-SA"/>
        </w:rPr>
        <w:t xml:space="preserve">Please feel free to call the Sharon </w:t>
      </w:r>
      <w:proofErr w:type="spellStart"/>
      <w:r w:rsidRPr="00B331A5">
        <w:rPr>
          <w:rFonts w:ascii="Calibri" w:eastAsiaTheme="minorEastAsia" w:hAnsi="Calibri" w:cs="TimesNewRomanPSMT"/>
          <w:kern w:val="0"/>
          <w:lang w:eastAsia="en-US" w:bidi="ar-SA"/>
        </w:rPr>
        <w:t>Listers</w:t>
      </w:r>
      <w:proofErr w:type="spellEnd"/>
      <w:r w:rsidRPr="00B331A5">
        <w:rPr>
          <w:rFonts w:ascii="Calibri" w:eastAsiaTheme="minorEastAsia" w:hAnsi="Calibri" w:cs="TimesNewRomanPSMT"/>
          <w:kern w:val="0"/>
          <w:lang w:eastAsia="en-US" w:bidi="ar-SA"/>
        </w:rPr>
        <w:t>’ Office (763-8268 ext 2) if you have any questions</w:t>
      </w:r>
      <w:r w:rsidR="00F97750" w:rsidRPr="00B331A5">
        <w:rPr>
          <w:rFonts w:ascii="Calibri" w:eastAsiaTheme="minorEastAsia" w:hAnsi="Calibri" w:cs="TimesNewRomanPSMT"/>
          <w:kern w:val="0"/>
          <w:lang w:eastAsia="en-US" w:bidi="ar-SA"/>
        </w:rPr>
        <w:t xml:space="preserve"> </w:t>
      </w:r>
      <w:r w:rsidRPr="00B331A5">
        <w:rPr>
          <w:rFonts w:ascii="Calibri" w:eastAsiaTheme="minorEastAsia" w:hAnsi="Calibri" w:cs="TimesNewRomanPSMT"/>
          <w:kern w:val="0"/>
          <w:lang w:eastAsia="en-US" w:bidi="ar-SA"/>
        </w:rPr>
        <w:t xml:space="preserve">about your property assessment, or the VT </w:t>
      </w:r>
      <w:proofErr w:type="spellStart"/>
      <w:r w:rsidRPr="00B331A5">
        <w:rPr>
          <w:rFonts w:ascii="Calibri" w:eastAsiaTheme="minorEastAsia" w:hAnsi="Calibri" w:cs="TimesNewRomanPSMT"/>
          <w:kern w:val="0"/>
          <w:lang w:eastAsia="en-US" w:bidi="ar-SA"/>
        </w:rPr>
        <w:t>Dept</w:t>
      </w:r>
      <w:proofErr w:type="spellEnd"/>
      <w:r w:rsidRPr="00B331A5">
        <w:rPr>
          <w:rFonts w:ascii="Calibri" w:eastAsiaTheme="minorEastAsia" w:hAnsi="Calibri" w:cs="TimesNewRomanPSMT"/>
          <w:kern w:val="0"/>
          <w:lang w:eastAsia="en-US" w:bidi="ar-SA"/>
        </w:rPr>
        <w:t xml:space="preserve"> of Taxes (802-828 5860) if you have any</w:t>
      </w:r>
      <w:r w:rsidR="00F97750" w:rsidRPr="00B331A5">
        <w:rPr>
          <w:rFonts w:ascii="Calibri" w:eastAsiaTheme="minorEastAsia" w:hAnsi="Calibri" w:cs="TimesNewRomanPSMT"/>
          <w:kern w:val="0"/>
          <w:lang w:eastAsia="en-US" w:bidi="ar-SA"/>
        </w:rPr>
        <w:t xml:space="preserve"> </w:t>
      </w:r>
      <w:r w:rsidRPr="00B331A5">
        <w:rPr>
          <w:rFonts w:ascii="Calibri" w:eastAsiaTheme="minorEastAsia" w:hAnsi="Calibri" w:cs="TimesNewRomanPSMT"/>
          <w:kern w:val="0"/>
          <w:lang w:eastAsia="en-US" w:bidi="ar-SA"/>
        </w:rPr>
        <w:t>questions about the State Education Tax System</w:t>
      </w:r>
    </w:p>
    <w:p w14:paraId="0E87436B" w14:textId="78C4445C" w:rsidR="00E75B1B" w:rsidRPr="00B331A5" w:rsidRDefault="00E75B1B" w:rsidP="00951F36">
      <w:pPr>
        <w:suppressAutoHyphens w:val="0"/>
        <w:autoSpaceDE w:val="0"/>
        <w:autoSpaceDN w:val="0"/>
        <w:adjustRightInd w:val="0"/>
        <w:ind w:left="-180" w:right="-360"/>
        <w:rPr>
          <w:rFonts w:ascii="Calibri" w:eastAsiaTheme="minorEastAsia" w:hAnsi="Calibri" w:cs="TimesNewRomanPSMT"/>
          <w:kern w:val="0"/>
          <w:lang w:eastAsia="en-US" w:bidi="ar-SA"/>
        </w:rPr>
      </w:pPr>
      <w:proofErr w:type="spellStart"/>
      <w:r w:rsidRPr="00B331A5">
        <w:rPr>
          <w:rFonts w:ascii="Calibri" w:eastAsiaTheme="minorEastAsia" w:hAnsi="Calibri" w:cs="TimesNewRomanPSMT"/>
          <w:kern w:val="0"/>
          <w:lang w:eastAsia="en-US" w:bidi="ar-SA"/>
        </w:rPr>
        <w:t>Listers</w:t>
      </w:r>
      <w:proofErr w:type="spellEnd"/>
      <w:r w:rsidRPr="00B331A5">
        <w:rPr>
          <w:rFonts w:ascii="Calibri" w:eastAsiaTheme="minorEastAsia" w:hAnsi="Calibri" w:cs="TimesNewRomanPSMT"/>
          <w:kern w:val="0"/>
          <w:lang w:eastAsia="en-US" w:bidi="ar-SA"/>
        </w:rPr>
        <w:t xml:space="preserve"> for the Town of Sharon:</w:t>
      </w:r>
    </w:p>
    <w:p w14:paraId="67B35D5A" w14:textId="67112A79" w:rsidR="001E4C74" w:rsidRPr="00B331A5" w:rsidRDefault="00E75B1B" w:rsidP="00951F36">
      <w:pPr>
        <w:ind w:left="-180" w:right="-360"/>
        <w:rPr>
          <w:rFonts w:ascii="Calibri" w:eastAsiaTheme="minorEastAsia" w:hAnsi="Calibri" w:cs="TimesNewRomanPSMT"/>
          <w:kern w:val="0"/>
          <w:lang w:eastAsia="en-US" w:bidi="ar-SA"/>
        </w:rPr>
      </w:pPr>
      <w:r w:rsidRPr="00B331A5">
        <w:rPr>
          <w:rFonts w:ascii="Calibri" w:eastAsiaTheme="minorEastAsia" w:hAnsi="Calibri" w:cs="TimesNewRomanPSMT"/>
          <w:kern w:val="0"/>
          <w:lang w:eastAsia="en-US" w:bidi="ar-SA"/>
        </w:rPr>
        <w:t xml:space="preserve">Helen Barrett, Galen E </w:t>
      </w:r>
      <w:proofErr w:type="spellStart"/>
      <w:r w:rsidRPr="00B331A5">
        <w:rPr>
          <w:rFonts w:ascii="Calibri" w:eastAsiaTheme="minorEastAsia" w:hAnsi="Calibri" w:cs="TimesNewRomanPSMT"/>
          <w:kern w:val="0"/>
          <w:lang w:eastAsia="en-US" w:bidi="ar-SA"/>
        </w:rPr>
        <w:t>Mudgett</w:t>
      </w:r>
      <w:proofErr w:type="spellEnd"/>
      <w:r w:rsidRPr="00B331A5">
        <w:rPr>
          <w:rFonts w:ascii="Calibri" w:eastAsiaTheme="minorEastAsia" w:hAnsi="Calibri" w:cs="TimesNewRomanPSMT"/>
          <w:kern w:val="0"/>
          <w:lang w:eastAsia="en-US" w:bidi="ar-SA"/>
        </w:rPr>
        <w:t xml:space="preserve"> Jr. and Ken Wright</w:t>
      </w:r>
      <w:r w:rsidR="001E4C74" w:rsidRPr="00B331A5">
        <w:rPr>
          <w:rFonts w:ascii="Calibri" w:eastAsiaTheme="minorEastAsia" w:hAnsi="Calibri" w:cs="TimesNewRomanPSMT"/>
          <w:kern w:val="0"/>
          <w:lang w:eastAsia="en-US" w:bidi="ar-SA"/>
        </w:rPr>
        <w:br w:type="page"/>
      </w:r>
    </w:p>
    <w:p w14:paraId="09F255B0" w14:textId="18974990" w:rsidR="00E75B1B" w:rsidRPr="00B331A5" w:rsidRDefault="001E4C74" w:rsidP="001E4C74">
      <w:pPr>
        <w:pStyle w:val="Heading1"/>
        <w:rPr>
          <w:color w:val="auto"/>
        </w:rPr>
      </w:pPr>
      <w:bookmarkStart w:id="16" w:name="_Toc190248031"/>
      <w:r w:rsidRPr="00B331A5">
        <w:rPr>
          <w:color w:val="auto"/>
        </w:rPr>
        <w:t>Delinquent Tax Report</w:t>
      </w:r>
      <w:bookmarkEnd w:id="16"/>
    </w:p>
    <w:p w14:paraId="75D7B51A" w14:textId="77777777" w:rsidR="00DD2DAD" w:rsidRPr="00B331A5" w:rsidRDefault="00DD2DAD" w:rsidP="00DD2DAD"/>
    <w:p w14:paraId="7EEDD879" w14:textId="04CD43EC" w:rsidR="001E4C74" w:rsidRPr="00B331A5" w:rsidRDefault="00DD2DAD" w:rsidP="003B61E9">
      <w:pPr>
        <w:ind w:left="-630"/>
      </w:pPr>
      <w:r w:rsidRPr="00B331A5">
        <w:rPr>
          <w:noProof/>
          <w:lang w:eastAsia="en-US" w:bidi="ar-SA"/>
        </w:rPr>
        <w:drawing>
          <wp:inline distT="0" distB="0" distL="0" distR="0" wp14:anchorId="768F4AD5" wp14:editId="756FB5F4">
            <wp:extent cx="6326177" cy="6889898"/>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26796" cy="6890572"/>
                    </a:xfrm>
                    <a:prstGeom prst="rect">
                      <a:avLst/>
                    </a:prstGeom>
                    <a:noFill/>
                    <a:ln>
                      <a:noFill/>
                    </a:ln>
                  </pic:spPr>
                </pic:pic>
              </a:graphicData>
            </a:graphic>
          </wp:inline>
        </w:drawing>
      </w:r>
    </w:p>
    <w:p w14:paraId="6F4BA718" w14:textId="44563F47" w:rsidR="00DD2DAD" w:rsidRPr="00B331A5" w:rsidRDefault="00DD2DAD">
      <w:pPr>
        <w:widowControl/>
        <w:suppressAutoHyphens w:val="0"/>
      </w:pPr>
      <w:r w:rsidRPr="00B331A5">
        <w:br w:type="page"/>
      </w:r>
    </w:p>
    <w:p w14:paraId="3BC64E80" w14:textId="1EC187BE" w:rsidR="00DD2DAD" w:rsidRPr="00B331A5" w:rsidRDefault="003F6476" w:rsidP="00094E5F">
      <w:pPr>
        <w:pStyle w:val="Heading1"/>
        <w:rPr>
          <w:color w:val="auto"/>
        </w:rPr>
      </w:pPr>
      <w:bookmarkStart w:id="17" w:name="_Toc190248032"/>
      <w:r w:rsidRPr="00B331A5">
        <w:rPr>
          <w:color w:val="auto"/>
        </w:rPr>
        <w:t>Royalton Police Report: FY</w:t>
      </w:r>
      <w:r w:rsidR="00094E5F" w:rsidRPr="00B331A5">
        <w:rPr>
          <w:color w:val="auto"/>
        </w:rPr>
        <w:t>11 and First Half FY12 Activity</w:t>
      </w:r>
      <w:bookmarkEnd w:id="17"/>
    </w:p>
    <w:p w14:paraId="48F7ABDE" w14:textId="77777777" w:rsidR="00081D0A" w:rsidRPr="00B331A5" w:rsidRDefault="00081D0A" w:rsidP="00081D0A">
      <w:pPr>
        <w:autoSpaceDE w:val="0"/>
        <w:autoSpaceDN w:val="0"/>
        <w:adjustRightInd w:val="0"/>
        <w:jc w:val="center"/>
        <w:rPr>
          <w:rFonts w:ascii="Calibri" w:hAnsi="Calibri" w:cs="Times New Roman"/>
          <w:b/>
        </w:rPr>
      </w:pPr>
      <w:r w:rsidRPr="00B331A5">
        <w:rPr>
          <w:rFonts w:ascii="Calibri" w:hAnsi="Calibri" w:cs="Times New Roman"/>
          <w:b/>
        </w:rPr>
        <w:t>South Royalton Police Department Report</w:t>
      </w:r>
    </w:p>
    <w:p w14:paraId="60893492" w14:textId="77777777" w:rsidR="00081D0A" w:rsidRPr="00B331A5" w:rsidRDefault="00081D0A" w:rsidP="00081D0A">
      <w:pPr>
        <w:autoSpaceDE w:val="0"/>
        <w:autoSpaceDN w:val="0"/>
        <w:adjustRightInd w:val="0"/>
        <w:jc w:val="center"/>
        <w:rPr>
          <w:rFonts w:ascii="Calibri" w:hAnsi="Calibri" w:cs="Times New Roman"/>
          <w:b/>
        </w:rPr>
      </w:pPr>
      <w:r w:rsidRPr="00B331A5">
        <w:rPr>
          <w:rFonts w:ascii="Calibri" w:hAnsi="Calibri" w:cs="Times New Roman"/>
          <w:b/>
        </w:rPr>
        <w:t>For Town of Sharon</w:t>
      </w:r>
    </w:p>
    <w:p w14:paraId="0AB2A57A" w14:textId="77777777" w:rsidR="00081D0A" w:rsidRPr="00B331A5" w:rsidRDefault="00081D0A" w:rsidP="00081D0A">
      <w:pPr>
        <w:autoSpaceDE w:val="0"/>
        <w:autoSpaceDN w:val="0"/>
        <w:adjustRightInd w:val="0"/>
        <w:rPr>
          <w:rFonts w:ascii="Calibri" w:hAnsi="Calibri" w:cs="Times New Roman"/>
        </w:rPr>
      </w:pPr>
    </w:p>
    <w:p w14:paraId="0282E409" w14:textId="77777777" w:rsidR="00081D0A" w:rsidRPr="00B331A5" w:rsidRDefault="00081D0A" w:rsidP="00081D0A">
      <w:pPr>
        <w:autoSpaceDE w:val="0"/>
        <w:autoSpaceDN w:val="0"/>
        <w:adjustRightInd w:val="0"/>
        <w:rPr>
          <w:rFonts w:ascii="Calibri" w:hAnsi="Calibri" w:cs="Calibri"/>
        </w:rPr>
      </w:pPr>
      <w:r w:rsidRPr="00B331A5">
        <w:rPr>
          <w:rFonts w:ascii="Calibri" w:hAnsi="Calibri" w:cs="Times New Roman"/>
        </w:rPr>
        <w:t>From July 1, 2010 through December 6, 2011, the Royalton Police Department has continued with an inter-municipal policing agreement with the Town of Sharon. Patrols in Sharon have been averaging approximately 18-20 hours per week, and calls for service have increased as well. We have also seen an increase in criminal case arrests, residential burglaries, and motor vehicle offenses (civil and criminal).</w:t>
      </w:r>
    </w:p>
    <w:p w14:paraId="7272CEE9" w14:textId="77777777" w:rsidR="00081D0A" w:rsidRPr="00B331A5" w:rsidRDefault="00081D0A" w:rsidP="00081D0A">
      <w:pPr>
        <w:autoSpaceDE w:val="0"/>
        <w:autoSpaceDN w:val="0"/>
        <w:adjustRightInd w:val="0"/>
        <w:rPr>
          <w:rFonts w:ascii="Calibri" w:hAnsi="Calibri" w:cs="Calibri"/>
        </w:rPr>
      </w:pPr>
      <w:r w:rsidRPr="00B331A5">
        <w:rPr>
          <w:rFonts w:ascii="Calibri" w:hAnsi="Calibri" w:cs="Times New Roman"/>
        </w:rPr>
        <w:t>  </w:t>
      </w:r>
    </w:p>
    <w:p w14:paraId="3978AFD7" w14:textId="77777777" w:rsidR="00081D0A" w:rsidRPr="00B331A5" w:rsidRDefault="00081D0A" w:rsidP="00081D0A">
      <w:pPr>
        <w:autoSpaceDE w:val="0"/>
        <w:autoSpaceDN w:val="0"/>
        <w:adjustRightInd w:val="0"/>
        <w:rPr>
          <w:rFonts w:ascii="Calibri" w:hAnsi="Calibri" w:cs="Calibri"/>
        </w:rPr>
      </w:pPr>
      <w:r w:rsidRPr="00B331A5">
        <w:rPr>
          <w:rFonts w:ascii="Calibri" w:hAnsi="Calibri" w:cs="Times New Roman"/>
        </w:rPr>
        <w:t>Several hours have been spent working during the Governor’s Highway Safety Program. These campaigns take place during high volume holidays and include DUI/Seatbelt Safety Checkpoints and Saturation Patrols, and have resulted in DUI arrests in Sharon. The most serious case recently was a fatal motor vehicle crash on VT Route 14 near the Sharon Fire Department, which was investigated by the Royalton Police Department, assisted by Vermont State Police.</w:t>
      </w:r>
    </w:p>
    <w:p w14:paraId="65FEAAF0" w14:textId="77777777" w:rsidR="00081D0A" w:rsidRPr="00B331A5" w:rsidRDefault="00081D0A" w:rsidP="00081D0A">
      <w:pPr>
        <w:autoSpaceDE w:val="0"/>
        <w:autoSpaceDN w:val="0"/>
        <w:adjustRightInd w:val="0"/>
        <w:rPr>
          <w:rFonts w:ascii="Calibri" w:hAnsi="Calibri" w:cs="Calibri"/>
        </w:rPr>
      </w:pPr>
      <w:r w:rsidRPr="00B331A5">
        <w:rPr>
          <w:rFonts w:ascii="Calibri" w:hAnsi="Calibri" w:cs="Calibri"/>
        </w:rPr>
        <w:t> </w:t>
      </w:r>
    </w:p>
    <w:p w14:paraId="7E2FBF7E" w14:textId="77777777" w:rsidR="00081D0A" w:rsidRPr="00B331A5" w:rsidRDefault="00081D0A" w:rsidP="00081D0A">
      <w:pPr>
        <w:autoSpaceDE w:val="0"/>
        <w:autoSpaceDN w:val="0"/>
        <w:adjustRightInd w:val="0"/>
        <w:rPr>
          <w:rFonts w:ascii="Calibri" w:hAnsi="Calibri" w:cs="Calibri"/>
        </w:rPr>
      </w:pPr>
    </w:p>
    <w:p w14:paraId="08D24DAC" w14:textId="77777777" w:rsidR="00081D0A" w:rsidRPr="00B331A5" w:rsidRDefault="00081D0A" w:rsidP="00081D0A">
      <w:pPr>
        <w:autoSpaceDE w:val="0"/>
        <w:autoSpaceDN w:val="0"/>
        <w:adjustRightInd w:val="0"/>
        <w:rPr>
          <w:rFonts w:ascii="Calibri" w:hAnsi="Calibri" w:cs="Calibri"/>
        </w:rPr>
      </w:pPr>
    </w:p>
    <w:p w14:paraId="75F09F3D" w14:textId="77777777" w:rsidR="00081D0A" w:rsidRPr="00B331A5" w:rsidRDefault="00081D0A" w:rsidP="00081D0A">
      <w:pPr>
        <w:autoSpaceDE w:val="0"/>
        <w:autoSpaceDN w:val="0"/>
        <w:adjustRightInd w:val="0"/>
        <w:rPr>
          <w:rFonts w:ascii="Calibri" w:hAnsi="Calibri" w:cs="Times New Roman"/>
        </w:rPr>
        <w:sectPr w:rsidR="00081D0A" w:rsidRPr="00B331A5" w:rsidSect="00951F36">
          <w:headerReference w:type="even" r:id="rId46"/>
          <w:headerReference w:type="default" r:id="rId47"/>
          <w:footerReference w:type="even" r:id="rId48"/>
          <w:footerReference w:type="default" r:id="rId49"/>
          <w:headerReference w:type="first" r:id="rId50"/>
          <w:footerReference w:type="first" r:id="rId51"/>
          <w:pgSz w:w="12240" w:h="15840"/>
          <w:pgMar w:top="720" w:right="1800" w:bottom="1440" w:left="1800" w:header="720" w:footer="720" w:gutter="0"/>
          <w:cols w:space="720"/>
          <w:docGrid w:linePitch="360"/>
        </w:sectPr>
      </w:pPr>
      <w:r w:rsidRPr="00B331A5">
        <w:rPr>
          <w:rFonts w:ascii="Calibri" w:hAnsi="Calibri" w:cs="Times New Roman"/>
          <w:b/>
          <w:bCs/>
        </w:rPr>
        <w:t>Sharon calls handled from 7/1/10 to 6/30/11:</w:t>
      </w:r>
    </w:p>
    <w:p w14:paraId="2B19D023"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911 Hang-Ups: 2</w:t>
      </w:r>
    </w:p>
    <w:p w14:paraId="185294A0"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Accidents: 10</w:t>
      </w:r>
    </w:p>
    <w:p w14:paraId="331C83A9"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Agency Assists: 8</w:t>
      </w:r>
    </w:p>
    <w:p w14:paraId="67F3B373"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Animal Problems: 24</w:t>
      </w:r>
    </w:p>
    <w:p w14:paraId="0B382071"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Arrest Warrants: 1</w:t>
      </w:r>
    </w:p>
    <w:p w14:paraId="0341447B"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Assaults: 2</w:t>
      </w:r>
    </w:p>
    <w:p w14:paraId="79ECC359"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ATV Problems: 2</w:t>
      </w:r>
    </w:p>
    <w:p w14:paraId="0B0F3508"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Bad Checks: 2</w:t>
      </w:r>
    </w:p>
    <w:p w14:paraId="61723C83"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Burglaries: 2</w:t>
      </w:r>
    </w:p>
    <w:p w14:paraId="768847CD"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Citations/Arrests: 7</w:t>
      </w:r>
    </w:p>
    <w:p w14:paraId="653777FC"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Citizen Assists: 6</w:t>
      </w:r>
    </w:p>
    <w:p w14:paraId="1C02E9C6"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Citizen Disputes: 3</w:t>
      </w:r>
    </w:p>
    <w:p w14:paraId="36CF01A2"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Child Custody: 1</w:t>
      </w:r>
    </w:p>
    <w:p w14:paraId="3E7E803D"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Criminal DLS Arrests: 1</w:t>
      </w:r>
    </w:p>
    <w:p w14:paraId="160A7C94"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Domestics: 1</w:t>
      </w:r>
    </w:p>
    <w:p w14:paraId="2B59FA21"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Drug Arrests: 1</w:t>
      </w:r>
    </w:p>
    <w:p w14:paraId="35DD9EF4"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Drug Searches: 3</w:t>
      </w:r>
    </w:p>
    <w:p w14:paraId="1227BDC0"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DUI Arrests: 1</w:t>
      </w:r>
    </w:p>
    <w:p w14:paraId="19A730B1"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Events: 2</w:t>
      </w:r>
    </w:p>
    <w:p w14:paraId="3E03A3C8"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Lockouts: 1</w:t>
      </w:r>
    </w:p>
    <w:p w14:paraId="2CAF1350" w14:textId="77777777" w:rsidR="00081D0A" w:rsidRPr="00B331A5" w:rsidRDefault="00081D0A" w:rsidP="00081D0A">
      <w:pPr>
        <w:autoSpaceDE w:val="0"/>
        <w:autoSpaceDN w:val="0"/>
        <w:adjustRightInd w:val="0"/>
        <w:ind w:right="-135"/>
        <w:rPr>
          <w:rFonts w:ascii="Calibri" w:hAnsi="Calibri" w:cs="Times New Roman"/>
        </w:rPr>
      </w:pPr>
      <w:r w:rsidRPr="00B331A5">
        <w:rPr>
          <w:rFonts w:ascii="Calibri" w:hAnsi="Calibri" w:cs="Times New Roman"/>
        </w:rPr>
        <w:t xml:space="preserve">Missing/Stolen Property: 3 </w:t>
      </w:r>
    </w:p>
    <w:p w14:paraId="5384ADDE" w14:textId="77777777" w:rsidR="00081D0A" w:rsidRPr="00B331A5" w:rsidRDefault="00081D0A" w:rsidP="00081D0A">
      <w:pPr>
        <w:autoSpaceDE w:val="0"/>
        <w:autoSpaceDN w:val="0"/>
        <w:adjustRightInd w:val="0"/>
        <w:ind w:right="-135"/>
        <w:rPr>
          <w:rFonts w:ascii="Calibri" w:hAnsi="Calibri" w:cs="Times New Roman"/>
        </w:rPr>
      </w:pPr>
      <w:r w:rsidRPr="00B331A5">
        <w:rPr>
          <w:rFonts w:ascii="Calibri" w:hAnsi="Calibri" w:cs="Times New Roman"/>
        </w:rPr>
        <w:t>Motorist Assists: 4</w:t>
      </w:r>
    </w:p>
    <w:p w14:paraId="240EF444" w14:textId="77777777" w:rsidR="00081D0A" w:rsidRPr="00B331A5" w:rsidRDefault="00081D0A" w:rsidP="00081D0A">
      <w:pPr>
        <w:autoSpaceDE w:val="0"/>
        <w:autoSpaceDN w:val="0"/>
        <w:adjustRightInd w:val="0"/>
        <w:ind w:right="-135"/>
        <w:rPr>
          <w:rFonts w:ascii="Calibri" w:hAnsi="Calibri" w:cs="Times New Roman"/>
        </w:rPr>
      </w:pPr>
      <w:r w:rsidRPr="00B331A5">
        <w:rPr>
          <w:rFonts w:ascii="Calibri" w:hAnsi="Calibri" w:cs="Times New Roman"/>
        </w:rPr>
        <w:t>MV Complaints: 8</w:t>
      </w:r>
    </w:p>
    <w:p w14:paraId="6CBDADA4" w14:textId="77777777" w:rsidR="00081D0A" w:rsidRPr="00B331A5" w:rsidRDefault="00081D0A" w:rsidP="00081D0A">
      <w:pPr>
        <w:autoSpaceDE w:val="0"/>
        <w:autoSpaceDN w:val="0"/>
        <w:adjustRightInd w:val="0"/>
        <w:ind w:right="-135"/>
        <w:rPr>
          <w:rFonts w:ascii="Calibri" w:hAnsi="Calibri" w:cs="Times New Roman"/>
        </w:rPr>
      </w:pPr>
      <w:r w:rsidRPr="00B331A5">
        <w:rPr>
          <w:rFonts w:ascii="Calibri" w:hAnsi="Calibri" w:cs="Times New Roman"/>
        </w:rPr>
        <w:t>Trespassing: 6</w:t>
      </w:r>
    </w:p>
    <w:p w14:paraId="43BB5DB8" w14:textId="77777777" w:rsidR="00081D0A" w:rsidRPr="00B331A5" w:rsidRDefault="00081D0A" w:rsidP="00081D0A">
      <w:pPr>
        <w:autoSpaceDE w:val="0"/>
        <w:autoSpaceDN w:val="0"/>
        <w:adjustRightInd w:val="0"/>
        <w:ind w:right="-135"/>
        <w:rPr>
          <w:rFonts w:ascii="Calibri" w:hAnsi="Calibri" w:cs="Times New Roman"/>
        </w:rPr>
      </w:pPr>
      <w:r w:rsidRPr="00B331A5">
        <w:rPr>
          <w:rFonts w:ascii="Calibri" w:hAnsi="Calibri" w:cs="Times New Roman"/>
        </w:rPr>
        <w:t>Search Warrants: 2</w:t>
      </w:r>
    </w:p>
    <w:p w14:paraId="0607407A" w14:textId="77777777" w:rsidR="00081D0A" w:rsidRPr="00B331A5" w:rsidRDefault="00081D0A" w:rsidP="00081D0A">
      <w:pPr>
        <w:autoSpaceDE w:val="0"/>
        <w:autoSpaceDN w:val="0"/>
        <w:adjustRightInd w:val="0"/>
        <w:ind w:right="-135"/>
        <w:rPr>
          <w:rFonts w:ascii="Calibri" w:hAnsi="Calibri" w:cs="Times New Roman"/>
        </w:rPr>
      </w:pPr>
      <w:r w:rsidRPr="00B331A5">
        <w:rPr>
          <w:rFonts w:ascii="Calibri" w:hAnsi="Calibri" w:cs="Times New Roman"/>
        </w:rPr>
        <w:t>Suspicious: 2</w:t>
      </w:r>
    </w:p>
    <w:p w14:paraId="5F41399F" w14:textId="77777777" w:rsidR="00081D0A" w:rsidRPr="00B331A5" w:rsidRDefault="00081D0A" w:rsidP="00081D0A">
      <w:pPr>
        <w:autoSpaceDE w:val="0"/>
        <w:autoSpaceDN w:val="0"/>
        <w:adjustRightInd w:val="0"/>
        <w:ind w:right="-135"/>
        <w:rPr>
          <w:rFonts w:ascii="Calibri" w:hAnsi="Calibri" w:cs="Times New Roman"/>
        </w:rPr>
      </w:pPr>
      <w:r w:rsidRPr="00B331A5">
        <w:rPr>
          <w:rFonts w:ascii="Calibri" w:hAnsi="Calibri" w:cs="Times New Roman"/>
        </w:rPr>
        <w:t>Traffic Court: 6</w:t>
      </w:r>
    </w:p>
    <w:p w14:paraId="644C7688" w14:textId="77777777" w:rsidR="00081D0A" w:rsidRPr="00B331A5" w:rsidRDefault="00081D0A" w:rsidP="00081D0A">
      <w:pPr>
        <w:autoSpaceDE w:val="0"/>
        <w:autoSpaceDN w:val="0"/>
        <w:adjustRightInd w:val="0"/>
        <w:ind w:right="-135"/>
        <w:rPr>
          <w:rFonts w:ascii="Calibri" w:hAnsi="Calibri" w:cs="Times New Roman"/>
        </w:rPr>
      </w:pPr>
      <w:r w:rsidRPr="00B331A5">
        <w:rPr>
          <w:rFonts w:ascii="Calibri" w:hAnsi="Calibri" w:cs="Times New Roman"/>
        </w:rPr>
        <w:t>Traffic Hazards: 2</w:t>
      </w:r>
    </w:p>
    <w:p w14:paraId="646C1D37" w14:textId="77777777" w:rsidR="00081D0A" w:rsidRPr="00B331A5" w:rsidRDefault="00081D0A" w:rsidP="00081D0A">
      <w:pPr>
        <w:autoSpaceDE w:val="0"/>
        <w:autoSpaceDN w:val="0"/>
        <w:adjustRightInd w:val="0"/>
        <w:ind w:right="-135"/>
        <w:rPr>
          <w:rFonts w:ascii="Calibri" w:hAnsi="Calibri" w:cs="Times New Roman"/>
        </w:rPr>
      </w:pPr>
      <w:r w:rsidRPr="00B331A5">
        <w:rPr>
          <w:rFonts w:ascii="Calibri" w:hAnsi="Calibri" w:cs="Times New Roman"/>
        </w:rPr>
        <w:t>Traffic Tickets: 107</w:t>
      </w:r>
    </w:p>
    <w:p w14:paraId="22A9B0B5" w14:textId="77777777" w:rsidR="00081D0A" w:rsidRPr="00B331A5" w:rsidRDefault="00081D0A" w:rsidP="00081D0A">
      <w:pPr>
        <w:autoSpaceDE w:val="0"/>
        <w:autoSpaceDN w:val="0"/>
        <w:adjustRightInd w:val="0"/>
        <w:ind w:right="-135"/>
        <w:rPr>
          <w:rFonts w:ascii="Calibri" w:hAnsi="Calibri" w:cs="Times New Roman"/>
        </w:rPr>
      </w:pPr>
      <w:r w:rsidRPr="00B331A5">
        <w:rPr>
          <w:rFonts w:ascii="Calibri" w:hAnsi="Calibri" w:cs="Times New Roman"/>
        </w:rPr>
        <w:t>Traffic Warnings: 230</w:t>
      </w:r>
    </w:p>
    <w:p w14:paraId="62ECCE8B" w14:textId="77777777" w:rsidR="00081D0A" w:rsidRPr="00B331A5" w:rsidRDefault="00081D0A" w:rsidP="00081D0A">
      <w:pPr>
        <w:autoSpaceDE w:val="0"/>
        <w:autoSpaceDN w:val="0"/>
        <w:adjustRightInd w:val="0"/>
        <w:ind w:right="-135"/>
        <w:rPr>
          <w:rFonts w:ascii="Calibri" w:hAnsi="Calibri" w:cs="Times New Roman"/>
        </w:rPr>
      </w:pPr>
      <w:r w:rsidRPr="00B331A5">
        <w:rPr>
          <w:rFonts w:ascii="Calibri" w:hAnsi="Calibri" w:cs="Times New Roman"/>
        </w:rPr>
        <w:t>Unlawful Mischief: 1</w:t>
      </w:r>
    </w:p>
    <w:p w14:paraId="31BC8C94" w14:textId="77777777" w:rsidR="00081D0A" w:rsidRPr="00B331A5" w:rsidRDefault="00081D0A" w:rsidP="00081D0A">
      <w:pPr>
        <w:autoSpaceDE w:val="0"/>
        <w:autoSpaceDN w:val="0"/>
        <w:adjustRightInd w:val="0"/>
        <w:ind w:right="-135"/>
        <w:rPr>
          <w:rFonts w:ascii="Calibri" w:hAnsi="Calibri" w:cs="Times New Roman"/>
        </w:rPr>
      </w:pPr>
      <w:r w:rsidRPr="00B331A5">
        <w:rPr>
          <w:rFonts w:ascii="Calibri" w:hAnsi="Calibri" w:cs="Times New Roman"/>
        </w:rPr>
        <w:t>Vandalism: 5</w:t>
      </w:r>
    </w:p>
    <w:p w14:paraId="2969DAB1" w14:textId="77777777" w:rsidR="00081D0A" w:rsidRPr="00B331A5" w:rsidRDefault="00081D0A" w:rsidP="00081D0A">
      <w:pPr>
        <w:autoSpaceDE w:val="0"/>
        <w:autoSpaceDN w:val="0"/>
        <w:adjustRightInd w:val="0"/>
        <w:ind w:right="-135"/>
        <w:rPr>
          <w:rFonts w:ascii="Calibri" w:hAnsi="Calibri" w:cs="Calibri"/>
        </w:rPr>
      </w:pPr>
      <w:r w:rsidRPr="00B331A5">
        <w:rPr>
          <w:rFonts w:ascii="Calibri" w:hAnsi="Calibri" w:cs="Times New Roman"/>
        </w:rPr>
        <w:t>VIN Checks: 8</w:t>
      </w:r>
    </w:p>
    <w:p w14:paraId="5CF7725E" w14:textId="77777777" w:rsidR="00081D0A" w:rsidRPr="00B331A5" w:rsidRDefault="00081D0A" w:rsidP="00081D0A">
      <w:pPr>
        <w:autoSpaceDE w:val="0"/>
        <w:autoSpaceDN w:val="0"/>
        <w:adjustRightInd w:val="0"/>
        <w:rPr>
          <w:rFonts w:ascii="Calibri" w:hAnsi="Calibri" w:cs="Times New Roman"/>
          <w:b/>
          <w:bCs/>
        </w:rPr>
        <w:sectPr w:rsidR="00081D0A" w:rsidRPr="00B331A5" w:rsidSect="003C5131">
          <w:type w:val="continuous"/>
          <w:pgSz w:w="12240" w:h="15840"/>
          <w:pgMar w:top="1080" w:right="1368" w:bottom="1080" w:left="1584" w:header="720" w:footer="720" w:gutter="0"/>
          <w:cols w:num="2" w:space="720"/>
          <w:docGrid w:linePitch="360"/>
        </w:sectPr>
      </w:pPr>
    </w:p>
    <w:p w14:paraId="33577D80" w14:textId="77777777" w:rsidR="00081D0A" w:rsidRPr="00B331A5" w:rsidRDefault="00081D0A" w:rsidP="00081D0A">
      <w:pPr>
        <w:autoSpaceDE w:val="0"/>
        <w:autoSpaceDN w:val="0"/>
        <w:adjustRightInd w:val="0"/>
        <w:rPr>
          <w:rFonts w:ascii="Calibri" w:hAnsi="Calibri" w:cs="Times New Roman"/>
          <w:b/>
          <w:bCs/>
        </w:rPr>
      </w:pPr>
    </w:p>
    <w:p w14:paraId="06FA6D92" w14:textId="77777777" w:rsidR="00081D0A" w:rsidRPr="00B331A5" w:rsidRDefault="00081D0A" w:rsidP="00081D0A">
      <w:pPr>
        <w:autoSpaceDE w:val="0"/>
        <w:autoSpaceDN w:val="0"/>
        <w:adjustRightInd w:val="0"/>
        <w:rPr>
          <w:rFonts w:ascii="Calibri" w:hAnsi="Calibri" w:cs="Times New Roman"/>
          <w:b/>
          <w:bCs/>
        </w:rPr>
      </w:pPr>
    </w:p>
    <w:p w14:paraId="504A225A" w14:textId="77777777" w:rsidR="00081D0A" w:rsidRPr="00B331A5" w:rsidRDefault="00081D0A" w:rsidP="00081D0A">
      <w:pPr>
        <w:autoSpaceDE w:val="0"/>
        <w:autoSpaceDN w:val="0"/>
        <w:adjustRightInd w:val="0"/>
        <w:rPr>
          <w:rFonts w:ascii="Calibri" w:hAnsi="Calibri" w:cs="Times New Roman"/>
          <w:b/>
          <w:bCs/>
        </w:rPr>
      </w:pPr>
    </w:p>
    <w:p w14:paraId="4714A5E5" w14:textId="77777777" w:rsidR="00081D0A" w:rsidRPr="00B331A5" w:rsidRDefault="00081D0A" w:rsidP="00081D0A">
      <w:pPr>
        <w:autoSpaceDE w:val="0"/>
        <w:autoSpaceDN w:val="0"/>
        <w:adjustRightInd w:val="0"/>
        <w:rPr>
          <w:rFonts w:ascii="Calibri" w:hAnsi="Calibri" w:cs="Times New Roman"/>
          <w:b/>
          <w:bCs/>
        </w:rPr>
      </w:pPr>
    </w:p>
    <w:p w14:paraId="7E2D1BCD" w14:textId="77777777" w:rsidR="00081D0A" w:rsidRPr="00B331A5" w:rsidRDefault="00081D0A" w:rsidP="00081D0A">
      <w:pPr>
        <w:autoSpaceDE w:val="0"/>
        <w:autoSpaceDN w:val="0"/>
        <w:adjustRightInd w:val="0"/>
        <w:rPr>
          <w:rFonts w:ascii="Calibri" w:hAnsi="Calibri" w:cs="Times New Roman"/>
          <w:b/>
          <w:bCs/>
        </w:rPr>
      </w:pPr>
    </w:p>
    <w:p w14:paraId="0F3E95DC" w14:textId="77777777" w:rsidR="00951F36" w:rsidRPr="00B331A5" w:rsidRDefault="00951F36" w:rsidP="00081D0A">
      <w:pPr>
        <w:autoSpaceDE w:val="0"/>
        <w:autoSpaceDN w:val="0"/>
        <w:adjustRightInd w:val="0"/>
        <w:rPr>
          <w:rFonts w:ascii="Calibri" w:hAnsi="Calibri" w:cs="Times New Roman"/>
          <w:b/>
          <w:bCs/>
        </w:rPr>
      </w:pPr>
    </w:p>
    <w:p w14:paraId="6F07D23D" w14:textId="77777777" w:rsidR="00951F36" w:rsidRPr="00B331A5" w:rsidRDefault="00951F36" w:rsidP="00081D0A">
      <w:pPr>
        <w:autoSpaceDE w:val="0"/>
        <w:autoSpaceDN w:val="0"/>
        <w:adjustRightInd w:val="0"/>
        <w:rPr>
          <w:rFonts w:ascii="Calibri" w:hAnsi="Calibri" w:cs="Times New Roman"/>
          <w:b/>
          <w:bCs/>
        </w:rPr>
      </w:pPr>
    </w:p>
    <w:p w14:paraId="3E766055" w14:textId="77777777" w:rsidR="00081D0A" w:rsidRPr="00B331A5" w:rsidRDefault="00081D0A" w:rsidP="00081D0A">
      <w:pPr>
        <w:autoSpaceDE w:val="0"/>
        <w:autoSpaceDN w:val="0"/>
        <w:adjustRightInd w:val="0"/>
        <w:rPr>
          <w:rFonts w:ascii="Calibri" w:hAnsi="Calibri" w:cs="Times New Roman"/>
          <w:b/>
          <w:bCs/>
        </w:rPr>
      </w:pPr>
    </w:p>
    <w:p w14:paraId="5E5A65A2" w14:textId="77777777" w:rsidR="00081D0A" w:rsidRPr="00B331A5" w:rsidRDefault="00081D0A" w:rsidP="00081D0A">
      <w:pPr>
        <w:autoSpaceDE w:val="0"/>
        <w:autoSpaceDN w:val="0"/>
        <w:adjustRightInd w:val="0"/>
        <w:rPr>
          <w:rFonts w:ascii="Calibri" w:hAnsi="Calibri" w:cs="Calibri"/>
        </w:rPr>
      </w:pPr>
      <w:r w:rsidRPr="00B331A5">
        <w:rPr>
          <w:rFonts w:ascii="Calibri" w:hAnsi="Calibri" w:cs="Times New Roman"/>
          <w:b/>
          <w:bCs/>
        </w:rPr>
        <w:t>Sharon calls handled from 7/1/11 to 12/6/11:</w:t>
      </w:r>
    </w:p>
    <w:p w14:paraId="4CF9E000" w14:textId="77777777" w:rsidR="00081D0A" w:rsidRPr="00B331A5" w:rsidRDefault="00081D0A" w:rsidP="00081D0A">
      <w:pPr>
        <w:autoSpaceDE w:val="0"/>
        <w:autoSpaceDN w:val="0"/>
        <w:adjustRightInd w:val="0"/>
        <w:rPr>
          <w:rFonts w:ascii="Calibri" w:hAnsi="Calibri" w:cs="Times New Roman"/>
        </w:rPr>
      </w:pPr>
    </w:p>
    <w:p w14:paraId="29134C46" w14:textId="77777777" w:rsidR="00081D0A" w:rsidRPr="00B331A5" w:rsidRDefault="00081D0A" w:rsidP="00081D0A">
      <w:pPr>
        <w:autoSpaceDE w:val="0"/>
        <w:autoSpaceDN w:val="0"/>
        <w:adjustRightInd w:val="0"/>
        <w:rPr>
          <w:rFonts w:ascii="Calibri" w:hAnsi="Calibri" w:cs="Times New Roman"/>
        </w:rPr>
        <w:sectPr w:rsidR="00081D0A" w:rsidRPr="00B331A5" w:rsidSect="003C5131">
          <w:type w:val="continuous"/>
          <w:pgSz w:w="12240" w:h="15840"/>
          <w:pgMar w:top="1440" w:right="1800" w:bottom="1440" w:left="1800" w:header="720" w:footer="720" w:gutter="0"/>
          <w:cols w:space="720"/>
          <w:docGrid w:linePitch="360"/>
        </w:sectPr>
      </w:pPr>
    </w:p>
    <w:p w14:paraId="6461DEF6"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911 Hang-Ups: 1</w:t>
      </w:r>
    </w:p>
    <w:p w14:paraId="19B372CA"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Accidents: 5</w:t>
      </w:r>
    </w:p>
    <w:p w14:paraId="144766AF"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Accidents-Fatal: 1</w:t>
      </w:r>
    </w:p>
    <w:p w14:paraId="123AFD00"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Agency Assists: 5</w:t>
      </w:r>
    </w:p>
    <w:p w14:paraId="7C08B007"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Alarms: 1</w:t>
      </w:r>
    </w:p>
    <w:p w14:paraId="7456043C"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Animal Problems: 9</w:t>
      </w:r>
    </w:p>
    <w:p w14:paraId="22ED7034"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ATV Problems: 1</w:t>
      </w:r>
    </w:p>
    <w:p w14:paraId="09F63EDB"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Bad Checks: 4</w:t>
      </w:r>
    </w:p>
    <w:p w14:paraId="46D6015E"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Burglaries: 3</w:t>
      </w:r>
    </w:p>
    <w:p w14:paraId="1AFF5AA1"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Citations/Arrests: 3</w:t>
      </w:r>
    </w:p>
    <w:p w14:paraId="5144800B"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Criminal DLS Arrests: 1</w:t>
      </w:r>
    </w:p>
    <w:p w14:paraId="4BF1109E"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Civil Service: 2</w:t>
      </w:r>
    </w:p>
    <w:p w14:paraId="7A176971"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Disputes: 2</w:t>
      </w:r>
    </w:p>
    <w:p w14:paraId="6F351167"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DUI Arrests: 2</w:t>
      </w:r>
    </w:p>
    <w:p w14:paraId="61E99846"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Events: 7</w:t>
      </w:r>
    </w:p>
    <w:p w14:paraId="59839902"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Fireworks: 2</w:t>
      </w:r>
    </w:p>
    <w:p w14:paraId="7CBDE2B1" w14:textId="77777777" w:rsidR="00081D0A" w:rsidRPr="00B331A5" w:rsidRDefault="00081D0A" w:rsidP="00081D0A">
      <w:pPr>
        <w:autoSpaceDE w:val="0"/>
        <w:autoSpaceDN w:val="0"/>
        <w:adjustRightInd w:val="0"/>
        <w:rPr>
          <w:rFonts w:ascii="Calibri" w:hAnsi="Calibri" w:cs="Times New Roman"/>
        </w:rPr>
      </w:pPr>
    </w:p>
    <w:p w14:paraId="1BAE8827" w14:textId="77777777" w:rsidR="00081D0A" w:rsidRPr="00B331A5" w:rsidRDefault="00081D0A" w:rsidP="00081D0A">
      <w:pPr>
        <w:autoSpaceDE w:val="0"/>
        <w:autoSpaceDN w:val="0"/>
        <w:adjustRightInd w:val="0"/>
        <w:rPr>
          <w:rFonts w:ascii="Calibri" w:hAnsi="Calibri" w:cs="Times New Roman"/>
        </w:rPr>
      </w:pPr>
    </w:p>
    <w:p w14:paraId="11AA10B8" w14:textId="77777777" w:rsidR="00081D0A" w:rsidRPr="00B331A5" w:rsidRDefault="00081D0A" w:rsidP="00081D0A">
      <w:pPr>
        <w:autoSpaceDE w:val="0"/>
        <w:autoSpaceDN w:val="0"/>
        <w:adjustRightInd w:val="0"/>
        <w:rPr>
          <w:rFonts w:ascii="Calibri" w:hAnsi="Calibri" w:cs="Times New Roman"/>
        </w:rPr>
      </w:pPr>
    </w:p>
    <w:p w14:paraId="4450206F" w14:textId="77777777" w:rsidR="00081D0A" w:rsidRPr="00B331A5" w:rsidRDefault="00081D0A" w:rsidP="00081D0A">
      <w:pPr>
        <w:autoSpaceDE w:val="0"/>
        <w:autoSpaceDN w:val="0"/>
        <w:adjustRightInd w:val="0"/>
        <w:rPr>
          <w:rFonts w:ascii="Calibri" w:hAnsi="Calibri" w:cs="Times New Roman"/>
        </w:rPr>
      </w:pPr>
    </w:p>
    <w:p w14:paraId="50F92800" w14:textId="77777777" w:rsidR="00081D0A" w:rsidRPr="00B331A5" w:rsidRDefault="00081D0A" w:rsidP="00081D0A">
      <w:pPr>
        <w:autoSpaceDE w:val="0"/>
        <w:autoSpaceDN w:val="0"/>
        <w:adjustRightInd w:val="0"/>
        <w:rPr>
          <w:rFonts w:ascii="Calibri" w:hAnsi="Calibri" w:cs="Times New Roman"/>
        </w:rPr>
      </w:pPr>
    </w:p>
    <w:p w14:paraId="052328FE" w14:textId="77777777" w:rsidR="00081D0A" w:rsidRPr="00B331A5" w:rsidRDefault="00081D0A" w:rsidP="00081D0A">
      <w:pPr>
        <w:autoSpaceDE w:val="0"/>
        <w:autoSpaceDN w:val="0"/>
        <w:adjustRightInd w:val="0"/>
        <w:rPr>
          <w:rFonts w:ascii="Calibri" w:hAnsi="Calibri" w:cs="Calibri"/>
        </w:rPr>
      </w:pPr>
      <w:r w:rsidRPr="00B331A5">
        <w:rPr>
          <w:rFonts w:ascii="Calibri" w:hAnsi="Calibri" w:cs="Calibri"/>
        </w:rPr>
        <w:t>Thank you,</w:t>
      </w:r>
    </w:p>
    <w:p w14:paraId="30E838A5" w14:textId="77777777" w:rsidR="00081D0A" w:rsidRPr="00B331A5" w:rsidRDefault="00081D0A" w:rsidP="00081D0A">
      <w:pPr>
        <w:autoSpaceDE w:val="0"/>
        <w:autoSpaceDN w:val="0"/>
        <w:adjustRightInd w:val="0"/>
        <w:rPr>
          <w:rFonts w:ascii="Calibri" w:hAnsi="Calibri" w:cs="Calibri"/>
        </w:rPr>
      </w:pPr>
      <w:r w:rsidRPr="00B331A5">
        <w:rPr>
          <w:rFonts w:ascii="Calibri" w:hAnsi="Calibri" w:cs="Calibri"/>
        </w:rPr>
        <w:t> </w:t>
      </w:r>
    </w:p>
    <w:p w14:paraId="57D1D766" w14:textId="77777777" w:rsidR="00081D0A" w:rsidRPr="00B331A5" w:rsidRDefault="00081D0A" w:rsidP="00081D0A">
      <w:pPr>
        <w:autoSpaceDE w:val="0"/>
        <w:autoSpaceDN w:val="0"/>
        <w:adjustRightInd w:val="0"/>
        <w:rPr>
          <w:rFonts w:ascii="Calibri" w:hAnsi="Calibri" w:cs="Calibri"/>
        </w:rPr>
      </w:pPr>
      <w:r w:rsidRPr="00B331A5">
        <w:rPr>
          <w:rFonts w:ascii="Calibri" w:hAnsi="Calibri" w:cs="Calibri"/>
          <w:b/>
          <w:bCs/>
          <w:i/>
          <w:iCs/>
        </w:rPr>
        <w:t xml:space="preserve">John </w:t>
      </w:r>
      <w:proofErr w:type="spellStart"/>
      <w:r w:rsidRPr="00B331A5">
        <w:rPr>
          <w:rFonts w:ascii="Calibri" w:hAnsi="Calibri" w:cs="Calibri"/>
          <w:b/>
          <w:bCs/>
          <w:i/>
          <w:iCs/>
        </w:rPr>
        <w:t>Breault</w:t>
      </w:r>
      <w:proofErr w:type="spellEnd"/>
      <w:r w:rsidRPr="00B331A5">
        <w:rPr>
          <w:rFonts w:ascii="Calibri" w:hAnsi="Calibri" w:cs="Calibri"/>
          <w:b/>
          <w:bCs/>
          <w:i/>
          <w:iCs/>
        </w:rPr>
        <w:t>, Officer</w:t>
      </w:r>
    </w:p>
    <w:p w14:paraId="28414C82" w14:textId="77777777" w:rsidR="00081D0A" w:rsidRPr="00B331A5" w:rsidRDefault="00081D0A" w:rsidP="00081D0A">
      <w:pPr>
        <w:autoSpaceDE w:val="0"/>
        <w:autoSpaceDN w:val="0"/>
        <w:adjustRightInd w:val="0"/>
        <w:rPr>
          <w:rFonts w:ascii="Calibri" w:hAnsi="Calibri" w:cs="Calibri"/>
        </w:rPr>
      </w:pPr>
      <w:r w:rsidRPr="00B331A5">
        <w:rPr>
          <w:rFonts w:ascii="Calibri" w:hAnsi="Calibri" w:cs="Calibri"/>
        </w:rPr>
        <w:t>Royalton Police Department</w:t>
      </w:r>
    </w:p>
    <w:p w14:paraId="6C20D2A4" w14:textId="77777777" w:rsidR="00081D0A" w:rsidRPr="00B331A5" w:rsidRDefault="00081D0A" w:rsidP="00081D0A">
      <w:pPr>
        <w:autoSpaceDE w:val="0"/>
        <w:autoSpaceDN w:val="0"/>
        <w:adjustRightInd w:val="0"/>
        <w:rPr>
          <w:rFonts w:ascii="Calibri" w:hAnsi="Calibri" w:cs="Calibri"/>
        </w:rPr>
      </w:pPr>
      <w:r w:rsidRPr="00B331A5">
        <w:rPr>
          <w:rFonts w:ascii="Calibri" w:hAnsi="Calibri" w:cs="Calibri"/>
        </w:rPr>
        <w:t>58 Safford Street • PO Box 680</w:t>
      </w:r>
    </w:p>
    <w:p w14:paraId="423DDF5B" w14:textId="77777777" w:rsidR="00081D0A" w:rsidRPr="00B331A5" w:rsidRDefault="00081D0A" w:rsidP="00081D0A">
      <w:pPr>
        <w:autoSpaceDE w:val="0"/>
        <w:autoSpaceDN w:val="0"/>
        <w:adjustRightInd w:val="0"/>
        <w:rPr>
          <w:rFonts w:ascii="Calibri" w:hAnsi="Calibri" w:cs="Calibri"/>
        </w:rPr>
      </w:pPr>
      <w:r w:rsidRPr="00B331A5">
        <w:rPr>
          <w:rFonts w:ascii="Calibri" w:hAnsi="Calibri" w:cs="Calibri"/>
        </w:rPr>
        <w:t>South Royalton, VT 05068</w:t>
      </w:r>
    </w:p>
    <w:p w14:paraId="5AAE709C" w14:textId="77777777" w:rsidR="00081D0A" w:rsidRPr="00B331A5" w:rsidRDefault="00081D0A" w:rsidP="00081D0A">
      <w:pPr>
        <w:autoSpaceDE w:val="0"/>
        <w:autoSpaceDN w:val="0"/>
        <w:adjustRightInd w:val="0"/>
        <w:rPr>
          <w:rFonts w:ascii="Calibri" w:hAnsi="Calibri" w:cs="Calibri"/>
        </w:rPr>
      </w:pPr>
      <w:r w:rsidRPr="00B331A5">
        <w:rPr>
          <w:rFonts w:ascii="Calibri" w:hAnsi="Calibri" w:cs="Calibri"/>
        </w:rPr>
        <w:t>(</w:t>
      </w:r>
      <w:proofErr w:type="gramStart"/>
      <w:r w:rsidRPr="00B331A5">
        <w:rPr>
          <w:rFonts w:ascii="Calibri" w:hAnsi="Calibri" w:cs="Calibri"/>
        </w:rPr>
        <w:t>802)763</w:t>
      </w:r>
      <w:proofErr w:type="gramEnd"/>
      <w:r w:rsidRPr="00B331A5">
        <w:rPr>
          <w:rFonts w:ascii="Calibri" w:hAnsi="Calibri" w:cs="Calibri"/>
        </w:rPr>
        <w:t>-7776</w:t>
      </w:r>
    </w:p>
    <w:p w14:paraId="7123069B" w14:textId="77777777" w:rsidR="00081D0A" w:rsidRPr="00B331A5" w:rsidRDefault="008875E0" w:rsidP="00081D0A">
      <w:pPr>
        <w:autoSpaceDE w:val="0"/>
        <w:autoSpaceDN w:val="0"/>
        <w:adjustRightInd w:val="0"/>
        <w:rPr>
          <w:rFonts w:ascii="Calibri" w:hAnsi="Calibri" w:cs="Calibri"/>
        </w:rPr>
      </w:pPr>
      <w:hyperlink r:id="rId52" w:history="1">
        <w:r w:rsidR="00081D0A" w:rsidRPr="00B331A5">
          <w:rPr>
            <w:rFonts w:ascii="Calibri" w:hAnsi="Calibri" w:cs="Calibri"/>
            <w:u w:val="single" w:color="0000FF"/>
          </w:rPr>
          <w:t>jbreault@royaltonpd.org</w:t>
        </w:r>
      </w:hyperlink>
    </w:p>
    <w:p w14:paraId="67C164C3" w14:textId="77777777" w:rsidR="00081D0A" w:rsidRPr="00B331A5" w:rsidRDefault="008875E0" w:rsidP="00081D0A">
      <w:pPr>
        <w:autoSpaceDE w:val="0"/>
        <w:autoSpaceDN w:val="0"/>
        <w:adjustRightInd w:val="0"/>
        <w:rPr>
          <w:rFonts w:ascii="Calibri" w:hAnsi="Calibri" w:cs="Calibri"/>
        </w:rPr>
      </w:pPr>
      <w:hyperlink r:id="rId53" w:history="1">
        <w:r w:rsidR="00081D0A" w:rsidRPr="00B331A5">
          <w:rPr>
            <w:rFonts w:ascii="Calibri" w:hAnsi="Calibri" w:cs="Calibri"/>
            <w:u w:val="single" w:color="0000FF"/>
          </w:rPr>
          <w:t>www.royaltonpd.org</w:t>
        </w:r>
      </w:hyperlink>
    </w:p>
    <w:p w14:paraId="0EB526E2" w14:textId="77777777" w:rsidR="00081D0A" w:rsidRPr="00B331A5" w:rsidRDefault="00081D0A" w:rsidP="00081D0A">
      <w:pPr>
        <w:autoSpaceDE w:val="0"/>
        <w:autoSpaceDN w:val="0"/>
        <w:adjustRightInd w:val="0"/>
        <w:rPr>
          <w:rFonts w:ascii="Calibri" w:hAnsi="Calibri" w:cs="Times New Roman"/>
        </w:rPr>
      </w:pPr>
    </w:p>
    <w:p w14:paraId="56A15323" w14:textId="77777777" w:rsidR="00081D0A" w:rsidRPr="00B331A5" w:rsidRDefault="00081D0A" w:rsidP="00081D0A">
      <w:pPr>
        <w:autoSpaceDE w:val="0"/>
        <w:autoSpaceDN w:val="0"/>
        <w:adjustRightInd w:val="0"/>
        <w:rPr>
          <w:rFonts w:ascii="Calibri" w:hAnsi="Calibri" w:cs="Times New Roman"/>
        </w:rPr>
      </w:pPr>
    </w:p>
    <w:p w14:paraId="239090F8" w14:textId="77777777" w:rsidR="00081D0A" w:rsidRPr="00B331A5" w:rsidRDefault="00081D0A" w:rsidP="00081D0A">
      <w:pPr>
        <w:autoSpaceDE w:val="0"/>
        <w:autoSpaceDN w:val="0"/>
        <w:adjustRightInd w:val="0"/>
        <w:rPr>
          <w:rFonts w:ascii="Calibri" w:hAnsi="Calibri" w:cs="Times New Roman"/>
        </w:rPr>
      </w:pPr>
    </w:p>
    <w:p w14:paraId="7C16398E" w14:textId="77777777" w:rsidR="00081D0A" w:rsidRPr="00B331A5" w:rsidRDefault="00081D0A" w:rsidP="00081D0A">
      <w:pPr>
        <w:autoSpaceDE w:val="0"/>
        <w:autoSpaceDN w:val="0"/>
        <w:adjustRightInd w:val="0"/>
        <w:rPr>
          <w:rFonts w:ascii="Calibri" w:hAnsi="Calibri" w:cs="Times New Roman"/>
        </w:rPr>
      </w:pPr>
    </w:p>
    <w:p w14:paraId="7BAAF704" w14:textId="77777777" w:rsidR="00081D0A" w:rsidRPr="00B331A5" w:rsidRDefault="00081D0A" w:rsidP="00081D0A">
      <w:pPr>
        <w:autoSpaceDE w:val="0"/>
        <w:autoSpaceDN w:val="0"/>
        <w:adjustRightInd w:val="0"/>
        <w:rPr>
          <w:rFonts w:ascii="Calibri" w:hAnsi="Calibri" w:cs="Times New Roman"/>
        </w:rPr>
      </w:pPr>
    </w:p>
    <w:p w14:paraId="68D34D29" w14:textId="77777777" w:rsidR="00081D0A" w:rsidRPr="00B331A5" w:rsidRDefault="00081D0A" w:rsidP="00081D0A">
      <w:pPr>
        <w:autoSpaceDE w:val="0"/>
        <w:autoSpaceDN w:val="0"/>
        <w:adjustRightInd w:val="0"/>
        <w:rPr>
          <w:rFonts w:ascii="Calibri" w:hAnsi="Calibri" w:cs="Times New Roman"/>
        </w:rPr>
      </w:pPr>
    </w:p>
    <w:p w14:paraId="0D440FB7" w14:textId="77777777" w:rsidR="00081D0A" w:rsidRPr="00B331A5" w:rsidRDefault="00081D0A" w:rsidP="00081D0A">
      <w:pPr>
        <w:autoSpaceDE w:val="0"/>
        <w:autoSpaceDN w:val="0"/>
        <w:adjustRightInd w:val="0"/>
        <w:rPr>
          <w:rFonts w:ascii="Calibri" w:hAnsi="Calibri" w:cs="Times New Roman"/>
        </w:rPr>
      </w:pPr>
    </w:p>
    <w:p w14:paraId="071B8F97" w14:textId="77777777" w:rsidR="00081D0A" w:rsidRPr="00B331A5" w:rsidRDefault="00081D0A" w:rsidP="00081D0A">
      <w:pPr>
        <w:autoSpaceDE w:val="0"/>
        <w:autoSpaceDN w:val="0"/>
        <w:adjustRightInd w:val="0"/>
        <w:rPr>
          <w:rFonts w:ascii="Calibri" w:hAnsi="Calibri" w:cs="Times New Roman"/>
        </w:rPr>
      </w:pPr>
    </w:p>
    <w:p w14:paraId="4760387F" w14:textId="77777777" w:rsidR="00081D0A" w:rsidRPr="00B331A5" w:rsidRDefault="00081D0A" w:rsidP="00081D0A">
      <w:pPr>
        <w:autoSpaceDE w:val="0"/>
        <w:autoSpaceDN w:val="0"/>
        <w:adjustRightInd w:val="0"/>
        <w:rPr>
          <w:rFonts w:ascii="Calibri" w:hAnsi="Calibri" w:cs="Times New Roman"/>
        </w:rPr>
      </w:pPr>
    </w:p>
    <w:p w14:paraId="51643328" w14:textId="77777777" w:rsidR="00081D0A" w:rsidRPr="00B331A5" w:rsidRDefault="00081D0A" w:rsidP="00081D0A">
      <w:pPr>
        <w:autoSpaceDE w:val="0"/>
        <w:autoSpaceDN w:val="0"/>
        <w:adjustRightInd w:val="0"/>
        <w:rPr>
          <w:rFonts w:ascii="Calibri" w:hAnsi="Calibri" w:cs="Times New Roman"/>
        </w:rPr>
      </w:pPr>
    </w:p>
    <w:p w14:paraId="47F48DE1" w14:textId="77777777" w:rsidR="00081D0A" w:rsidRPr="00B331A5" w:rsidRDefault="00081D0A" w:rsidP="00081D0A">
      <w:pPr>
        <w:autoSpaceDE w:val="0"/>
        <w:autoSpaceDN w:val="0"/>
        <w:adjustRightInd w:val="0"/>
        <w:rPr>
          <w:rFonts w:ascii="Calibri" w:hAnsi="Calibri" w:cs="Times New Roman"/>
        </w:rPr>
      </w:pPr>
    </w:p>
    <w:p w14:paraId="014381CF" w14:textId="77777777" w:rsidR="00081D0A" w:rsidRPr="00B331A5" w:rsidRDefault="00081D0A" w:rsidP="00081D0A">
      <w:pPr>
        <w:autoSpaceDE w:val="0"/>
        <w:autoSpaceDN w:val="0"/>
        <w:adjustRightInd w:val="0"/>
        <w:rPr>
          <w:rFonts w:ascii="Calibri" w:hAnsi="Calibri" w:cs="Times New Roman"/>
        </w:rPr>
      </w:pPr>
    </w:p>
    <w:p w14:paraId="0BF3DD2A" w14:textId="5E7C00D1"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Medical Assists: 2</w:t>
      </w:r>
    </w:p>
    <w:p w14:paraId="18BCA95E"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Lockouts: 2</w:t>
      </w:r>
    </w:p>
    <w:p w14:paraId="5C4CAA4E"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Missing/Stolen Property: 1</w:t>
      </w:r>
    </w:p>
    <w:p w14:paraId="042E6727"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Motorist Assists: 3</w:t>
      </w:r>
    </w:p>
    <w:p w14:paraId="0337FD77"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MV Complaints: 14</w:t>
      </w:r>
    </w:p>
    <w:p w14:paraId="16037DD9"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Trespassing: 6</w:t>
      </w:r>
    </w:p>
    <w:p w14:paraId="1EFFA97B"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Search Warrants: 2</w:t>
      </w:r>
    </w:p>
    <w:p w14:paraId="51158E47"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Suspicious: 4</w:t>
      </w:r>
    </w:p>
    <w:p w14:paraId="43001548"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Thefts: 4</w:t>
      </w:r>
    </w:p>
    <w:p w14:paraId="753D3CAD"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Traffic Court: 6</w:t>
      </w:r>
    </w:p>
    <w:p w14:paraId="494DAAAA"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Traffic Hazards: 2</w:t>
      </w:r>
    </w:p>
    <w:p w14:paraId="4399124D"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Trespassing: 3</w:t>
      </w:r>
    </w:p>
    <w:p w14:paraId="625FE5F1"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Unlawful Mischief: 1</w:t>
      </w:r>
    </w:p>
    <w:p w14:paraId="140543D1"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Vandalism: 1</w:t>
      </w:r>
    </w:p>
    <w:p w14:paraId="290766AB" w14:textId="77777777"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VIN Checks: 4</w:t>
      </w:r>
    </w:p>
    <w:p w14:paraId="392C93D2" w14:textId="0C0B6944" w:rsidR="00081D0A" w:rsidRPr="00B331A5" w:rsidRDefault="00081D0A" w:rsidP="00081D0A">
      <w:pPr>
        <w:autoSpaceDE w:val="0"/>
        <w:autoSpaceDN w:val="0"/>
        <w:adjustRightInd w:val="0"/>
        <w:rPr>
          <w:rFonts w:ascii="Calibri" w:hAnsi="Calibri" w:cs="Times New Roman"/>
        </w:rPr>
      </w:pPr>
      <w:r w:rsidRPr="00B331A5">
        <w:rPr>
          <w:rFonts w:ascii="Calibri" w:hAnsi="Calibri" w:cs="Times New Roman"/>
        </w:rPr>
        <w:t>Welfare Checks: 2</w:t>
      </w:r>
    </w:p>
    <w:p w14:paraId="372C9378" w14:textId="77777777" w:rsidR="00D10283" w:rsidRPr="00B331A5" w:rsidRDefault="00D10283" w:rsidP="00081D0A">
      <w:pPr>
        <w:autoSpaceDE w:val="0"/>
        <w:autoSpaceDN w:val="0"/>
        <w:adjustRightInd w:val="0"/>
        <w:rPr>
          <w:rFonts w:ascii="Calibri" w:hAnsi="Calibri" w:cs="Times New Roman"/>
        </w:rPr>
      </w:pPr>
    </w:p>
    <w:p w14:paraId="442229DA" w14:textId="77777777" w:rsidR="00D10283" w:rsidRPr="00B331A5" w:rsidRDefault="00D10283" w:rsidP="00081D0A">
      <w:pPr>
        <w:autoSpaceDE w:val="0"/>
        <w:autoSpaceDN w:val="0"/>
        <w:adjustRightInd w:val="0"/>
        <w:rPr>
          <w:rFonts w:ascii="Calibri" w:hAnsi="Calibri" w:cs="Calibri"/>
        </w:rPr>
        <w:sectPr w:rsidR="00D10283" w:rsidRPr="00B331A5" w:rsidSect="00081D0A">
          <w:type w:val="continuous"/>
          <w:pgSz w:w="12240" w:h="15840"/>
          <w:pgMar w:top="1440" w:right="1800" w:bottom="1440" w:left="1800" w:header="720" w:footer="720" w:gutter="0"/>
          <w:cols w:num="2" w:space="1152"/>
          <w:docGrid w:linePitch="360"/>
        </w:sectPr>
      </w:pPr>
    </w:p>
    <w:p w14:paraId="4D7A9D10" w14:textId="08EE5E25" w:rsidR="00081D0A" w:rsidRPr="00B331A5" w:rsidRDefault="00D10283" w:rsidP="00D10283">
      <w:pPr>
        <w:pStyle w:val="Heading1"/>
        <w:rPr>
          <w:color w:val="auto"/>
        </w:rPr>
      </w:pPr>
      <w:bookmarkStart w:id="18" w:name="_Toc190248033"/>
      <w:r w:rsidRPr="00B331A5">
        <w:rPr>
          <w:color w:val="auto"/>
        </w:rPr>
        <w:t>2011 Vital Statistics</w:t>
      </w:r>
      <w:bookmarkEnd w:id="18"/>
    </w:p>
    <w:p w14:paraId="6FA770B5" w14:textId="059BB775" w:rsidR="008F6177" w:rsidRPr="00B331A5" w:rsidRDefault="00736F72" w:rsidP="00D10283">
      <w:r w:rsidRPr="00B331A5">
        <w:rPr>
          <w:noProof/>
          <w:lang w:eastAsia="en-US" w:bidi="ar-SA"/>
        </w:rPr>
        <w:drawing>
          <wp:inline distT="0" distB="0" distL="0" distR="0" wp14:anchorId="5EBD66E7" wp14:editId="2BB5C653">
            <wp:extent cx="8228639" cy="5390707"/>
            <wp:effectExtent l="0" t="0" r="127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228639" cy="5390707"/>
                    </a:xfrm>
                    <a:prstGeom prst="rect">
                      <a:avLst/>
                    </a:prstGeom>
                    <a:noFill/>
                    <a:ln>
                      <a:noFill/>
                    </a:ln>
                  </pic:spPr>
                </pic:pic>
              </a:graphicData>
            </a:graphic>
          </wp:inline>
        </w:drawing>
      </w:r>
    </w:p>
    <w:p w14:paraId="2FF5A476" w14:textId="77777777" w:rsidR="001B604B" w:rsidRPr="00B331A5" w:rsidRDefault="001B604B">
      <w:pPr>
        <w:widowControl/>
        <w:suppressAutoHyphens w:val="0"/>
      </w:pPr>
      <w:r w:rsidRPr="00B331A5">
        <w:br w:type="page"/>
      </w:r>
    </w:p>
    <w:p w14:paraId="3D9F0473" w14:textId="77777777" w:rsidR="00D10283" w:rsidRPr="00B331A5" w:rsidRDefault="00D10283" w:rsidP="00D10283"/>
    <w:p w14:paraId="4A988939" w14:textId="554F40C2" w:rsidR="00D10283" w:rsidRPr="00B331A5" w:rsidRDefault="00D10283" w:rsidP="00D10283">
      <w:pPr>
        <w:rPr>
          <w:rFonts w:ascii="Calibri" w:hAnsi="Calibri"/>
          <w:b/>
        </w:rPr>
      </w:pPr>
      <w:r w:rsidRPr="00B331A5">
        <w:rPr>
          <w:rFonts w:ascii="Calibri" w:hAnsi="Calibri"/>
          <w:b/>
        </w:rPr>
        <w:t>Vital Statistics (continued)</w:t>
      </w:r>
    </w:p>
    <w:p w14:paraId="120ECC26" w14:textId="77777777" w:rsidR="00736F72" w:rsidRPr="00B331A5" w:rsidRDefault="00736F72" w:rsidP="00D10283">
      <w:pPr>
        <w:rPr>
          <w:rFonts w:ascii="Calibri" w:hAnsi="Calibri"/>
          <w:b/>
        </w:rPr>
      </w:pPr>
    </w:p>
    <w:p w14:paraId="0AC26F6A" w14:textId="77777777" w:rsidR="00736F72" w:rsidRPr="00B331A5" w:rsidRDefault="00736F72" w:rsidP="00D10283">
      <w:pPr>
        <w:rPr>
          <w:rFonts w:ascii="Calibri" w:hAnsi="Calibri"/>
          <w:b/>
        </w:rPr>
      </w:pPr>
    </w:p>
    <w:p w14:paraId="1692ACCE" w14:textId="77777777" w:rsidR="00736F72" w:rsidRPr="00B331A5" w:rsidRDefault="00736F72" w:rsidP="00736F72">
      <w:pPr>
        <w:rPr>
          <w:rFonts w:ascii="Calibri" w:hAnsi="Calibri"/>
          <w:b/>
          <w:u w:val="single"/>
        </w:rPr>
      </w:pPr>
      <w:r w:rsidRPr="00B331A5">
        <w:rPr>
          <w:rFonts w:ascii="Calibri" w:hAnsi="Calibri"/>
          <w:b/>
          <w:u w:val="single"/>
        </w:rPr>
        <w:t xml:space="preserve">BURIALS REPORTED TO THE TOWN CLERK </w:t>
      </w:r>
    </w:p>
    <w:p w14:paraId="13FC106A" w14:textId="77777777" w:rsidR="00736F72" w:rsidRPr="00B331A5" w:rsidRDefault="00736F72" w:rsidP="00736F72">
      <w:pPr>
        <w:rPr>
          <w:rFonts w:ascii="Calibri" w:hAnsi="Calibri"/>
          <w:b/>
        </w:rPr>
      </w:pPr>
    </w:p>
    <w:p w14:paraId="480E611D" w14:textId="77777777" w:rsidR="00736F72" w:rsidRPr="00B331A5" w:rsidRDefault="00736F72" w:rsidP="00736F72">
      <w:pPr>
        <w:rPr>
          <w:rFonts w:ascii="Calibri" w:hAnsi="Calibri"/>
          <w:b/>
        </w:rPr>
      </w:pPr>
      <w:r w:rsidRPr="00B331A5">
        <w:rPr>
          <w:rFonts w:ascii="Calibri" w:hAnsi="Calibri"/>
          <w:b/>
        </w:rPr>
        <w:t>NAME</w:t>
      </w:r>
      <w:r w:rsidRPr="00B331A5">
        <w:rPr>
          <w:rFonts w:ascii="Calibri" w:hAnsi="Calibri"/>
          <w:b/>
        </w:rPr>
        <w:tab/>
      </w:r>
      <w:r w:rsidRPr="00B331A5">
        <w:rPr>
          <w:rFonts w:ascii="Calibri" w:hAnsi="Calibri"/>
          <w:b/>
        </w:rPr>
        <w:tab/>
        <w:t>SEX</w:t>
      </w:r>
      <w:r w:rsidRPr="00B331A5">
        <w:rPr>
          <w:rFonts w:ascii="Calibri" w:hAnsi="Calibri"/>
          <w:b/>
        </w:rPr>
        <w:tab/>
        <w:t>AGE</w:t>
      </w:r>
      <w:r w:rsidRPr="00B331A5">
        <w:rPr>
          <w:rFonts w:ascii="Calibri" w:hAnsi="Calibri"/>
          <w:b/>
        </w:rPr>
        <w:tab/>
        <w:t>DATE OF DEATH</w:t>
      </w:r>
      <w:r w:rsidRPr="00B331A5">
        <w:rPr>
          <w:rFonts w:ascii="Calibri" w:hAnsi="Calibri"/>
          <w:b/>
        </w:rPr>
        <w:tab/>
      </w:r>
      <w:r w:rsidRPr="00B331A5">
        <w:rPr>
          <w:rFonts w:ascii="Calibri" w:hAnsi="Calibri"/>
          <w:b/>
        </w:rPr>
        <w:tab/>
        <w:t>PLACE OF DEATH</w:t>
      </w:r>
      <w:r w:rsidRPr="00B331A5">
        <w:rPr>
          <w:rFonts w:ascii="Calibri" w:hAnsi="Calibri"/>
          <w:b/>
        </w:rPr>
        <w:tab/>
      </w:r>
      <w:r w:rsidRPr="00B331A5">
        <w:rPr>
          <w:rFonts w:ascii="Calibri" w:hAnsi="Calibri"/>
          <w:b/>
        </w:rPr>
        <w:tab/>
        <w:t>PLACE OF BURIAL</w:t>
      </w:r>
    </w:p>
    <w:p w14:paraId="6AB06E9F" w14:textId="77777777" w:rsidR="00736F72" w:rsidRPr="00B331A5" w:rsidRDefault="00736F72" w:rsidP="00736F72">
      <w:pPr>
        <w:rPr>
          <w:rFonts w:ascii="Calibri" w:hAnsi="Calibri"/>
        </w:rPr>
      </w:pPr>
      <w:r w:rsidRPr="00B331A5">
        <w:rPr>
          <w:rFonts w:ascii="Calibri" w:hAnsi="Calibri"/>
        </w:rPr>
        <w:t>E. Bernice Shaw</w:t>
      </w:r>
      <w:r w:rsidRPr="00B331A5">
        <w:rPr>
          <w:rFonts w:ascii="Calibri" w:hAnsi="Calibri"/>
        </w:rPr>
        <w:tab/>
        <w:t>F</w:t>
      </w:r>
      <w:r w:rsidRPr="00B331A5">
        <w:rPr>
          <w:rFonts w:ascii="Calibri" w:hAnsi="Calibri"/>
        </w:rPr>
        <w:tab/>
        <w:t>89</w:t>
      </w:r>
      <w:r w:rsidRPr="00B331A5">
        <w:rPr>
          <w:rFonts w:ascii="Calibri" w:hAnsi="Calibri"/>
        </w:rPr>
        <w:tab/>
        <w:t>February 25, 2011</w:t>
      </w:r>
      <w:r w:rsidRPr="00B331A5">
        <w:rPr>
          <w:rFonts w:ascii="Calibri" w:hAnsi="Calibri"/>
        </w:rPr>
        <w:tab/>
      </w:r>
      <w:r w:rsidRPr="00B331A5">
        <w:rPr>
          <w:rFonts w:ascii="Calibri" w:hAnsi="Calibri"/>
        </w:rPr>
        <w:tab/>
        <w:t>Sharon, VT</w:t>
      </w:r>
      <w:r w:rsidRPr="00B331A5">
        <w:rPr>
          <w:rFonts w:ascii="Calibri" w:hAnsi="Calibri"/>
        </w:rPr>
        <w:tab/>
      </w:r>
      <w:r w:rsidRPr="00B331A5">
        <w:rPr>
          <w:rFonts w:ascii="Calibri" w:hAnsi="Calibri"/>
        </w:rPr>
        <w:tab/>
      </w:r>
      <w:r w:rsidRPr="00B331A5">
        <w:rPr>
          <w:rFonts w:ascii="Calibri" w:hAnsi="Calibri"/>
        </w:rPr>
        <w:tab/>
        <w:t>Pine Hill Cemetery, Sharon, VT</w:t>
      </w:r>
    </w:p>
    <w:p w14:paraId="0D90C8D8" w14:textId="77777777" w:rsidR="00736F72" w:rsidRPr="00B331A5" w:rsidRDefault="00736F72" w:rsidP="00736F72">
      <w:pPr>
        <w:rPr>
          <w:rFonts w:ascii="Calibri" w:hAnsi="Calibri"/>
        </w:rPr>
      </w:pPr>
      <w:r w:rsidRPr="00B331A5">
        <w:rPr>
          <w:rFonts w:ascii="Calibri" w:hAnsi="Calibri"/>
        </w:rPr>
        <w:t>Kenneth L. Wright</w:t>
      </w:r>
      <w:r w:rsidRPr="00B331A5">
        <w:rPr>
          <w:rFonts w:ascii="Calibri" w:hAnsi="Calibri"/>
        </w:rPr>
        <w:tab/>
        <w:t>M</w:t>
      </w:r>
      <w:r w:rsidRPr="00B331A5">
        <w:rPr>
          <w:rFonts w:ascii="Calibri" w:hAnsi="Calibri"/>
        </w:rPr>
        <w:tab/>
        <w:t>78</w:t>
      </w:r>
      <w:r w:rsidRPr="00B331A5">
        <w:rPr>
          <w:rFonts w:ascii="Calibri" w:hAnsi="Calibri"/>
        </w:rPr>
        <w:tab/>
        <w:t>December 15, 2010</w:t>
      </w:r>
      <w:r w:rsidRPr="00B331A5">
        <w:rPr>
          <w:rFonts w:ascii="Calibri" w:hAnsi="Calibri"/>
        </w:rPr>
        <w:tab/>
      </w:r>
      <w:r w:rsidRPr="00B331A5">
        <w:rPr>
          <w:rFonts w:ascii="Calibri" w:hAnsi="Calibri"/>
        </w:rPr>
        <w:tab/>
        <w:t>Sharon, VT</w:t>
      </w:r>
      <w:r w:rsidRPr="00B331A5">
        <w:rPr>
          <w:rFonts w:ascii="Calibri" w:hAnsi="Calibri"/>
        </w:rPr>
        <w:tab/>
      </w:r>
      <w:r w:rsidRPr="00B331A5">
        <w:rPr>
          <w:rFonts w:ascii="Calibri" w:hAnsi="Calibri"/>
        </w:rPr>
        <w:tab/>
      </w:r>
      <w:r w:rsidRPr="00B331A5">
        <w:rPr>
          <w:rFonts w:ascii="Calibri" w:hAnsi="Calibri"/>
        </w:rPr>
        <w:tab/>
        <w:t>Pine Hill Cemetery, Sharon, VT</w:t>
      </w:r>
    </w:p>
    <w:p w14:paraId="0675BC59" w14:textId="77777777" w:rsidR="00736F72" w:rsidRPr="00B331A5" w:rsidRDefault="00736F72" w:rsidP="00736F72">
      <w:pPr>
        <w:rPr>
          <w:rFonts w:ascii="Calibri" w:hAnsi="Calibri"/>
        </w:rPr>
      </w:pPr>
      <w:r w:rsidRPr="00B331A5">
        <w:rPr>
          <w:rFonts w:ascii="Calibri" w:hAnsi="Calibri"/>
        </w:rPr>
        <w:t>Russell C. Adolph</w:t>
      </w:r>
      <w:r w:rsidRPr="00B331A5">
        <w:rPr>
          <w:rFonts w:ascii="Calibri" w:hAnsi="Calibri"/>
        </w:rPr>
        <w:tab/>
        <w:t>M</w:t>
      </w:r>
      <w:r w:rsidRPr="00B331A5">
        <w:rPr>
          <w:rFonts w:ascii="Calibri" w:hAnsi="Calibri"/>
        </w:rPr>
        <w:tab/>
        <w:t>76</w:t>
      </w:r>
      <w:r w:rsidRPr="00B331A5">
        <w:rPr>
          <w:rFonts w:ascii="Calibri" w:hAnsi="Calibri"/>
        </w:rPr>
        <w:tab/>
        <w:t>May 30, 2011</w:t>
      </w:r>
      <w:r w:rsidRPr="00B331A5">
        <w:rPr>
          <w:rFonts w:ascii="Calibri" w:hAnsi="Calibri"/>
        </w:rPr>
        <w:tab/>
      </w:r>
      <w:r w:rsidRPr="00B331A5">
        <w:rPr>
          <w:rFonts w:ascii="Calibri" w:hAnsi="Calibri"/>
        </w:rPr>
        <w:tab/>
      </w:r>
      <w:r w:rsidRPr="00B331A5">
        <w:rPr>
          <w:rFonts w:ascii="Calibri" w:hAnsi="Calibri"/>
        </w:rPr>
        <w:tab/>
        <w:t>Lyndon, VT</w:t>
      </w:r>
      <w:r w:rsidRPr="00B331A5">
        <w:rPr>
          <w:rFonts w:ascii="Calibri" w:hAnsi="Calibri"/>
        </w:rPr>
        <w:tab/>
      </w:r>
      <w:r w:rsidRPr="00B331A5">
        <w:rPr>
          <w:rFonts w:ascii="Calibri" w:hAnsi="Calibri"/>
        </w:rPr>
        <w:tab/>
      </w:r>
      <w:r w:rsidRPr="00B331A5">
        <w:rPr>
          <w:rFonts w:ascii="Calibri" w:hAnsi="Calibri"/>
        </w:rPr>
        <w:tab/>
        <w:t>Pine Hill Cemetery, Sharon, VT</w:t>
      </w:r>
    </w:p>
    <w:p w14:paraId="6DC74672" w14:textId="77777777" w:rsidR="00736F72" w:rsidRPr="00B331A5" w:rsidRDefault="00736F72" w:rsidP="00736F72"/>
    <w:p w14:paraId="3BD93352" w14:textId="77777777" w:rsidR="00736F72" w:rsidRPr="00B331A5" w:rsidRDefault="00736F72" w:rsidP="00D10283">
      <w:pPr>
        <w:rPr>
          <w:rFonts w:ascii="Calibri" w:hAnsi="Calibri"/>
          <w:b/>
        </w:rPr>
      </w:pPr>
    </w:p>
    <w:p w14:paraId="7D264669" w14:textId="77777777" w:rsidR="00736F72" w:rsidRPr="00B331A5" w:rsidRDefault="00736F72" w:rsidP="00D10283">
      <w:pPr>
        <w:rPr>
          <w:rFonts w:ascii="Calibri" w:hAnsi="Calibri"/>
          <w:b/>
        </w:rPr>
      </w:pPr>
    </w:p>
    <w:p w14:paraId="73A9B2A1" w14:textId="77777777" w:rsidR="00736F72" w:rsidRPr="00B331A5" w:rsidRDefault="00736F72" w:rsidP="00736F72">
      <w:pPr>
        <w:jc w:val="center"/>
        <w:rPr>
          <w:i/>
          <w:sz w:val="22"/>
        </w:rPr>
      </w:pPr>
    </w:p>
    <w:p w14:paraId="5036C9B7" w14:textId="77777777" w:rsidR="00736F72" w:rsidRPr="00B331A5" w:rsidRDefault="00736F72" w:rsidP="00736F72">
      <w:pPr>
        <w:jc w:val="center"/>
        <w:rPr>
          <w:i/>
          <w:sz w:val="22"/>
        </w:rPr>
      </w:pPr>
    </w:p>
    <w:p w14:paraId="60E55BCD" w14:textId="77777777" w:rsidR="00736F72" w:rsidRPr="00B331A5" w:rsidRDefault="00736F72" w:rsidP="00736F72">
      <w:pPr>
        <w:jc w:val="center"/>
        <w:rPr>
          <w:i/>
          <w:sz w:val="22"/>
        </w:rPr>
      </w:pPr>
    </w:p>
    <w:p w14:paraId="59FFBE02" w14:textId="77777777" w:rsidR="00736F72" w:rsidRPr="00B331A5" w:rsidRDefault="00736F72" w:rsidP="00736F72">
      <w:pPr>
        <w:jc w:val="center"/>
        <w:rPr>
          <w:i/>
          <w:sz w:val="22"/>
        </w:rPr>
      </w:pPr>
      <w:r w:rsidRPr="00B331A5">
        <w:rPr>
          <w:i/>
          <w:sz w:val="22"/>
        </w:rPr>
        <w:t>These vital statistics represent marriages, births, deaths and burials recorded in the Sharon Town Office.</w:t>
      </w:r>
    </w:p>
    <w:p w14:paraId="43293A34" w14:textId="77777777" w:rsidR="00736F72" w:rsidRPr="00B331A5" w:rsidRDefault="00736F72" w:rsidP="00736F72">
      <w:pPr>
        <w:jc w:val="center"/>
        <w:rPr>
          <w:i/>
          <w:sz w:val="22"/>
        </w:rPr>
      </w:pPr>
      <w:r w:rsidRPr="00B331A5">
        <w:rPr>
          <w:i/>
          <w:sz w:val="22"/>
        </w:rPr>
        <w:t>Certificates filed elsewhere are not automatically forwarded to the Town Office.</w:t>
      </w:r>
    </w:p>
    <w:p w14:paraId="1FAAB0D0" w14:textId="77777777" w:rsidR="00736F72" w:rsidRPr="00B331A5" w:rsidRDefault="00736F72" w:rsidP="00736F72">
      <w:pPr>
        <w:jc w:val="center"/>
        <w:rPr>
          <w:i/>
          <w:sz w:val="22"/>
        </w:rPr>
      </w:pPr>
      <w:r w:rsidRPr="00B331A5">
        <w:rPr>
          <w:i/>
          <w:sz w:val="22"/>
        </w:rPr>
        <w:t>If you would like those statistics to be included in this report, please arrange for copies of the records to be sent.</w:t>
      </w:r>
    </w:p>
    <w:p w14:paraId="724DDFD2" w14:textId="77777777" w:rsidR="00736F72" w:rsidRPr="00B331A5" w:rsidRDefault="00736F72" w:rsidP="00736F72">
      <w:pPr>
        <w:jc w:val="center"/>
        <w:rPr>
          <w:i/>
          <w:sz w:val="22"/>
        </w:rPr>
      </w:pPr>
      <w:r w:rsidRPr="00B331A5">
        <w:rPr>
          <w:i/>
          <w:sz w:val="22"/>
        </w:rPr>
        <w:t>If you would prefer not to have your vital statistics listed in the Town Report due to privacy concerns or for any other reason, please notify the Town Clerk’s office.</w:t>
      </w:r>
    </w:p>
    <w:p w14:paraId="406812E5" w14:textId="77777777" w:rsidR="00736F72" w:rsidRPr="00B331A5" w:rsidRDefault="00736F72" w:rsidP="00D10283">
      <w:pPr>
        <w:rPr>
          <w:rFonts w:ascii="Calibri" w:hAnsi="Calibri"/>
          <w:b/>
        </w:rPr>
      </w:pPr>
    </w:p>
    <w:p w14:paraId="4FA633A6" w14:textId="77777777" w:rsidR="00D10283" w:rsidRPr="00B331A5" w:rsidRDefault="00D10283" w:rsidP="00D10283"/>
    <w:p w14:paraId="361853E0" w14:textId="77777777" w:rsidR="00D10283" w:rsidRPr="00B331A5" w:rsidRDefault="00D10283" w:rsidP="00D10283">
      <w:pPr>
        <w:sectPr w:rsidR="00D10283" w:rsidRPr="00B331A5" w:rsidSect="001B604B">
          <w:headerReference w:type="default" r:id="rId55"/>
          <w:footerReference w:type="default" r:id="rId56"/>
          <w:pgSz w:w="15840" w:h="12240" w:orient="landscape"/>
          <w:pgMar w:top="720" w:right="1440" w:bottom="1440" w:left="1440" w:header="720" w:footer="720" w:gutter="0"/>
          <w:cols w:space="1152"/>
          <w:docGrid w:linePitch="360"/>
        </w:sectPr>
      </w:pPr>
    </w:p>
    <w:p w14:paraId="243E6D65" w14:textId="2348750F" w:rsidR="00081D0A" w:rsidRPr="00B331A5" w:rsidRDefault="00081D0A" w:rsidP="00736F72">
      <w:pPr>
        <w:pStyle w:val="Heading1"/>
        <w:rPr>
          <w:color w:val="auto"/>
        </w:rPr>
      </w:pPr>
      <w:r w:rsidRPr="00B331A5">
        <w:rPr>
          <w:color w:val="auto"/>
        </w:rPr>
        <w:t> </w:t>
      </w:r>
      <w:bookmarkStart w:id="19" w:name="_Toc190248034"/>
      <w:r w:rsidR="00736F72" w:rsidRPr="00B331A5">
        <w:rPr>
          <w:color w:val="auto"/>
        </w:rPr>
        <w:t>Dog License and Rabies Clinic Information</w:t>
      </w:r>
      <w:bookmarkEnd w:id="19"/>
    </w:p>
    <w:p w14:paraId="72A36650" w14:textId="42D93EBB" w:rsidR="00736F72" w:rsidRPr="00B331A5" w:rsidRDefault="00736F72" w:rsidP="00736F72">
      <w:pPr>
        <w:tabs>
          <w:tab w:val="center" w:pos="4968"/>
        </w:tabs>
        <w:jc w:val="both"/>
        <w:rPr>
          <w:b/>
          <w:spacing w:val="-3"/>
          <w:u w:val="single"/>
        </w:rPr>
      </w:pPr>
    </w:p>
    <w:p w14:paraId="0198FCF5" w14:textId="77777777" w:rsidR="00736F72" w:rsidRPr="00B331A5" w:rsidRDefault="00736F72">
      <w:pPr>
        <w:tabs>
          <w:tab w:val="center" w:pos="4968"/>
        </w:tabs>
        <w:jc w:val="center"/>
        <w:rPr>
          <w:rFonts w:ascii="Calibri" w:hAnsi="Calibri"/>
          <w:b/>
          <w:spacing w:val="-3"/>
          <w:sz w:val="22"/>
          <w:szCs w:val="22"/>
          <w:u w:val="single"/>
        </w:rPr>
      </w:pPr>
      <w:r w:rsidRPr="00B331A5">
        <w:rPr>
          <w:rFonts w:ascii="Calibri" w:hAnsi="Calibri"/>
          <w:b/>
          <w:spacing w:val="-3"/>
          <w:sz w:val="22"/>
          <w:szCs w:val="22"/>
          <w:u w:val="single"/>
        </w:rPr>
        <w:t xml:space="preserve"> </w:t>
      </w:r>
    </w:p>
    <w:p w14:paraId="652CFA13" w14:textId="77777777" w:rsidR="00736F72" w:rsidRPr="00B331A5" w:rsidRDefault="00736F72">
      <w:pPr>
        <w:tabs>
          <w:tab w:val="center" w:pos="4968"/>
        </w:tabs>
        <w:jc w:val="center"/>
        <w:rPr>
          <w:rFonts w:ascii="Calibri" w:hAnsi="Calibri"/>
          <w:b/>
          <w:spacing w:val="-3"/>
          <w:sz w:val="22"/>
          <w:szCs w:val="22"/>
          <w:u w:val="single"/>
        </w:rPr>
      </w:pPr>
      <w:r w:rsidRPr="00B331A5">
        <w:rPr>
          <w:rFonts w:ascii="Calibri" w:hAnsi="Calibri"/>
          <w:b/>
          <w:spacing w:val="-3"/>
          <w:sz w:val="22"/>
          <w:szCs w:val="22"/>
          <w:u w:val="single"/>
        </w:rPr>
        <w:t xml:space="preserve">* PLEASE LICENSE YOUR DOG ON OR BEFORE APRIL 1, 2012* </w:t>
      </w:r>
    </w:p>
    <w:p w14:paraId="09829827" w14:textId="77777777" w:rsidR="00736F72" w:rsidRPr="00B331A5" w:rsidRDefault="00736F72">
      <w:pPr>
        <w:tabs>
          <w:tab w:val="left" w:pos="-720"/>
        </w:tabs>
        <w:jc w:val="both"/>
        <w:rPr>
          <w:rFonts w:ascii="Calibri" w:hAnsi="Calibri"/>
          <w:spacing w:val="-3"/>
          <w:sz w:val="22"/>
          <w:szCs w:val="22"/>
        </w:rPr>
      </w:pPr>
    </w:p>
    <w:p w14:paraId="7213C8A9" w14:textId="77777777" w:rsidR="00736F72" w:rsidRPr="00B331A5" w:rsidRDefault="00736F72">
      <w:pPr>
        <w:pStyle w:val="BodyText"/>
        <w:rPr>
          <w:rFonts w:ascii="Calibri" w:hAnsi="Calibri"/>
          <w:i w:val="0"/>
          <w:sz w:val="22"/>
          <w:szCs w:val="22"/>
          <w:u w:val="single"/>
        </w:rPr>
      </w:pPr>
      <w:r w:rsidRPr="00B331A5">
        <w:rPr>
          <w:rFonts w:ascii="Calibri" w:hAnsi="Calibri"/>
          <w:b w:val="0"/>
          <w:sz w:val="22"/>
          <w:szCs w:val="22"/>
        </w:rPr>
        <w:t xml:space="preserve">THERE WILL BE A </w:t>
      </w:r>
      <w:r w:rsidRPr="00B331A5">
        <w:rPr>
          <w:rFonts w:ascii="Calibri" w:hAnsi="Calibri"/>
          <w:i w:val="0"/>
          <w:sz w:val="22"/>
          <w:szCs w:val="22"/>
          <w:u w:val="single"/>
        </w:rPr>
        <w:t>RABIES CLINIC FOR CATS AND DOGS ON SATURDAY, MARCH 31, 2012</w:t>
      </w:r>
      <w:r w:rsidRPr="00B331A5">
        <w:rPr>
          <w:rFonts w:ascii="Calibri" w:hAnsi="Calibri"/>
          <w:b w:val="0"/>
          <w:sz w:val="22"/>
          <w:szCs w:val="22"/>
        </w:rPr>
        <w:t xml:space="preserve"> AT THE SHARON VOLUNTEER FIRE DEPARTMENT. DOGS 11A.M. - 12:15 P.M. AND CATS 12:15 P.M. - 12:30 P.M.  BOTH DOGS AND CATS MUST BE ON A LEASH, IN A CARRIER, OR LEFT IN THE CAR.  THE COST IS $10.00 PER VACCINATION.   </w:t>
      </w:r>
      <w:r w:rsidRPr="00B331A5">
        <w:rPr>
          <w:rFonts w:ascii="Calibri" w:hAnsi="Calibri"/>
          <w:i w:val="0"/>
          <w:sz w:val="22"/>
          <w:szCs w:val="22"/>
          <w:u w:val="single"/>
        </w:rPr>
        <w:t xml:space="preserve">SHARON RESIDENTS CAN ALSO GET THEIR DOGS LICENSED AT THE CLINIC... </w:t>
      </w:r>
    </w:p>
    <w:p w14:paraId="7C05F9F2" w14:textId="77777777" w:rsidR="00736F72" w:rsidRPr="00B331A5" w:rsidRDefault="00736F72">
      <w:pPr>
        <w:tabs>
          <w:tab w:val="left" w:pos="-720"/>
        </w:tabs>
        <w:jc w:val="both"/>
        <w:rPr>
          <w:rFonts w:ascii="Calibri" w:hAnsi="Calibri"/>
          <w:spacing w:val="-2"/>
          <w:sz w:val="22"/>
          <w:szCs w:val="22"/>
        </w:rPr>
      </w:pPr>
    </w:p>
    <w:p w14:paraId="0C52B12D" w14:textId="77777777" w:rsidR="00736F72" w:rsidRPr="00B331A5" w:rsidRDefault="00736F72">
      <w:pPr>
        <w:tabs>
          <w:tab w:val="left" w:pos="-720"/>
        </w:tabs>
        <w:jc w:val="both"/>
        <w:rPr>
          <w:rFonts w:ascii="Calibri" w:hAnsi="Calibri"/>
          <w:spacing w:val="-2"/>
          <w:sz w:val="22"/>
          <w:szCs w:val="22"/>
        </w:rPr>
      </w:pPr>
      <w:r w:rsidRPr="00B331A5">
        <w:rPr>
          <w:rFonts w:ascii="Calibri" w:hAnsi="Calibri"/>
          <w:spacing w:val="-2"/>
          <w:sz w:val="22"/>
          <w:szCs w:val="22"/>
        </w:rPr>
        <w:t xml:space="preserve">All dogs and wolf-hybrids </w:t>
      </w:r>
      <w:r w:rsidRPr="00B331A5">
        <w:rPr>
          <w:rFonts w:ascii="Calibri" w:hAnsi="Calibri"/>
          <w:b/>
          <w:spacing w:val="-2"/>
          <w:sz w:val="22"/>
          <w:szCs w:val="22"/>
        </w:rPr>
        <w:t>six months of age or older</w:t>
      </w:r>
      <w:r w:rsidRPr="00B331A5">
        <w:rPr>
          <w:rFonts w:ascii="Calibri" w:hAnsi="Calibri"/>
          <w:spacing w:val="-2"/>
          <w:sz w:val="22"/>
          <w:szCs w:val="22"/>
        </w:rPr>
        <w:t xml:space="preserve"> must be licensed annually </w:t>
      </w:r>
      <w:r w:rsidRPr="00B331A5">
        <w:rPr>
          <w:rFonts w:ascii="Calibri" w:hAnsi="Calibri"/>
          <w:b/>
          <w:i/>
          <w:spacing w:val="-2"/>
          <w:sz w:val="22"/>
          <w:szCs w:val="22"/>
        </w:rPr>
        <w:t>on or before the first day of April</w:t>
      </w:r>
      <w:r w:rsidRPr="00B331A5">
        <w:rPr>
          <w:rFonts w:ascii="Calibri" w:hAnsi="Calibri"/>
          <w:spacing w:val="-2"/>
          <w:sz w:val="22"/>
          <w:szCs w:val="22"/>
        </w:rPr>
        <w:t>.   If you become the owner of a dog or wolf hybrid that is six months of age or older after April 1, you have 30 days to license the animal.  Check with your veterinarian to be sure that your dog is up to date with rabies shot.  You must bring a copy of the rabies certificate and proof of neutering or spaying when licensing your dog(s).</w:t>
      </w:r>
    </w:p>
    <w:p w14:paraId="5B63D35A" w14:textId="77777777" w:rsidR="00736F72" w:rsidRPr="00B331A5" w:rsidRDefault="00736F72">
      <w:pPr>
        <w:tabs>
          <w:tab w:val="left" w:pos="-720"/>
        </w:tabs>
        <w:jc w:val="both"/>
        <w:rPr>
          <w:rFonts w:ascii="Calibri" w:hAnsi="Calibri"/>
          <w:spacing w:val="-2"/>
          <w:sz w:val="22"/>
          <w:szCs w:val="22"/>
        </w:rPr>
      </w:pPr>
    </w:p>
    <w:p w14:paraId="1FB012E4" w14:textId="77777777" w:rsidR="00736F72" w:rsidRPr="00B331A5" w:rsidRDefault="00736F72">
      <w:pPr>
        <w:tabs>
          <w:tab w:val="left" w:pos="-720"/>
        </w:tabs>
        <w:jc w:val="both"/>
        <w:rPr>
          <w:rFonts w:ascii="Calibri" w:hAnsi="Calibri"/>
          <w:spacing w:val="-2"/>
          <w:sz w:val="22"/>
          <w:szCs w:val="22"/>
        </w:rPr>
      </w:pPr>
      <w:r w:rsidRPr="00B331A5">
        <w:rPr>
          <w:rFonts w:ascii="Calibri" w:hAnsi="Calibri"/>
          <w:spacing w:val="-2"/>
          <w:sz w:val="22"/>
          <w:szCs w:val="22"/>
        </w:rPr>
        <w:t xml:space="preserve">Dogs can be licensed at the Town Clerk’s office, Monday thru Thursday from 7:00 A.M. - 4:30 P.M.  </w:t>
      </w:r>
    </w:p>
    <w:p w14:paraId="40D17D95" w14:textId="77777777" w:rsidR="00736F72" w:rsidRPr="00B331A5" w:rsidRDefault="00736F72">
      <w:pPr>
        <w:tabs>
          <w:tab w:val="left" w:pos="-720"/>
        </w:tabs>
        <w:jc w:val="both"/>
        <w:rPr>
          <w:rFonts w:ascii="Calibri" w:hAnsi="Calibri"/>
          <w:spacing w:val="-2"/>
          <w:sz w:val="22"/>
          <w:szCs w:val="22"/>
        </w:rPr>
      </w:pPr>
    </w:p>
    <w:p w14:paraId="3FCBA548" w14:textId="77777777" w:rsidR="00736F72" w:rsidRPr="00B331A5" w:rsidRDefault="00736F72">
      <w:pPr>
        <w:tabs>
          <w:tab w:val="left" w:pos="-720"/>
        </w:tabs>
        <w:jc w:val="both"/>
        <w:rPr>
          <w:rFonts w:ascii="Calibri" w:hAnsi="Calibri"/>
          <w:b/>
          <w:spacing w:val="-2"/>
          <w:sz w:val="22"/>
          <w:szCs w:val="22"/>
        </w:rPr>
      </w:pPr>
      <w:r w:rsidRPr="00B331A5">
        <w:rPr>
          <w:rFonts w:ascii="Calibri" w:hAnsi="Calibri"/>
          <w:b/>
          <w:spacing w:val="-2"/>
          <w:sz w:val="22"/>
          <w:szCs w:val="22"/>
        </w:rPr>
        <w:t>The current vaccination laws are as follows:</w:t>
      </w:r>
    </w:p>
    <w:p w14:paraId="02908112" w14:textId="77777777" w:rsidR="00736F72" w:rsidRPr="00B331A5" w:rsidRDefault="00736F72">
      <w:pPr>
        <w:tabs>
          <w:tab w:val="left" w:pos="-720"/>
        </w:tabs>
        <w:jc w:val="both"/>
        <w:rPr>
          <w:rFonts w:ascii="Calibri" w:hAnsi="Calibri"/>
          <w:spacing w:val="-2"/>
          <w:sz w:val="22"/>
          <w:szCs w:val="22"/>
        </w:rPr>
      </w:pPr>
      <w:r w:rsidRPr="00B331A5">
        <w:rPr>
          <w:rFonts w:ascii="Calibri" w:hAnsi="Calibri"/>
          <w:spacing w:val="-2"/>
          <w:sz w:val="22"/>
          <w:szCs w:val="22"/>
        </w:rPr>
        <w:t>1.  A dog or wolf-hybrid of less than one year of age must be vaccinated.</w:t>
      </w:r>
    </w:p>
    <w:p w14:paraId="7CB42EB5" w14:textId="77777777" w:rsidR="00736F72" w:rsidRPr="00B331A5" w:rsidRDefault="00736F72" w:rsidP="003C5131">
      <w:pPr>
        <w:tabs>
          <w:tab w:val="left" w:pos="-720"/>
        </w:tabs>
        <w:jc w:val="both"/>
        <w:rPr>
          <w:rFonts w:ascii="Calibri" w:hAnsi="Calibri"/>
          <w:spacing w:val="-2"/>
          <w:sz w:val="22"/>
          <w:szCs w:val="22"/>
        </w:rPr>
      </w:pPr>
      <w:r w:rsidRPr="00B331A5">
        <w:rPr>
          <w:rFonts w:ascii="Calibri" w:hAnsi="Calibri"/>
          <w:spacing w:val="-2"/>
          <w:sz w:val="22"/>
          <w:szCs w:val="22"/>
        </w:rPr>
        <w:t>2.  A dog or wolf-hybrid of one or more years but less than two years old must have been</w:t>
      </w:r>
    </w:p>
    <w:p w14:paraId="2770C52D" w14:textId="77777777" w:rsidR="00736F72" w:rsidRPr="00B331A5" w:rsidRDefault="00736F72" w:rsidP="003C5131">
      <w:pPr>
        <w:tabs>
          <w:tab w:val="left" w:pos="-720"/>
        </w:tabs>
        <w:jc w:val="both"/>
        <w:rPr>
          <w:rFonts w:ascii="Calibri" w:hAnsi="Calibri"/>
          <w:spacing w:val="-2"/>
          <w:sz w:val="22"/>
          <w:szCs w:val="22"/>
        </w:rPr>
      </w:pPr>
      <w:r w:rsidRPr="00B331A5">
        <w:rPr>
          <w:rFonts w:ascii="Calibri" w:hAnsi="Calibri"/>
          <w:spacing w:val="-2"/>
          <w:sz w:val="22"/>
          <w:szCs w:val="22"/>
        </w:rPr>
        <w:t xml:space="preserve">     </w:t>
      </w:r>
      <w:proofErr w:type="gramStart"/>
      <w:r w:rsidRPr="00B331A5">
        <w:rPr>
          <w:rFonts w:ascii="Calibri" w:hAnsi="Calibri"/>
          <w:spacing w:val="-2"/>
          <w:sz w:val="22"/>
          <w:szCs w:val="22"/>
        </w:rPr>
        <w:t>vaccinated</w:t>
      </w:r>
      <w:proofErr w:type="gramEnd"/>
      <w:r w:rsidRPr="00B331A5">
        <w:rPr>
          <w:rFonts w:ascii="Calibri" w:hAnsi="Calibri"/>
          <w:spacing w:val="-2"/>
          <w:sz w:val="22"/>
          <w:szCs w:val="22"/>
        </w:rPr>
        <w:t xml:space="preserve"> within the preceding 12 months; and</w:t>
      </w:r>
    </w:p>
    <w:p w14:paraId="2C491DA6" w14:textId="12AE5AC3" w:rsidR="00736F72" w:rsidRPr="00B331A5" w:rsidRDefault="00736F72" w:rsidP="003C5131">
      <w:pPr>
        <w:tabs>
          <w:tab w:val="left" w:pos="-720"/>
        </w:tabs>
        <w:jc w:val="both"/>
        <w:rPr>
          <w:rFonts w:ascii="Calibri" w:hAnsi="Calibri"/>
          <w:spacing w:val="-2"/>
          <w:sz w:val="22"/>
          <w:szCs w:val="22"/>
        </w:rPr>
      </w:pPr>
      <w:r w:rsidRPr="00B331A5">
        <w:rPr>
          <w:rFonts w:ascii="Calibri" w:hAnsi="Calibri"/>
          <w:spacing w:val="-2"/>
          <w:sz w:val="22"/>
          <w:szCs w:val="22"/>
        </w:rPr>
        <w:t>3.  A dog or wolf-hybrid of two or more years must have been vaccinated within the preceding</w:t>
      </w:r>
      <w:r w:rsidR="00137956" w:rsidRPr="00B331A5">
        <w:rPr>
          <w:rFonts w:ascii="Calibri" w:hAnsi="Calibri"/>
          <w:spacing w:val="-2"/>
          <w:sz w:val="22"/>
          <w:szCs w:val="22"/>
        </w:rPr>
        <w:t xml:space="preserve"> 24 </w:t>
      </w:r>
      <w:r w:rsidRPr="00B331A5">
        <w:rPr>
          <w:rFonts w:ascii="Calibri" w:hAnsi="Calibri"/>
          <w:spacing w:val="-2"/>
          <w:sz w:val="22"/>
          <w:szCs w:val="22"/>
        </w:rPr>
        <w:t>months.</w:t>
      </w:r>
    </w:p>
    <w:p w14:paraId="0C033C07" w14:textId="77777777" w:rsidR="00736F72" w:rsidRPr="00B331A5" w:rsidRDefault="00736F72">
      <w:pPr>
        <w:tabs>
          <w:tab w:val="left" w:pos="-720"/>
        </w:tabs>
        <w:jc w:val="both"/>
        <w:rPr>
          <w:rFonts w:ascii="Calibri" w:hAnsi="Calibri"/>
          <w:spacing w:val="-2"/>
          <w:sz w:val="22"/>
          <w:szCs w:val="22"/>
        </w:rPr>
      </w:pPr>
      <w:r w:rsidRPr="00B331A5">
        <w:rPr>
          <w:rFonts w:ascii="Calibri" w:hAnsi="Calibri"/>
          <w:spacing w:val="-2"/>
          <w:sz w:val="22"/>
          <w:szCs w:val="22"/>
        </w:rPr>
        <w:t>4.  An owner of a domestic pet (cat, dog, ferret) or wolf-hybrid</w:t>
      </w:r>
    </w:p>
    <w:p w14:paraId="7322A065" w14:textId="77777777" w:rsidR="00736F72" w:rsidRPr="00B331A5" w:rsidRDefault="00736F72">
      <w:pPr>
        <w:tabs>
          <w:tab w:val="left" w:pos="-720"/>
        </w:tabs>
        <w:jc w:val="both"/>
        <w:rPr>
          <w:rFonts w:ascii="Calibri" w:hAnsi="Calibri"/>
          <w:spacing w:val="-2"/>
          <w:sz w:val="22"/>
          <w:szCs w:val="22"/>
        </w:rPr>
      </w:pPr>
      <w:r w:rsidRPr="00B331A5">
        <w:rPr>
          <w:rFonts w:ascii="Calibri" w:hAnsi="Calibri"/>
          <w:spacing w:val="-2"/>
          <w:sz w:val="22"/>
          <w:szCs w:val="22"/>
        </w:rPr>
        <w:t xml:space="preserve">     </w:t>
      </w:r>
      <w:proofErr w:type="gramStart"/>
      <w:r w:rsidRPr="00B331A5">
        <w:rPr>
          <w:rFonts w:ascii="Calibri" w:hAnsi="Calibri"/>
          <w:spacing w:val="-2"/>
          <w:sz w:val="22"/>
          <w:szCs w:val="22"/>
        </w:rPr>
        <w:t>shall</w:t>
      </w:r>
      <w:proofErr w:type="gramEnd"/>
      <w:r w:rsidRPr="00B331A5">
        <w:rPr>
          <w:rFonts w:ascii="Calibri" w:hAnsi="Calibri"/>
          <w:spacing w:val="-2"/>
          <w:sz w:val="22"/>
          <w:szCs w:val="22"/>
        </w:rPr>
        <w:t xml:space="preserve"> have that animal inoculated against rabies by a licensed veterinarian.</w:t>
      </w:r>
    </w:p>
    <w:p w14:paraId="12704A51" w14:textId="77777777" w:rsidR="00736F72" w:rsidRPr="00B331A5" w:rsidRDefault="00736F72">
      <w:pPr>
        <w:tabs>
          <w:tab w:val="left" w:pos="-720"/>
        </w:tabs>
        <w:jc w:val="both"/>
        <w:rPr>
          <w:rFonts w:ascii="Calibri" w:hAnsi="Calibri"/>
          <w:b/>
          <w:spacing w:val="-2"/>
          <w:sz w:val="22"/>
          <w:szCs w:val="22"/>
        </w:rPr>
      </w:pPr>
    </w:p>
    <w:p w14:paraId="78DFB035" w14:textId="77777777" w:rsidR="00736F72" w:rsidRPr="00B331A5" w:rsidRDefault="00736F72">
      <w:pPr>
        <w:tabs>
          <w:tab w:val="left" w:pos="-720"/>
        </w:tabs>
        <w:jc w:val="both"/>
        <w:rPr>
          <w:rFonts w:ascii="Calibri" w:hAnsi="Calibri"/>
          <w:b/>
          <w:spacing w:val="-2"/>
          <w:sz w:val="22"/>
          <w:szCs w:val="22"/>
        </w:rPr>
      </w:pPr>
      <w:r w:rsidRPr="00B331A5">
        <w:rPr>
          <w:rFonts w:ascii="Calibri" w:hAnsi="Calibri"/>
          <w:b/>
          <w:spacing w:val="-2"/>
          <w:sz w:val="22"/>
          <w:szCs w:val="22"/>
        </w:rPr>
        <w:t>The dog license fees paid on or before April 1st are as follows:</w:t>
      </w:r>
    </w:p>
    <w:p w14:paraId="3877D698" w14:textId="77777777" w:rsidR="00736F72" w:rsidRPr="00B331A5" w:rsidRDefault="00736F72">
      <w:pPr>
        <w:tabs>
          <w:tab w:val="left" w:pos="-720"/>
        </w:tabs>
        <w:jc w:val="both"/>
        <w:rPr>
          <w:rFonts w:ascii="Calibri" w:hAnsi="Calibri"/>
          <w:spacing w:val="-2"/>
          <w:sz w:val="22"/>
          <w:szCs w:val="22"/>
        </w:rPr>
      </w:pPr>
      <w:r w:rsidRPr="00B331A5">
        <w:rPr>
          <w:rFonts w:ascii="Calibri" w:hAnsi="Calibri"/>
          <w:spacing w:val="-2"/>
          <w:sz w:val="22"/>
          <w:szCs w:val="22"/>
        </w:rPr>
        <w:t>1.  Neutered Male/Female is $8.00</w:t>
      </w:r>
    </w:p>
    <w:p w14:paraId="68704A13" w14:textId="77777777" w:rsidR="00736F72" w:rsidRPr="00B331A5" w:rsidRDefault="00736F72">
      <w:pPr>
        <w:tabs>
          <w:tab w:val="left" w:pos="-720"/>
        </w:tabs>
        <w:jc w:val="both"/>
        <w:rPr>
          <w:rFonts w:ascii="Calibri" w:hAnsi="Calibri"/>
          <w:spacing w:val="-2"/>
          <w:sz w:val="22"/>
          <w:szCs w:val="22"/>
        </w:rPr>
      </w:pPr>
      <w:r w:rsidRPr="00B331A5">
        <w:rPr>
          <w:rFonts w:ascii="Calibri" w:hAnsi="Calibri"/>
          <w:spacing w:val="-2"/>
          <w:sz w:val="22"/>
          <w:szCs w:val="22"/>
        </w:rPr>
        <w:t>2.  Unneutered Male/Female is $12.00</w:t>
      </w:r>
    </w:p>
    <w:p w14:paraId="36D6B855" w14:textId="77777777" w:rsidR="00736F72" w:rsidRPr="00B331A5" w:rsidRDefault="00736F72">
      <w:pPr>
        <w:tabs>
          <w:tab w:val="left" w:pos="-720"/>
        </w:tabs>
        <w:jc w:val="both"/>
        <w:rPr>
          <w:rFonts w:ascii="Calibri" w:hAnsi="Calibri"/>
          <w:spacing w:val="-2"/>
          <w:sz w:val="22"/>
          <w:szCs w:val="22"/>
        </w:rPr>
      </w:pPr>
      <w:r w:rsidRPr="00B331A5">
        <w:rPr>
          <w:rFonts w:ascii="Calibri" w:hAnsi="Calibri"/>
          <w:spacing w:val="-2"/>
          <w:sz w:val="22"/>
          <w:szCs w:val="22"/>
        </w:rPr>
        <w:t>3.  Breeding License is $30.00 for the 1st 10 dogs or wolf-hybrids and $3.00 for each additional dog or wolf-hybrid.</w:t>
      </w:r>
    </w:p>
    <w:p w14:paraId="666A7143" w14:textId="77777777" w:rsidR="00736F72" w:rsidRPr="00B331A5" w:rsidRDefault="00736F72">
      <w:pPr>
        <w:tabs>
          <w:tab w:val="left" w:pos="-720"/>
        </w:tabs>
        <w:jc w:val="both"/>
        <w:rPr>
          <w:rFonts w:ascii="Calibri" w:hAnsi="Calibri"/>
          <w:spacing w:val="-2"/>
          <w:sz w:val="22"/>
          <w:szCs w:val="22"/>
        </w:rPr>
      </w:pPr>
      <w:r w:rsidRPr="00B331A5">
        <w:rPr>
          <w:rFonts w:ascii="Calibri" w:hAnsi="Calibri"/>
          <w:spacing w:val="-2"/>
          <w:sz w:val="22"/>
          <w:szCs w:val="22"/>
        </w:rPr>
        <w:t>4.  Kennel Permit is $10.00</w:t>
      </w:r>
    </w:p>
    <w:p w14:paraId="1C88161F" w14:textId="77777777" w:rsidR="00736F72" w:rsidRPr="00B331A5" w:rsidRDefault="00736F72">
      <w:pPr>
        <w:tabs>
          <w:tab w:val="left" w:pos="-720"/>
        </w:tabs>
        <w:jc w:val="both"/>
        <w:rPr>
          <w:rFonts w:ascii="Calibri" w:hAnsi="Calibri"/>
          <w:spacing w:val="-2"/>
          <w:sz w:val="22"/>
          <w:szCs w:val="22"/>
        </w:rPr>
      </w:pPr>
    </w:p>
    <w:p w14:paraId="2BC563A0" w14:textId="77777777" w:rsidR="00736F72" w:rsidRPr="00B331A5" w:rsidRDefault="00736F72">
      <w:pPr>
        <w:tabs>
          <w:tab w:val="left" w:pos="-720"/>
        </w:tabs>
        <w:jc w:val="both"/>
        <w:rPr>
          <w:rFonts w:ascii="Calibri" w:hAnsi="Calibri"/>
          <w:b/>
          <w:spacing w:val="-2"/>
          <w:sz w:val="22"/>
          <w:szCs w:val="22"/>
        </w:rPr>
      </w:pPr>
      <w:r w:rsidRPr="00B331A5">
        <w:rPr>
          <w:rFonts w:ascii="Calibri" w:hAnsi="Calibri"/>
          <w:b/>
          <w:spacing w:val="-2"/>
          <w:sz w:val="22"/>
          <w:szCs w:val="22"/>
        </w:rPr>
        <w:t>The dog license fees paid after April 1st are as follows</w:t>
      </w:r>
      <w:r w:rsidRPr="00B331A5">
        <w:rPr>
          <w:rFonts w:ascii="Calibri" w:hAnsi="Calibri"/>
          <w:b/>
          <w:i/>
          <w:spacing w:val="-2"/>
          <w:sz w:val="22"/>
          <w:szCs w:val="22"/>
        </w:rPr>
        <w:t>:</w:t>
      </w:r>
    </w:p>
    <w:p w14:paraId="4E8BCC16" w14:textId="77777777" w:rsidR="00736F72" w:rsidRPr="00B331A5" w:rsidRDefault="00736F72">
      <w:pPr>
        <w:tabs>
          <w:tab w:val="left" w:pos="-720"/>
        </w:tabs>
        <w:jc w:val="both"/>
        <w:rPr>
          <w:rFonts w:ascii="Calibri" w:hAnsi="Calibri"/>
          <w:spacing w:val="-2"/>
          <w:sz w:val="22"/>
          <w:szCs w:val="22"/>
        </w:rPr>
      </w:pPr>
      <w:r w:rsidRPr="00B331A5">
        <w:rPr>
          <w:rFonts w:ascii="Calibri" w:hAnsi="Calibri"/>
          <w:spacing w:val="-2"/>
          <w:sz w:val="22"/>
          <w:szCs w:val="22"/>
        </w:rPr>
        <w:t>1.  Neutered Male/Female is $10.00</w:t>
      </w:r>
    </w:p>
    <w:p w14:paraId="64215576" w14:textId="77777777" w:rsidR="00736F72" w:rsidRPr="00B331A5" w:rsidRDefault="00736F72">
      <w:pPr>
        <w:tabs>
          <w:tab w:val="left" w:pos="-720"/>
        </w:tabs>
        <w:jc w:val="both"/>
        <w:rPr>
          <w:rFonts w:ascii="Calibri" w:hAnsi="Calibri"/>
          <w:spacing w:val="-2"/>
          <w:sz w:val="22"/>
          <w:szCs w:val="22"/>
        </w:rPr>
      </w:pPr>
      <w:r w:rsidRPr="00B331A5">
        <w:rPr>
          <w:rFonts w:ascii="Calibri" w:hAnsi="Calibri"/>
          <w:spacing w:val="-2"/>
          <w:sz w:val="22"/>
          <w:szCs w:val="22"/>
        </w:rPr>
        <w:t>2.  Unneutered Male/Female is $16.00</w:t>
      </w:r>
    </w:p>
    <w:p w14:paraId="6DD8782A" w14:textId="77777777" w:rsidR="00736F72" w:rsidRPr="00B331A5" w:rsidRDefault="00736F72">
      <w:pPr>
        <w:tabs>
          <w:tab w:val="left" w:pos="-720"/>
        </w:tabs>
        <w:jc w:val="both"/>
        <w:rPr>
          <w:rFonts w:ascii="Calibri" w:hAnsi="Calibri"/>
          <w:spacing w:val="-2"/>
          <w:sz w:val="22"/>
          <w:szCs w:val="22"/>
        </w:rPr>
      </w:pPr>
      <w:r w:rsidRPr="00B331A5">
        <w:rPr>
          <w:rFonts w:ascii="Calibri" w:hAnsi="Calibri"/>
          <w:spacing w:val="-2"/>
          <w:sz w:val="22"/>
          <w:szCs w:val="22"/>
        </w:rPr>
        <w:t>3.  Breeding License is $45.00 for the first ten dogs or wolf-hybrids and $4.50 for each additional dog or wolf-hybrid.</w:t>
      </w:r>
    </w:p>
    <w:p w14:paraId="2486DD78" w14:textId="77777777" w:rsidR="00736F72" w:rsidRPr="00B331A5" w:rsidRDefault="00736F72">
      <w:pPr>
        <w:tabs>
          <w:tab w:val="left" w:pos="-720"/>
        </w:tabs>
        <w:jc w:val="both"/>
        <w:rPr>
          <w:rFonts w:ascii="Calibri" w:hAnsi="Calibri"/>
          <w:spacing w:val="-2"/>
          <w:sz w:val="22"/>
          <w:szCs w:val="22"/>
        </w:rPr>
      </w:pPr>
    </w:p>
    <w:p w14:paraId="64EB01F5" w14:textId="77777777" w:rsidR="00736F72" w:rsidRPr="00B331A5" w:rsidRDefault="00736F72">
      <w:pPr>
        <w:tabs>
          <w:tab w:val="left" w:pos="-720"/>
        </w:tabs>
        <w:jc w:val="both"/>
        <w:rPr>
          <w:rFonts w:ascii="Calibri" w:hAnsi="Calibri"/>
          <w:spacing w:val="-2"/>
          <w:sz w:val="22"/>
          <w:szCs w:val="22"/>
        </w:rPr>
      </w:pPr>
      <w:r w:rsidRPr="00B331A5">
        <w:rPr>
          <w:rFonts w:ascii="Calibri" w:hAnsi="Calibri"/>
          <w:spacing w:val="-2"/>
          <w:sz w:val="22"/>
          <w:szCs w:val="22"/>
        </w:rPr>
        <w:t xml:space="preserve">According to Vermont law Title 20 V.S.A. § 3590, the Municipal Clerk shall furnish to the Selectmen after May 30th, a list of dogs and wolf-hybrids not licensed or inoculated as required by law.  Unlicensed or </w:t>
      </w:r>
      <w:proofErr w:type="spellStart"/>
      <w:r w:rsidRPr="00B331A5">
        <w:rPr>
          <w:rFonts w:ascii="Calibri" w:hAnsi="Calibri"/>
          <w:spacing w:val="-2"/>
          <w:sz w:val="22"/>
          <w:szCs w:val="22"/>
        </w:rPr>
        <w:t>uninoculated</w:t>
      </w:r>
      <w:proofErr w:type="spellEnd"/>
      <w:r w:rsidRPr="00B331A5">
        <w:rPr>
          <w:rFonts w:ascii="Calibri" w:hAnsi="Calibri"/>
          <w:spacing w:val="-2"/>
          <w:sz w:val="22"/>
          <w:szCs w:val="22"/>
        </w:rPr>
        <w:t xml:space="preserve"> dogs or wolf-hybrids may be destroyed.  Copies of the Vermont State Laws and the Sharon Dog Ordinance are available in the Town Clerks Office.</w:t>
      </w:r>
    </w:p>
    <w:p w14:paraId="26B70B24" w14:textId="77777777" w:rsidR="00736F72" w:rsidRPr="00B331A5" w:rsidRDefault="00736F72">
      <w:pPr>
        <w:tabs>
          <w:tab w:val="left" w:pos="-720"/>
        </w:tabs>
        <w:jc w:val="both"/>
        <w:rPr>
          <w:rFonts w:ascii="Calibri" w:hAnsi="Calibri"/>
          <w:spacing w:val="-2"/>
          <w:sz w:val="22"/>
          <w:szCs w:val="22"/>
        </w:rPr>
      </w:pPr>
    </w:p>
    <w:p w14:paraId="57333693" w14:textId="77777777" w:rsidR="00736F72" w:rsidRPr="00B331A5" w:rsidRDefault="00736F72">
      <w:pPr>
        <w:tabs>
          <w:tab w:val="left" w:pos="-720"/>
        </w:tabs>
        <w:jc w:val="both"/>
        <w:rPr>
          <w:rFonts w:ascii="Calibri" w:hAnsi="Calibri"/>
          <w:spacing w:val="-2"/>
          <w:sz w:val="22"/>
          <w:szCs w:val="22"/>
        </w:rPr>
      </w:pPr>
      <w:r w:rsidRPr="00B331A5">
        <w:rPr>
          <w:rFonts w:ascii="Calibri" w:hAnsi="Calibri"/>
          <w:spacing w:val="-2"/>
          <w:sz w:val="22"/>
          <w:szCs w:val="22"/>
        </w:rPr>
        <w:t>If you have any questions, please call me at 763-8268 ext 1.</w:t>
      </w:r>
    </w:p>
    <w:p w14:paraId="62C17EB7" w14:textId="77777777" w:rsidR="00736F72" w:rsidRPr="00B331A5" w:rsidRDefault="00736F72">
      <w:pPr>
        <w:tabs>
          <w:tab w:val="left" w:pos="-720"/>
        </w:tabs>
        <w:jc w:val="both"/>
        <w:rPr>
          <w:rFonts w:ascii="Calibri" w:hAnsi="Calibri"/>
          <w:spacing w:val="-2"/>
          <w:sz w:val="22"/>
          <w:szCs w:val="22"/>
        </w:rPr>
      </w:pPr>
    </w:p>
    <w:p w14:paraId="3427201A" w14:textId="77777777" w:rsidR="00736F72" w:rsidRPr="00B331A5" w:rsidRDefault="00736F72">
      <w:pPr>
        <w:tabs>
          <w:tab w:val="left" w:pos="-720"/>
        </w:tabs>
        <w:jc w:val="both"/>
        <w:rPr>
          <w:rFonts w:ascii="Calibri" w:hAnsi="Calibri"/>
          <w:spacing w:val="-2"/>
          <w:sz w:val="22"/>
          <w:szCs w:val="22"/>
        </w:rPr>
      </w:pPr>
      <w:r w:rsidRPr="00B331A5">
        <w:rPr>
          <w:rFonts w:ascii="Calibri" w:hAnsi="Calibri"/>
          <w:spacing w:val="-2"/>
          <w:sz w:val="22"/>
          <w:szCs w:val="22"/>
        </w:rPr>
        <w:t>Debra R. St. Peter, Town Clerk</w:t>
      </w:r>
    </w:p>
    <w:p w14:paraId="5C075551" w14:textId="77777777" w:rsidR="00736F72" w:rsidRPr="00B331A5" w:rsidRDefault="00736F72">
      <w:pPr>
        <w:tabs>
          <w:tab w:val="left" w:pos="-720"/>
        </w:tabs>
        <w:jc w:val="both"/>
        <w:rPr>
          <w:spacing w:val="-2"/>
        </w:rPr>
      </w:pPr>
    </w:p>
    <w:p w14:paraId="462B4AB3" w14:textId="77777777" w:rsidR="00736F72" w:rsidRPr="00B331A5" w:rsidRDefault="00736F72" w:rsidP="00081D0A">
      <w:pPr>
        <w:autoSpaceDE w:val="0"/>
        <w:autoSpaceDN w:val="0"/>
        <w:adjustRightInd w:val="0"/>
        <w:rPr>
          <w:rFonts w:ascii="Calibri" w:hAnsi="Calibri" w:cs="Calibri"/>
          <w:sz w:val="30"/>
          <w:szCs w:val="30"/>
        </w:rPr>
      </w:pPr>
    </w:p>
    <w:p w14:paraId="785B95B4" w14:textId="77777777" w:rsidR="00736F72" w:rsidRPr="00B331A5" w:rsidRDefault="00081D0A" w:rsidP="00736F72">
      <w:pPr>
        <w:pBdr>
          <w:top w:val="single" w:sz="4" w:space="1" w:color="auto"/>
        </w:pBdr>
        <w:jc w:val="center"/>
        <w:rPr>
          <w:b/>
        </w:rPr>
      </w:pPr>
      <w:r w:rsidRPr="00B331A5">
        <w:rPr>
          <w:rFonts w:ascii="Calibri" w:hAnsi="Calibri" w:cs="Calibri"/>
          <w:sz w:val="30"/>
          <w:szCs w:val="30"/>
        </w:rPr>
        <w:t> </w:t>
      </w:r>
    </w:p>
    <w:p w14:paraId="6C8B0FA7" w14:textId="77777777" w:rsidR="00736F72" w:rsidRPr="00B331A5" w:rsidRDefault="00736F72" w:rsidP="00736F72">
      <w:pPr>
        <w:pBdr>
          <w:top w:val="single" w:sz="4" w:space="1" w:color="auto"/>
        </w:pBdr>
        <w:jc w:val="center"/>
        <w:rPr>
          <w:b/>
          <w:sz w:val="28"/>
          <w:szCs w:val="28"/>
        </w:rPr>
      </w:pPr>
    </w:p>
    <w:p w14:paraId="2DE45DD9" w14:textId="77777777" w:rsidR="00736F72" w:rsidRPr="001E572A" w:rsidRDefault="00736F72" w:rsidP="00736F72">
      <w:pPr>
        <w:pBdr>
          <w:top w:val="single" w:sz="4" w:space="1" w:color="auto"/>
        </w:pBdr>
        <w:jc w:val="center"/>
        <w:rPr>
          <w:rFonts w:ascii="Calibri" w:hAnsi="Calibri"/>
          <w:sz w:val="28"/>
          <w:szCs w:val="28"/>
          <w:u w:val="single"/>
        </w:rPr>
      </w:pPr>
      <w:r w:rsidRPr="001E572A">
        <w:rPr>
          <w:rFonts w:ascii="Calibri" w:hAnsi="Calibri"/>
          <w:b/>
          <w:sz w:val="28"/>
          <w:szCs w:val="28"/>
          <w:u w:val="single"/>
        </w:rPr>
        <w:t xml:space="preserve">RABIES CLINIC </w:t>
      </w:r>
    </w:p>
    <w:p w14:paraId="2CF12221" w14:textId="77777777" w:rsidR="00736F72" w:rsidRPr="001E572A" w:rsidRDefault="00736F72" w:rsidP="00736F72">
      <w:pPr>
        <w:jc w:val="center"/>
        <w:rPr>
          <w:rFonts w:ascii="Calibri" w:hAnsi="Calibri"/>
          <w:sz w:val="28"/>
          <w:szCs w:val="28"/>
        </w:rPr>
      </w:pPr>
    </w:p>
    <w:p w14:paraId="39B70CBA" w14:textId="77777777" w:rsidR="00736F72" w:rsidRPr="001E572A" w:rsidRDefault="00736F72" w:rsidP="00736F72">
      <w:pPr>
        <w:jc w:val="center"/>
        <w:rPr>
          <w:rFonts w:ascii="Calibri" w:hAnsi="Calibri"/>
          <w:b/>
          <w:sz w:val="28"/>
          <w:szCs w:val="28"/>
        </w:rPr>
      </w:pPr>
      <w:r w:rsidRPr="001E572A">
        <w:rPr>
          <w:rFonts w:ascii="Calibri" w:hAnsi="Calibri"/>
          <w:b/>
          <w:sz w:val="28"/>
          <w:szCs w:val="28"/>
        </w:rPr>
        <w:t>SATURDAY, MARCH 31, 2012</w:t>
      </w:r>
    </w:p>
    <w:p w14:paraId="3E701303" w14:textId="77777777" w:rsidR="00736F72" w:rsidRPr="001E572A" w:rsidRDefault="00736F72" w:rsidP="00736F72">
      <w:pPr>
        <w:jc w:val="center"/>
        <w:rPr>
          <w:rFonts w:ascii="Calibri" w:hAnsi="Calibri"/>
          <w:b/>
          <w:sz w:val="28"/>
          <w:szCs w:val="28"/>
        </w:rPr>
      </w:pPr>
    </w:p>
    <w:p w14:paraId="6C9632F4" w14:textId="77777777" w:rsidR="00736F72" w:rsidRPr="001E572A" w:rsidRDefault="00736F72" w:rsidP="00736F72">
      <w:pPr>
        <w:jc w:val="center"/>
        <w:rPr>
          <w:rFonts w:ascii="Calibri" w:hAnsi="Calibri"/>
          <w:b/>
          <w:sz w:val="28"/>
          <w:szCs w:val="28"/>
        </w:rPr>
      </w:pPr>
      <w:r w:rsidRPr="001E572A">
        <w:rPr>
          <w:rFonts w:ascii="Calibri" w:hAnsi="Calibri"/>
          <w:b/>
          <w:sz w:val="28"/>
          <w:szCs w:val="28"/>
        </w:rPr>
        <w:t>SHARON FIREHOUSE</w:t>
      </w:r>
    </w:p>
    <w:p w14:paraId="592DA4D0" w14:textId="77777777" w:rsidR="00736F72" w:rsidRPr="001E572A" w:rsidRDefault="00736F72" w:rsidP="00736F72">
      <w:pPr>
        <w:jc w:val="center"/>
        <w:rPr>
          <w:rFonts w:ascii="Calibri" w:hAnsi="Calibri"/>
          <w:sz w:val="28"/>
          <w:szCs w:val="28"/>
        </w:rPr>
      </w:pPr>
    </w:p>
    <w:p w14:paraId="4718A83D" w14:textId="77777777" w:rsidR="00736F72" w:rsidRPr="001E572A" w:rsidRDefault="00736F72" w:rsidP="00736F72">
      <w:pPr>
        <w:jc w:val="center"/>
        <w:rPr>
          <w:rFonts w:ascii="Calibri" w:hAnsi="Calibri"/>
          <w:sz w:val="28"/>
          <w:szCs w:val="28"/>
        </w:rPr>
      </w:pPr>
      <w:r w:rsidRPr="001E572A">
        <w:rPr>
          <w:rFonts w:ascii="Calibri" w:hAnsi="Calibri"/>
          <w:sz w:val="28"/>
          <w:szCs w:val="28"/>
        </w:rPr>
        <w:t>DOGS:  11:30 AM – 12:15 PM</w:t>
      </w:r>
    </w:p>
    <w:p w14:paraId="17FAFC7C" w14:textId="77777777" w:rsidR="00736F72" w:rsidRPr="001E572A" w:rsidRDefault="00736F72" w:rsidP="00736F72">
      <w:pPr>
        <w:jc w:val="center"/>
        <w:rPr>
          <w:rFonts w:ascii="Calibri" w:hAnsi="Calibri"/>
          <w:sz w:val="28"/>
          <w:szCs w:val="28"/>
        </w:rPr>
      </w:pPr>
    </w:p>
    <w:p w14:paraId="12B4F019" w14:textId="77777777" w:rsidR="00736F72" w:rsidRPr="001E572A" w:rsidRDefault="00736F72" w:rsidP="00736F72">
      <w:pPr>
        <w:jc w:val="center"/>
        <w:rPr>
          <w:rFonts w:ascii="Calibri" w:hAnsi="Calibri"/>
          <w:sz w:val="28"/>
          <w:szCs w:val="28"/>
        </w:rPr>
      </w:pPr>
      <w:r w:rsidRPr="001E572A">
        <w:rPr>
          <w:rFonts w:ascii="Calibri" w:hAnsi="Calibri"/>
          <w:sz w:val="28"/>
          <w:szCs w:val="28"/>
        </w:rPr>
        <w:t>CATS:  12:15 PM – 12:30 PM</w:t>
      </w:r>
    </w:p>
    <w:p w14:paraId="426BBAC3" w14:textId="77777777" w:rsidR="00736F72" w:rsidRPr="001E572A" w:rsidRDefault="00736F72" w:rsidP="00736F72">
      <w:pPr>
        <w:jc w:val="center"/>
        <w:rPr>
          <w:rFonts w:ascii="Calibri" w:hAnsi="Calibri"/>
          <w:sz w:val="28"/>
          <w:szCs w:val="28"/>
        </w:rPr>
      </w:pPr>
    </w:p>
    <w:p w14:paraId="39E88FD9" w14:textId="77777777" w:rsidR="00736F72" w:rsidRPr="001E572A" w:rsidRDefault="00736F72" w:rsidP="00736F72">
      <w:pPr>
        <w:jc w:val="center"/>
        <w:rPr>
          <w:rFonts w:ascii="Calibri" w:hAnsi="Calibri"/>
          <w:b/>
          <w:sz w:val="28"/>
          <w:szCs w:val="28"/>
        </w:rPr>
      </w:pPr>
      <w:r w:rsidRPr="001E572A">
        <w:rPr>
          <w:rFonts w:ascii="Calibri" w:hAnsi="Calibri"/>
          <w:b/>
          <w:sz w:val="28"/>
          <w:szCs w:val="28"/>
        </w:rPr>
        <w:t>$10.00/FEE FOR RABIES SHOT</w:t>
      </w:r>
    </w:p>
    <w:p w14:paraId="29E35CD6" w14:textId="77777777" w:rsidR="00736F72" w:rsidRPr="001E572A" w:rsidRDefault="00736F72" w:rsidP="00736F72">
      <w:pPr>
        <w:jc w:val="center"/>
        <w:rPr>
          <w:rFonts w:ascii="Calibri" w:hAnsi="Calibri"/>
          <w:sz w:val="28"/>
          <w:szCs w:val="28"/>
        </w:rPr>
      </w:pPr>
    </w:p>
    <w:p w14:paraId="126D51E4" w14:textId="77777777" w:rsidR="00736F72" w:rsidRPr="001E572A" w:rsidRDefault="00736F72" w:rsidP="00736F72">
      <w:pPr>
        <w:jc w:val="center"/>
        <w:rPr>
          <w:rFonts w:ascii="Calibri" w:hAnsi="Calibri"/>
          <w:sz w:val="28"/>
          <w:szCs w:val="28"/>
        </w:rPr>
      </w:pPr>
      <w:r w:rsidRPr="001E572A">
        <w:rPr>
          <w:rFonts w:ascii="Calibri" w:hAnsi="Calibri"/>
          <w:sz w:val="28"/>
          <w:szCs w:val="28"/>
        </w:rPr>
        <w:t>PETS MUST BE LEFT IN VEHICLE</w:t>
      </w:r>
    </w:p>
    <w:p w14:paraId="06EB4AA2" w14:textId="77777777" w:rsidR="00736F72" w:rsidRPr="001E572A" w:rsidRDefault="00736F72" w:rsidP="00736F72">
      <w:pPr>
        <w:jc w:val="center"/>
        <w:rPr>
          <w:rFonts w:ascii="Calibri" w:hAnsi="Calibri"/>
          <w:b/>
          <w:sz w:val="28"/>
          <w:szCs w:val="28"/>
          <w:u w:val="single"/>
        </w:rPr>
      </w:pPr>
    </w:p>
    <w:p w14:paraId="0B9AE22D" w14:textId="77777777" w:rsidR="00736F72" w:rsidRPr="001E572A" w:rsidRDefault="00736F72" w:rsidP="00736F72">
      <w:pPr>
        <w:jc w:val="center"/>
        <w:rPr>
          <w:rFonts w:ascii="Calibri" w:hAnsi="Calibri"/>
          <w:b/>
          <w:sz w:val="28"/>
          <w:szCs w:val="28"/>
        </w:rPr>
      </w:pPr>
      <w:r w:rsidRPr="001E572A">
        <w:rPr>
          <w:rFonts w:ascii="Calibri" w:hAnsi="Calibri"/>
          <w:b/>
          <w:sz w:val="28"/>
          <w:szCs w:val="28"/>
          <w:u w:val="single"/>
        </w:rPr>
        <w:t>DOG LICENSE FEES</w:t>
      </w:r>
      <w:r w:rsidRPr="001E572A">
        <w:rPr>
          <w:rFonts w:ascii="Calibri" w:hAnsi="Calibri"/>
          <w:b/>
          <w:sz w:val="28"/>
          <w:szCs w:val="28"/>
        </w:rPr>
        <w:t>*</w:t>
      </w:r>
    </w:p>
    <w:p w14:paraId="4FE38A19" w14:textId="77777777" w:rsidR="00736F72" w:rsidRPr="001E572A" w:rsidRDefault="00736F72" w:rsidP="00736F72">
      <w:pPr>
        <w:jc w:val="center"/>
        <w:rPr>
          <w:rFonts w:ascii="Calibri" w:hAnsi="Calibri"/>
          <w:b/>
          <w:sz w:val="28"/>
          <w:szCs w:val="28"/>
        </w:rPr>
      </w:pPr>
      <w:r w:rsidRPr="001E572A">
        <w:rPr>
          <w:rFonts w:ascii="Calibri" w:hAnsi="Calibri"/>
          <w:b/>
          <w:sz w:val="28"/>
          <w:szCs w:val="28"/>
        </w:rPr>
        <w:t>On or before April 1</w:t>
      </w:r>
    </w:p>
    <w:p w14:paraId="6735D24C" w14:textId="77777777" w:rsidR="00736F72" w:rsidRPr="001E572A" w:rsidRDefault="00736F72" w:rsidP="00736F72">
      <w:pPr>
        <w:jc w:val="center"/>
        <w:rPr>
          <w:rFonts w:ascii="Calibri" w:hAnsi="Calibri"/>
          <w:b/>
          <w:sz w:val="28"/>
          <w:szCs w:val="28"/>
        </w:rPr>
      </w:pPr>
      <w:r w:rsidRPr="001E572A">
        <w:rPr>
          <w:rFonts w:ascii="Calibri" w:hAnsi="Calibri"/>
          <w:b/>
          <w:sz w:val="28"/>
          <w:szCs w:val="28"/>
        </w:rPr>
        <w:t>Neutered/Spayed Dog or Wolf Hybrid -   $8.00</w:t>
      </w:r>
    </w:p>
    <w:p w14:paraId="16D1990F" w14:textId="77777777" w:rsidR="00736F72" w:rsidRPr="001E572A" w:rsidRDefault="00736F72" w:rsidP="00736F72">
      <w:pPr>
        <w:jc w:val="center"/>
        <w:rPr>
          <w:rFonts w:ascii="Calibri" w:hAnsi="Calibri"/>
          <w:b/>
          <w:sz w:val="28"/>
          <w:szCs w:val="28"/>
        </w:rPr>
      </w:pPr>
      <w:r w:rsidRPr="001E572A">
        <w:rPr>
          <w:rFonts w:ascii="Calibri" w:hAnsi="Calibri"/>
          <w:b/>
          <w:sz w:val="28"/>
          <w:szCs w:val="28"/>
        </w:rPr>
        <w:t>Unneutered Dog or Wolf Hybrid - $12.00</w:t>
      </w:r>
    </w:p>
    <w:p w14:paraId="01E99A10" w14:textId="77777777" w:rsidR="00736F72" w:rsidRPr="001E572A" w:rsidRDefault="00736F72" w:rsidP="00736F72">
      <w:pPr>
        <w:jc w:val="center"/>
        <w:rPr>
          <w:rFonts w:ascii="Calibri" w:hAnsi="Calibri"/>
          <w:b/>
          <w:sz w:val="28"/>
          <w:szCs w:val="28"/>
        </w:rPr>
      </w:pPr>
      <w:r w:rsidRPr="001E572A">
        <w:rPr>
          <w:rFonts w:ascii="Calibri" w:hAnsi="Calibri"/>
          <w:b/>
          <w:sz w:val="28"/>
          <w:szCs w:val="28"/>
        </w:rPr>
        <w:t>After April 1</w:t>
      </w:r>
    </w:p>
    <w:p w14:paraId="79C80178" w14:textId="77777777" w:rsidR="00736F72" w:rsidRPr="001E572A" w:rsidRDefault="00736F72" w:rsidP="00736F72">
      <w:pPr>
        <w:jc w:val="center"/>
        <w:rPr>
          <w:rFonts w:ascii="Calibri" w:hAnsi="Calibri"/>
          <w:b/>
          <w:sz w:val="28"/>
          <w:szCs w:val="28"/>
        </w:rPr>
      </w:pPr>
      <w:r w:rsidRPr="001E572A">
        <w:rPr>
          <w:rFonts w:ascii="Calibri" w:hAnsi="Calibri"/>
          <w:b/>
          <w:sz w:val="28"/>
          <w:szCs w:val="28"/>
        </w:rPr>
        <w:t>Neutered/Spayed Dog or Wolf Hybrid - $10.00</w:t>
      </w:r>
    </w:p>
    <w:p w14:paraId="08ED5881" w14:textId="77777777" w:rsidR="00736F72" w:rsidRPr="001E572A" w:rsidRDefault="00736F72" w:rsidP="00736F72">
      <w:pPr>
        <w:jc w:val="center"/>
        <w:rPr>
          <w:rFonts w:ascii="Calibri" w:hAnsi="Calibri"/>
          <w:b/>
          <w:sz w:val="28"/>
          <w:szCs w:val="28"/>
        </w:rPr>
      </w:pPr>
      <w:r w:rsidRPr="001E572A">
        <w:rPr>
          <w:rFonts w:ascii="Calibri" w:hAnsi="Calibri"/>
          <w:b/>
          <w:sz w:val="28"/>
          <w:szCs w:val="28"/>
        </w:rPr>
        <w:t>Unneutered Dog or Wolf Hybrid - $16.00</w:t>
      </w:r>
    </w:p>
    <w:p w14:paraId="1468F34E" w14:textId="77777777" w:rsidR="00736F72" w:rsidRPr="001E572A" w:rsidRDefault="00736F72" w:rsidP="00736F72">
      <w:pPr>
        <w:jc w:val="center"/>
        <w:rPr>
          <w:rFonts w:ascii="Calibri" w:hAnsi="Calibri"/>
          <w:b/>
          <w:sz w:val="28"/>
          <w:szCs w:val="28"/>
        </w:rPr>
      </w:pPr>
    </w:p>
    <w:p w14:paraId="194AB1C8" w14:textId="77777777" w:rsidR="00736F72" w:rsidRPr="001E572A" w:rsidRDefault="00736F72" w:rsidP="00736F72">
      <w:pPr>
        <w:jc w:val="center"/>
        <w:rPr>
          <w:rFonts w:ascii="Calibri" w:hAnsi="Calibri"/>
          <w:b/>
          <w:sz w:val="28"/>
          <w:szCs w:val="28"/>
        </w:rPr>
      </w:pPr>
    </w:p>
    <w:p w14:paraId="61931335" w14:textId="77777777" w:rsidR="00736F72" w:rsidRPr="001E572A" w:rsidRDefault="00736F72" w:rsidP="00736F72">
      <w:pPr>
        <w:jc w:val="center"/>
        <w:rPr>
          <w:rFonts w:ascii="Calibri" w:hAnsi="Calibri"/>
          <w:sz w:val="28"/>
          <w:szCs w:val="28"/>
        </w:rPr>
      </w:pPr>
      <w:r w:rsidRPr="001E572A">
        <w:rPr>
          <w:rFonts w:ascii="Calibri" w:hAnsi="Calibri"/>
          <w:sz w:val="28"/>
          <w:szCs w:val="28"/>
        </w:rPr>
        <w:t>*Spay/neuter certificates and rabies certificates, issued by a licensed</w:t>
      </w:r>
    </w:p>
    <w:p w14:paraId="6254B204" w14:textId="77777777" w:rsidR="00736F72" w:rsidRPr="001E572A" w:rsidRDefault="00736F72" w:rsidP="00736F72">
      <w:pPr>
        <w:jc w:val="center"/>
        <w:rPr>
          <w:rFonts w:ascii="Calibri" w:hAnsi="Calibri"/>
          <w:sz w:val="28"/>
          <w:szCs w:val="28"/>
        </w:rPr>
      </w:pPr>
      <w:r w:rsidRPr="001E572A">
        <w:rPr>
          <w:rFonts w:ascii="Calibri" w:hAnsi="Calibri"/>
          <w:sz w:val="28"/>
          <w:szCs w:val="28"/>
        </w:rPr>
        <w:t>Veterinarian must be filed at time of licensing.</w:t>
      </w:r>
    </w:p>
    <w:p w14:paraId="663E3485" w14:textId="77777777" w:rsidR="00736F72" w:rsidRPr="001E572A" w:rsidRDefault="00736F72" w:rsidP="00736F72">
      <w:pPr>
        <w:jc w:val="center"/>
        <w:rPr>
          <w:rFonts w:ascii="Calibri" w:hAnsi="Calibri"/>
          <w:sz w:val="28"/>
          <w:szCs w:val="28"/>
        </w:rPr>
      </w:pPr>
    </w:p>
    <w:p w14:paraId="7B71AFD3" w14:textId="77777777" w:rsidR="00736F72" w:rsidRPr="001E572A" w:rsidRDefault="00736F72" w:rsidP="00736F72">
      <w:pPr>
        <w:jc w:val="center"/>
        <w:rPr>
          <w:rFonts w:ascii="Calibri" w:hAnsi="Calibri"/>
        </w:rPr>
      </w:pPr>
    </w:p>
    <w:p w14:paraId="537325DE" w14:textId="77777777" w:rsidR="00736F72" w:rsidRPr="001E572A" w:rsidRDefault="00736F72" w:rsidP="00736F72">
      <w:pPr>
        <w:rPr>
          <w:rFonts w:ascii="Calibri" w:hAnsi="Calibri"/>
        </w:rPr>
      </w:pPr>
    </w:p>
    <w:p w14:paraId="03808500" w14:textId="77777777" w:rsidR="00736F72" w:rsidRPr="001E572A" w:rsidRDefault="00736F72" w:rsidP="00736F72">
      <w:pPr>
        <w:jc w:val="center"/>
        <w:rPr>
          <w:rFonts w:ascii="Calibri" w:hAnsi="Calibri"/>
          <w:b/>
        </w:rPr>
      </w:pPr>
      <w:r w:rsidRPr="001E572A">
        <w:rPr>
          <w:rFonts w:ascii="Calibri" w:hAnsi="Calibri"/>
          <w:b/>
          <w:noProof/>
          <w:lang w:eastAsia="en-US" w:bidi="ar-SA"/>
        </w:rPr>
        <w:drawing>
          <wp:inline distT="0" distB="0" distL="0" distR="0" wp14:anchorId="30759654" wp14:editId="2A14D4BB">
            <wp:extent cx="1885950" cy="1828800"/>
            <wp:effectExtent l="19050" t="0" r="0" b="0"/>
            <wp:docPr id="17" name="Picture 17" descr="MCj0423890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j04238900000[1]"/>
                    <pic:cNvPicPr>
                      <a:picLocks noChangeAspect="1" noChangeArrowheads="1"/>
                    </pic:cNvPicPr>
                  </pic:nvPicPr>
                  <pic:blipFill>
                    <a:blip r:embed="rId57" cstate="print"/>
                    <a:srcRect/>
                    <a:stretch>
                      <a:fillRect/>
                    </a:stretch>
                  </pic:blipFill>
                  <pic:spPr bwMode="auto">
                    <a:xfrm>
                      <a:off x="0" y="0"/>
                      <a:ext cx="1885950" cy="1828800"/>
                    </a:xfrm>
                    <a:prstGeom prst="rect">
                      <a:avLst/>
                    </a:prstGeom>
                    <a:noFill/>
                    <a:ln w="9525">
                      <a:noFill/>
                      <a:miter lim="800000"/>
                      <a:headEnd/>
                      <a:tailEnd/>
                    </a:ln>
                  </pic:spPr>
                </pic:pic>
              </a:graphicData>
            </a:graphic>
          </wp:inline>
        </w:drawing>
      </w:r>
    </w:p>
    <w:p w14:paraId="747B122F" w14:textId="77777777" w:rsidR="00736F72" w:rsidRPr="001E572A" w:rsidRDefault="00736F72" w:rsidP="00736F72">
      <w:pPr>
        <w:pBdr>
          <w:bottom w:val="single" w:sz="4" w:space="1" w:color="auto"/>
          <w:between w:val="single" w:sz="4" w:space="1" w:color="auto"/>
        </w:pBdr>
        <w:jc w:val="center"/>
        <w:rPr>
          <w:rFonts w:ascii="Calibri" w:hAnsi="Calibri"/>
          <w:b/>
          <w:sz w:val="28"/>
          <w:szCs w:val="28"/>
        </w:rPr>
      </w:pPr>
      <w:r w:rsidRPr="001E572A">
        <w:rPr>
          <w:rFonts w:ascii="Calibri" w:hAnsi="Calibri"/>
          <w:b/>
          <w:sz w:val="28"/>
          <w:szCs w:val="28"/>
        </w:rPr>
        <w:t>DOGS MUST BE LICENSED ON OR BEFORE APRIL 1ST</w:t>
      </w:r>
    </w:p>
    <w:p w14:paraId="3EC832C1" w14:textId="7C31D6F5" w:rsidR="00736F72" w:rsidRPr="00B331A5" w:rsidRDefault="00736F72">
      <w:pPr>
        <w:widowControl/>
        <w:suppressAutoHyphens w:val="0"/>
      </w:pPr>
      <w:r w:rsidRPr="00B331A5">
        <w:br w:type="page"/>
      </w:r>
    </w:p>
    <w:p w14:paraId="1F106AB8" w14:textId="53DAD61B" w:rsidR="00081D0A" w:rsidRPr="00B331A5" w:rsidRDefault="00736F72" w:rsidP="00736F72">
      <w:pPr>
        <w:pStyle w:val="Heading1"/>
        <w:rPr>
          <w:color w:val="auto"/>
        </w:rPr>
      </w:pPr>
      <w:bookmarkStart w:id="20" w:name="_Toc190248035"/>
      <w:r w:rsidRPr="00B331A5">
        <w:rPr>
          <w:color w:val="auto"/>
        </w:rPr>
        <w:t xml:space="preserve">Ross </w:t>
      </w:r>
      <w:proofErr w:type="spellStart"/>
      <w:r w:rsidRPr="00B331A5">
        <w:rPr>
          <w:color w:val="auto"/>
        </w:rPr>
        <w:t>Grindle</w:t>
      </w:r>
      <w:proofErr w:type="spellEnd"/>
      <w:r w:rsidRPr="00B331A5">
        <w:rPr>
          <w:color w:val="auto"/>
        </w:rPr>
        <w:t xml:space="preserve"> Endowment Fund</w:t>
      </w:r>
      <w:bookmarkEnd w:id="20"/>
    </w:p>
    <w:p w14:paraId="67E3D7CD" w14:textId="77777777" w:rsidR="00777CF7" w:rsidRPr="00B331A5" w:rsidRDefault="00777CF7" w:rsidP="003C5131">
      <w:pPr>
        <w:jc w:val="center"/>
        <w:rPr>
          <w:b/>
          <w:sz w:val="28"/>
          <w:szCs w:val="28"/>
        </w:rPr>
      </w:pPr>
    </w:p>
    <w:p w14:paraId="771635A3" w14:textId="77777777" w:rsidR="00777CF7" w:rsidRPr="00B331A5" w:rsidRDefault="00777CF7" w:rsidP="003C5131">
      <w:pPr>
        <w:jc w:val="center"/>
        <w:rPr>
          <w:rFonts w:ascii="Calibri" w:hAnsi="Calibri"/>
          <w:b/>
        </w:rPr>
      </w:pPr>
    </w:p>
    <w:p w14:paraId="2ADACF8E" w14:textId="77777777" w:rsidR="00777CF7" w:rsidRPr="00B331A5" w:rsidRDefault="00777CF7" w:rsidP="003C5131">
      <w:pPr>
        <w:rPr>
          <w:rFonts w:ascii="Calibri" w:hAnsi="Calibri"/>
        </w:rPr>
      </w:pPr>
      <w:r w:rsidRPr="00B331A5">
        <w:rPr>
          <w:rFonts w:ascii="Calibri" w:hAnsi="Calibri"/>
        </w:rPr>
        <w:t xml:space="preserve">Gifford Memorial Hospital administers the Ross H. </w:t>
      </w:r>
      <w:proofErr w:type="spellStart"/>
      <w:r w:rsidRPr="00B331A5">
        <w:rPr>
          <w:rFonts w:ascii="Calibri" w:hAnsi="Calibri"/>
        </w:rPr>
        <w:t>Grindle</w:t>
      </w:r>
      <w:proofErr w:type="spellEnd"/>
      <w:r w:rsidRPr="00B331A5">
        <w:rPr>
          <w:rFonts w:ascii="Calibri" w:hAnsi="Calibri"/>
        </w:rPr>
        <w:t xml:space="preserve"> Fund, which can be used for patients from the Town of Sharon.  This fund was established through his last will and testament as follows:</w:t>
      </w:r>
    </w:p>
    <w:p w14:paraId="27594CA2" w14:textId="77777777" w:rsidR="00777CF7" w:rsidRPr="00B331A5" w:rsidRDefault="00777CF7" w:rsidP="003C5131">
      <w:pPr>
        <w:rPr>
          <w:rFonts w:ascii="Calibri" w:hAnsi="Calibri"/>
        </w:rPr>
      </w:pPr>
    </w:p>
    <w:p w14:paraId="27DDB8B9" w14:textId="115B7930" w:rsidR="00777CF7" w:rsidRPr="00B331A5" w:rsidRDefault="00777CF7" w:rsidP="003C5131">
      <w:pPr>
        <w:rPr>
          <w:rFonts w:ascii="Calibri" w:hAnsi="Calibri" w:cs="Times New Roman"/>
        </w:rPr>
      </w:pPr>
      <w:r w:rsidRPr="00B331A5">
        <w:rPr>
          <w:rFonts w:ascii="Calibri" w:hAnsi="Calibri" w:cs="Times New Roman"/>
        </w:rPr>
        <w:t xml:space="preserve">“Said fund shall </w:t>
      </w:r>
      <w:r w:rsidR="000A672D" w:rsidRPr="00B331A5">
        <w:rPr>
          <w:rFonts w:ascii="Calibri" w:hAnsi="Calibri" w:cs="Times New Roman"/>
        </w:rPr>
        <w:t>be</w:t>
      </w:r>
      <w:r w:rsidRPr="00B331A5">
        <w:rPr>
          <w:rFonts w:ascii="Calibri" w:hAnsi="Calibri" w:cs="Times New Roman"/>
        </w:rPr>
        <w:t xml:space="preserve"> held in trust by said Trustees (GMH Trustees) and the income therefrom shall be used for the benefit of needy patients who are residents of the Town of Sharon. …  If in any calendar year, the income of said fund shall not be completely used, the balance remaining on hand </w:t>
      </w:r>
      <w:proofErr w:type="gramStart"/>
      <w:r w:rsidRPr="00B331A5">
        <w:rPr>
          <w:rFonts w:ascii="Calibri" w:hAnsi="Calibri" w:cs="Times New Roman"/>
        </w:rPr>
        <w:t>of</w:t>
      </w:r>
      <w:proofErr w:type="gramEnd"/>
      <w:r w:rsidRPr="00B331A5">
        <w:rPr>
          <w:rFonts w:ascii="Calibri" w:hAnsi="Calibri" w:cs="Times New Roman"/>
        </w:rPr>
        <w:t xml:space="preserve"> said income, may be used for the general purposes of the hospital. It shall be within the exclusive discretion of said Trustees to determine the question of whether or not a person is needy.”</w:t>
      </w:r>
    </w:p>
    <w:p w14:paraId="00044AD5" w14:textId="77777777" w:rsidR="00777CF7" w:rsidRPr="00B331A5" w:rsidRDefault="00777CF7" w:rsidP="003C5131">
      <w:pPr>
        <w:rPr>
          <w:rFonts w:ascii="Calibri" w:hAnsi="Calibri" w:cs="Times New Roman"/>
        </w:rPr>
      </w:pPr>
    </w:p>
    <w:p w14:paraId="3FB774A4" w14:textId="77777777" w:rsidR="00777CF7" w:rsidRPr="00B331A5" w:rsidRDefault="00777CF7" w:rsidP="003C5131">
      <w:pPr>
        <w:rPr>
          <w:rFonts w:ascii="Calibri" w:hAnsi="Calibri" w:cs="Arial"/>
        </w:rPr>
      </w:pPr>
      <w:r w:rsidRPr="00B331A5">
        <w:rPr>
          <w:rFonts w:ascii="Calibri" w:hAnsi="Calibri" w:cs="Arial"/>
        </w:rPr>
        <w:t>Gifford Medical Center</w:t>
      </w:r>
    </w:p>
    <w:p w14:paraId="7C02984F" w14:textId="77777777" w:rsidR="00777CF7" w:rsidRPr="00B331A5" w:rsidRDefault="00777CF7" w:rsidP="003C5131">
      <w:pPr>
        <w:rPr>
          <w:rFonts w:ascii="Calibri" w:hAnsi="Calibri" w:cs="Arial"/>
        </w:rPr>
      </w:pPr>
      <w:r w:rsidRPr="00B331A5">
        <w:rPr>
          <w:rFonts w:ascii="Calibri" w:hAnsi="Calibri" w:cs="Arial"/>
        </w:rPr>
        <w:t>CY2009</w:t>
      </w:r>
    </w:p>
    <w:p w14:paraId="0A9A0983" w14:textId="77777777" w:rsidR="00777CF7" w:rsidRPr="00B331A5" w:rsidRDefault="00777CF7" w:rsidP="003C5131">
      <w:pPr>
        <w:rPr>
          <w:rFonts w:ascii="Calibri" w:hAnsi="Calibri" w:cs="Arial"/>
        </w:rPr>
      </w:pPr>
      <w:r w:rsidRPr="00B331A5">
        <w:rPr>
          <w:rFonts w:ascii="Calibri" w:hAnsi="Calibri" w:cs="Arial"/>
        </w:rPr>
        <w:t xml:space="preserve">Ross </w:t>
      </w:r>
      <w:proofErr w:type="spellStart"/>
      <w:r w:rsidRPr="00B331A5">
        <w:rPr>
          <w:rFonts w:ascii="Calibri" w:hAnsi="Calibri" w:cs="Arial"/>
        </w:rPr>
        <w:t>Grindle</w:t>
      </w:r>
      <w:proofErr w:type="spellEnd"/>
      <w:r w:rsidRPr="00B331A5">
        <w:rPr>
          <w:rFonts w:ascii="Calibri" w:hAnsi="Calibri" w:cs="Arial"/>
        </w:rPr>
        <w:t xml:space="preserve"> Endowment</w:t>
      </w:r>
    </w:p>
    <w:p w14:paraId="526B8EFA" w14:textId="77777777" w:rsidR="00777CF7" w:rsidRPr="00B331A5" w:rsidRDefault="00777CF7" w:rsidP="003C5131">
      <w:pPr>
        <w:rPr>
          <w:rFonts w:ascii="Calibri" w:hAnsi="Calibri" w:cs="Arial"/>
        </w:rPr>
      </w:pPr>
      <w:r w:rsidRPr="00B331A5">
        <w:rPr>
          <w:rFonts w:ascii="Calibri" w:hAnsi="Calibri" w:cs="Arial"/>
        </w:rPr>
        <w:t>1/24/2011</w:t>
      </w:r>
    </w:p>
    <w:p w14:paraId="0358E2FE" w14:textId="77777777" w:rsidR="00777CF7" w:rsidRPr="00B331A5" w:rsidRDefault="00777CF7" w:rsidP="003C5131">
      <w:pPr>
        <w:rPr>
          <w:rFonts w:ascii="Calibri" w:hAnsi="Calibri" w:cs="Arial"/>
        </w:rPr>
      </w:pPr>
    </w:p>
    <w:p w14:paraId="0408D968" w14:textId="77777777" w:rsidR="00777CF7" w:rsidRPr="00B331A5" w:rsidRDefault="00777CF7" w:rsidP="003C5131">
      <w:pPr>
        <w:rPr>
          <w:rFonts w:ascii="Calibri" w:hAnsi="Calibri" w:cs="Arial"/>
        </w:rPr>
      </w:pPr>
    </w:p>
    <w:p w14:paraId="628927EC" w14:textId="77777777" w:rsidR="00777CF7" w:rsidRPr="00B331A5" w:rsidRDefault="00777CF7" w:rsidP="003C5131">
      <w:pPr>
        <w:rPr>
          <w:rFonts w:ascii="Calibri" w:hAnsi="Calibri" w:cs="Arial"/>
          <w:b/>
        </w:rPr>
      </w:pPr>
    </w:p>
    <w:p w14:paraId="42CD6AF7" w14:textId="77777777" w:rsidR="00777CF7" w:rsidRPr="00B331A5" w:rsidRDefault="00777CF7" w:rsidP="003C5131">
      <w:pPr>
        <w:tabs>
          <w:tab w:val="left" w:pos="4230"/>
          <w:tab w:val="left" w:pos="5580"/>
          <w:tab w:val="left" w:pos="7110"/>
        </w:tabs>
        <w:rPr>
          <w:rFonts w:ascii="Calibri" w:hAnsi="Calibri" w:cs="Arial"/>
        </w:rPr>
      </w:pPr>
      <w:r w:rsidRPr="00B331A5">
        <w:rPr>
          <w:rFonts w:ascii="Calibri" w:hAnsi="Calibri" w:cs="Arial"/>
        </w:rPr>
        <w:tab/>
        <w:t xml:space="preserve">         </w:t>
      </w:r>
      <w:r w:rsidRPr="00B331A5">
        <w:rPr>
          <w:rFonts w:ascii="Calibri" w:hAnsi="Calibri" w:cs="Arial"/>
          <w:u w:val="single"/>
        </w:rPr>
        <w:t>12/31/2010</w:t>
      </w:r>
      <w:r w:rsidRPr="00B331A5">
        <w:rPr>
          <w:rFonts w:ascii="Calibri" w:hAnsi="Calibri" w:cs="Arial"/>
        </w:rPr>
        <w:t xml:space="preserve">       </w:t>
      </w:r>
      <w:r w:rsidRPr="00B331A5">
        <w:rPr>
          <w:rFonts w:ascii="Calibri" w:hAnsi="Calibri" w:cs="Arial"/>
          <w:u w:val="single"/>
        </w:rPr>
        <w:t>12/31/2011</w:t>
      </w:r>
    </w:p>
    <w:p w14:paraId="5D8D6497" w14:textId="77777777" w:rsidR="00777CF7" w:rsidRPr="00B331A5" w:rsidRDefault="00777CF7" w:rsidP="003C5131">
      <w:pPr>
        <w:tabs>
          <w:tab w:val="left" w:pos="2880"/>
          <w:tab w:val="decimal" w:pos="5130"/>
          <w:tab w:val="decimal" w:pos="6660"/>
          <w:tab w:val="decimal" w:pos="8100"/>
          <w:tab w:val="decimal" w:pos="9360"/>
        </w:tabs>
        <w:rPr>
          <w:rFonts w:ascii="Calibri" w:hAnsi="Calibri" w:cs="Arial"/>
        </w:rPr>
      </w:pPr>
      <w:r w:rsidRPr="00B331A5">
        <w:rPr>
          <w:rFonts w:ascii="Calibri" w:hAnsi="Calibri" w:cs="Arial"/>
        </w:rPr>
        <w:t xml:space="preserve">Ross </w:t>
      </w:r>
      <w:proofErr w:type="spellStart"/>
      <w:r w:rsidRPr="00B331A5">
        <w:rPr>
          <w:rFonts w:ascii="Calibri" w:hAnsi="Calibri" w:cs="Arial"/>
        </w:rPr>
        <w:t>Grindle</w:t>
      </w:r>
      <w:proofErr w:type="spellEnd"/>
      <w:r w:rsidRPr="00B331A5">
        <w:rPr>
          <w:rFonts w:ascii="Calibri" w:hAnsi="Calibri" w:cs="Arial"/>
        </w:rPr>
        <w:t xml:space="preserve"> Principal</w:t>
      </w:r>
      <w:r w:rsidRPr="00B331A5">
        <w:rPr>
          <w:rFonts w:ascii="Calibri" w:hAnsi="Calibri" w:cs="Arial"/>
        </w:rPr>
        <w:tab/>
        <w:t>constant</w:t>
      </w:r>
      <w:r w:rsidRPr="00B331A5">
        <w:rPr>
          <w:rFonts w:ascii="Calibri" w:hAnsi="Calibri" w:cs="Arial"/>
        </w:rPr>
        <w:tab/>
        <w:t xml:space="preserve">                  $26,735</w:t>
      </w:r>
      <w:r w:rsidRPr="00B331A5">
        <w:rPr>
          <w:rFonts w:ascii="Calibri" w:hAnsi="Calibri" w:cs="Arial"/>
        </w:rPr>
        <w:tab/>
        <w:t xml:space="preserve">                $26,735</w:t>
      </w:r>
    </w:p>
    <w:p w14:paraId="1458CD0D" w14:textId="77777777" w:rsidR="00777CF7" w:rsidRPr="00B331A5" w:rsidRDefault="00777CF7" w:rsidP="003C5131">
      <w:pPr>
        <w:tabs>
          <w:tab w:val="left" w:pos="2880"/>
          <w:tab w:val="decimal" w:pos="5130"/>
          <w:tab w:val="decimal" w:pos="6660"/>
          <w:tab w:val="decimal" w:pos="8100"/>
          <w:tab w:val="decimal" w:pos="9360"/>
        </w:tabs>
        <w:rPr>
          <w:rFonts w:ascii="Calibri" w:hAnsi="Calibri" w:cs="Arial"/>
        </w:rPr>
      </w:pPr>
    </w:p>
    <w:p w14:paraId="2DBF172F" w14:textId="77777777" w:rsidR="00777CF7" w:rsidRPr="00B331A5" w:rsidRDefault="00777CF7" w:rsidP="003C5131">
      <w:pPr>
        <w:tabs>
          <w:tab w:val="left" w:pos="2880"/>
          <w:tab w:val="decimal" w:pos="5130"/>
          <w:tab w:val="decimal" w:pos="6660"/>
          <w:tab w:val="decimal" w:pos="8100"/>
          <w:tab w:val="decimal" w:pos="9360"/>
        </w:tabs>
        <w:rPr>
          <w:rFonts w:ascii="Calibri" w:hAnsi="Calibri" w:cs="Arial"/>
        </w:rPr>
      </w:pPr>
      <w:r w:rsidRPr="00B331A5">
        <w:rPr>
          <w:rFonts w:ascii="Calibri" w:hAnsi="Calibri" w:cs="Arial"/>
        </w:rPr>
        <w:t>Annual Earnings:</w:t>
      </w:r>
    </w:p>
    <w:p w14:paraId="16E9270A" w14:textId="77777777" w:rsidR="00777CF7" w:rsidRPr="00B331A5" w:rsidRDefault="00777CF7" w:rsidP="003C5131">
      <w:pPr>
        <w:tabs>
          <w:tab w:val="left" w:pos="2880"/>
          <w:tab w:val="decimal" w:pos="5130"/>
          <w:tab w:val="decimal" w:pos="6660"/>
          <w:tab w:val="decimal" w:pos="8100"/>
          <w:tab w:val="decimal" w:pos="9360"/>
        </w:tabs>
        <w:rPr>
          <w:rFonts w:ascii="Calibri" w:hAnsi="Calibri" w:cs="Arial"/>
        </w:rPr>
      </w:pPr>
      <w:r w:rsidRPr="00B331A5">
        <w:rPr>
          <w:rFonts w:ascii="Calibri" w:hAnsi="Calibri" w:cs="Arial"/>
        </w:rPr>
        <w:t>Realized Gains (Losses)</w:t>
      </w:r>
      <w:r w:rsidRPr="00B331A5">
        <w:rPr>
          <w:rFonts w:ascii="Calibri" w:hAnsi="Calibri" w:cs="Arial"/>
        </w:rPr>
        <w:tab/>
        <w:t>calculation              $8057                        $ 599</w:t>
      </w:r>
      <w:r w:rsidRPr="00B331A5">
        <w:rPr>
          <w:rFonts w:ascii="Calibri" w:hAnsi="Calibri" w:cs="Arial"/>
        </w:rPr>
        <w:tab/>
      </w:r>
      <w:r w:rsidRPr="00B331A5">
        <w:rPr>
          <w:rFonts w:ascii="Calibri" w:hAnsi="Calibri" w:cs="Arial"/>
        </w:rPr>
        <w:tab/>
      </w:r>
    </w:p>
    <w:p w14:paraId="098B709F" w14:textId="77777777" w:rsidR="00777CF7" w:rsidRPr="00B331A5" w:rsidRDefault="00777CF7" w:rsidP="003C5131">
      <w:pPr>
        <w:tabs>
          <w:tab w:val="left" w:pos="2880"/>
          <w:tab w:val="decimal" w:pos="5130"/>
          <w:tab w:val="decimal" w:pos="6660"/>
          <w:tab w:val="decimal" w:pos="8100"/>
          <w:tab w:val="decimal" w:pos="9360"/>
        </w:tabs>
        <w:rPr>
          <w:rFonts w:ascii="Calibri" w:hAnsi="Calibri" w:cs="Arial"/>
        </w:rPr>
      </w:pPr>
      <w:r w:rsidRPr="00B331A5">
        <w:rPr>
          <w:rFonts w:ascii="Calibri" w:hAnsi="Calibri" w:cs="Arial"/>
        </w:rPr>
        <w:t>Income</w:t>
      </w:r>
      <w:r w:rsidRPr="00B331A5">
        <w:rPr>
          <w:rFonts w:ascii="Calibri" w:hAnsi="Calibri" w:cs="Arial"/>
        </w:rPr>
        <w:tab/>
        <w:t xml:space="preserve">calculation                </w:t>
      </w:r>
      <w:r w:rsidRPr="00B331A5">
        <w:rPr>
          <w:rFonts w:ascii="Calibri" w:hAnsi="Calibri" w:cs="Arial"/>
          <w:u w:val="single"/>
        </w:rPr>
        <w:t>1338</w:t>
      </w:r>
      <w:r w:rsidRPr="00B331A5">
        <w:rPr>
          <w:rFonts w:ascii="Calibri" w:hAnsi="Calibri" w:cs="Arial"/>
        </w:rPr>
        <w:t xml:space="preserve">                         </w:t>
      </w:r>
      <w:r w:rsidRPr="00B331A5">
        <w:rPr>
          <w:rFonts w:ascii="Calibri" w:hAnsi="Calibri" w:cs="Arial"/>
          <w:u w:val="single"/>
        </w:rPr>
        <w:t>2048</w:t>
      </w:r>
      <w:r w:rsidRPr="00B331A5">
        <w:rPr>
          <w:rFonts w:ascii="Calibri" w:hAnsi="Calibri" w:cs="Arial"/>
        </w:rPr>
        <w:t xml:space="preserve">        </w:t>
      </w:r>
      <w:r w:rsidRPr="00B331A5">
        <w:rPr>
          <w:rFonts w:ascii="Calibri" w:hAnsi="Calibri" w:cs="Arial"/>
        </w:rPr>
        <w:tab/>
      </w:r>
    </w:p>
    <w:p w14:paraId="456C29E6" w14:textId="77777777" w:rsidR="00777CF7" w:rsidRPr="00B331A5" w:rsidRDefault="00777CF7" w:rsidP="003C5131">
      <w:pPr>
        <w:tabs>
          <w:tab w:val="left" w:pos="2880"/>
          <w:tab w:val="decimal" w:pos="5130"/>
          <w:tab w:val="decimal" w:pos="6660"/>
          <w:tab w:val="decimal" w:pos="8100"/>
          <w:tab w:val="decimal" w:pos="9360"/>
        </w:tabs>
        <w:rPr>
          <w:rFonts w:ascii="Calibri" w:hAnsi="Calibri" w:cs="Arial"/>
          <w:b/>
        </w:rPr>
      </w:pPr>
      <w:r w:rsidRPr="00B331A5">
        <w:rPr>
          <w:rFonts w:ascii="Calibri" w:hAnsi="Calibri" w:cs="Arial"/>
        </w:rPr>
        <w:t>Total Income</w:t>
      </w:r>
      <w:r w:rsidRPr="00B331A5">
        <w:rPr>
          <w:rFonts w:ascii="Calibri" w:hAnsi="Calibri" w:cs="Arial"/>
        </w:rPr>
        <w:tab/>
        <w:t xml:space="preserve">                                   $9395                       $2647</w:t>
      </w:r>
      <w:r w:rsidRPr="00B331A5">
        <w:rPr>
          <w:rFonts w:ascii="Calibri" w:hAnsi="Calibri" w:cs="Arial"/>
        </w:rPr>
        <w:tab/>
      </w:r>
      <w:r w:rsidRPr="00B331A5">
        <w:rPr>
          <w:rFonts w:ascii="Calibri" w:hAnsi="Calibri" w:cs="Arial"/>
        </w:rPr>
        <w:tab/>
      </w:r>
    </w:p>
    <w:p w14:paraId="619047DA" w14:textId="77777777" w:rsidR="00777CF7" w:rsidRPr="00B331A5" w:rsidRDefault="00777CF7" w:rsidP="003C5131">
      <w:pPr>
        <w:tabs>
          <w:tab w:val="left" w:pos="2880"/>
          <w:tab w:val="decimal" w:pos="4860"/>
          <w:tab w:val="decimal" w:pos="6660"/>
          <w:tab w:val="decimal" w:pos="8730"/>
        </w:tabs>
        <w:ind w:left="-1170"/>
        <w:rPr>
          <w:rFonts w:ascii="Arial" w:hAnsi="Arial" w:cs="Arial"/>
          <w:b/>
        </w:rPr>
      </w:pPr>
    </w:p>
    <w:p w14:paraId="7721543A" w14:textId="77777777" w:rsidR="00777CF7" w:rsidRPr="00B331A5" w:rsidRDefault="00777CF7" w:rsidP="003C5131">
      <w:pPr>
        <w:rPr>
          <w:rFonts w:cs="Times New Roman"/>
          <w:sz w:val="28"/>
          <w:szCs w:val="28"/>
        </w:rPr>
      </w:pPr>
    </w:p>
    <w:p w14:paraId="54A933B3" w14:textId="77777777" w:rsidR="00777CF7" w:rsidRPr="00B331A5" w:rsidRDefault="00777CF7" w:rsidP="003C5131">
      <w:pPr>
        <w:rPr>
          <w:sz w:val="28"/>
          <w:szCs w:val="28"/>
        </w:rPr>
      </w:pPr>
    </w:p>
    <w:p w14:paraId="7A3132F7" w14:textId="2A14AC3F" w:rsidR="00777CF7" w:rsidRPr="00B331A5" w:rsidRDefault="00777CF7">
      <w:pPr>
        <w:widowControl/>
        <w:suppressAutoHyphens w:val="0"/>
      </w:pPr>
      <w:r w:rsidRPr="00B331A5">
        <w:br w:type="page"/>
      </w:r>
    </w:p>
    <w:p w14:paraId="7620B471" w14:textId="5FB73ECC" w:rsidR="00777CF7" w:rsidRPr="00B331A5" w:rsidRDefault="00777CF7" w:rsidP="00777CF7">
      <w:pPr>
        <w:pStyle w:val="Heading1"/>
        <w:rPr>
          <w:color w:val="auto"/>
        </w:rPr>
      </w:pPr>
      <w:bookmarkStart w:id="21" w:name="_Toc190248036"/>
      <w:r w:rsidRPr="00B331A5">
        <w:rPr>
          <w:color w:val="auto"/>
        </w:rPr>
        <w:t>Chester Downer Endowment Fund</w:t>
      </w:r>
      <w:bookmarkEnd w:id="21"/>
    </w:p>
    <w:p w14:paraId="13F0F9BE" w14:textId="77777777" w:rsidR="00777CF7" w:rsidRPr="00B331A5" w:rsidRDefault="00777CF7" w:rsidP="00777CF7"/>
    <w:p w14:paraId="1EA9BB80" w14:textId="77777777" w:rsidR="00777CF7" w:rsidRPr="00B331A5" w:rsidRDefault="00777CF7" w:rsidP="00777CF7"/>
    <w:p w14:paraId="45AB6018" w14:textId="77777777" w:rsidR="00504897" w:rsidRPr="001E572A" w:rsidRDefault="00504897" w:rsidP="003C5131">
      <w:pPr>
        <w:jc w:val="center"/>
        <w:rPr>
          <w:rFonts w:ascii="Calibri" w:hAnsi="Calibri"/>
          <w:b/>
        </w:rPr>
      </w:pPr>
      <w:r w:rsidRPr="001E572A">
        <w:rPr>
          <w:rFonts w:ascii="Calibri" w:hAnsi="Calibri"/>
          <w:b/>
        </w:rPr>
        <w:t>Trustees Report 2011</w:t>
      </w:r>
    </w:p>
    <w:p w14:paraId="5A926331" w14:textId="77777777" w:rsidR="00504897" w:rsidRPr="001E572A" w:rsidRDefault="00504897" w:rsidP="003C5131">
      <w:pPr>
        <w:jc w:val="center"/>
        <w:rPr>
          <w:rFonts w:ascii="Calibri" w:hAnsi="Calibri"/>
          <w:b/>
        </w:rPr>
      </w:pPr>
    </w:p>
    <w:p w14:paraId="3CF42CE9" w14:textId="77777777" w:rsidR="00504897" w:rsidRPr="001E572A" w:rsidRDefault="00504897" w:rsidP="003C5131">
      <w:pPr>
        <w:rPr>
          <w:rFonts w:ascii="Calibri" w:hAnsi="Calibri"/>
        </w:rPr>
      </w:pPr>
      <w:r w:rsidRPr="001E572A">
        <w:rPr>
          <w:rFonts w:ascii="Calibri" w:hAnsi="Calibri"/>
        </w:rPr>
        <w:t xml:space="preserve">  In the year 2011, your Trustees with the assistance of the Town Treasurer continued to manage the investments of the Chester Downer Endowment Fund. These investments, according to the Downer Will, are completely in U.S. Treasury backed notes. For this reason, the investment situation during this past year has continued to be extremely poor and our income has been very limited, but our capital has not been disturbed. By continuing to operate the fund through the offices of the Town Treasurer, Sharon once again has realized considerable savings in the maintenance of the fund.  </w:t>
      </w:r>
    </w:p>
    <w:p w14:paraId="7E6BC5E0" w14:textId="77777777" w:rsidR="00504897" w:rsidRPr="001E572A" w:rsidRDefault="00504897" w:rsidP="003C5131">
      <w:pPr>
        <w:rPr>
          <w:rFonts w:ascii="Calibri" w:hAnsi="Calibri"/>
        </w:rPr>
      </w:pPr>
    </w:p>
    <w:p w14:paraId="07931D69" w14:textId="77777777" w:rsidR="00504897" w:rsidRPr="001E572A" w:rsidRDefault="00504897" w:rsidP="003C5131">
      <w:pPr>
        <w:rPr>
          <w:rFonts w:ascii="Calibri" w:hAnsi="Calibri"/>
        </w:rPr>
      </w:pPr>
      <w:r w:rsidRPr="001E572A">
        <w:rPr>
          <w:rFonts w:ascii="Calibri" w:hAnsi="Calibri"/>
        </w:rPr>
        <w:t xml:space="preserve">  Prominent Grants this year were as follows: </w:t>
      </w:r>
    </w:p>
    <w:p w14:paraId="31DC0283" w14:textId="77777777" w:rsidR="00504897" w:rsidRPr="001E572A" w:rsidRDefault="00504897" w:rsidP="003C5131">
      <w:pPr>
        <w:rPr>
          <w:rFonts w:ascii="Calibri" w:hAnsi="Calibri"/>
        </w:rPr>
      </w:pPr>
    </w:p>
    <w:p w14:paraId="60592C5C" w14:textId="77777777" w:rsidR="00504897" w:rsidRPr="001E572A" w:rsidRDefault="00504897" w:rsidP="003C5131">
      <w:pPr>
        <w:rPr>
          <w:rFonts w:ascii="Calibri" w:hAnsi="Calibri"/>
        </w:rPr>
      </w:pPr>
      <w:r w:rsidRPr="001E572A">
        <w:rPr>
          <w:rFonts w:ascii="Calibri" w:hAnsi="Calibri"/>
        </w:rPr>
        <w:t xml:space="preserve">    Once again $550.00 was given to the town to assist the project to improve the CC Pond as a town recreation area. The money was used to cover part of the expense of the weed removal project. </w:t>
      </w:r>
    </w:p>
    <w:p w14:paraId="5807BE48" w14:textId="77777777" w:rsidR="00504897" w:rsidRPr="001E572A" w:rsidRDefault="00504897" w:rsidP="003C5131">
      <w:pPr>
        <w:rPr>
          <w:rFonts w:ascii="Calibri" w:hAnsi="Calibri"/>
        </w:rPr>
      </w:pPr>
    </w:p>
    <w:p w14:paraId="3C1BA979" w14:textId="77777777" w:rsidR="00504897" w:rsidRPr="001E572A" w:rsidRDefault="00504897" w:rsidP="003C5131">
      <w:pPr>
        <w:rPr>
          <w:rFonts w:ascii="Calibri" w:hAnsi="Calibri"/>
        </w:rPr>
      </w:pPr>
      <w:r w:rsidRPr="001E572A">
        <w:rPr>
          <w:rFonts w:ascii="Calibri" w:hAnsi="Calibri"/>
        </w:rPr>
        <w:t xml:space="preserve">      As in the past, the fund paid for the upkeep of most of the Town’s public grounds. This included complete maintenance of the town common and other municipal areas. This work was contracted to Joseph Willis of Sharon, assisted by Robert Raymond, Jr. of Sharon.  We thank both of these residents for their faithful service. </w:t>
      </w:r>
    </w:p>
    <w:p w14:paraId="0C414E38" w14:textId="77777777" w:rsidR="00504897" w:rsidRPr="001E572A" w:rsidRDefault="00504897" w:rsidP="003C5131">
      <w:pPr>
        <w:rPr>
          <w:rFonts w:ascii="Calibri" w:hAnsi="Calibri"/>
        </w:rPr>
      </w:pPr>
      <w:r w:rsidRPr="001E572A">
        <w:rPr>
          <w:rFonts w:ascii="Calibri" w:hAnsi="Calibri"/>
        </w:rPr>
        <w:t xml:space="preserve">   </w:t>
      </w:r>
    </w:p>
    <w:p w14:paraId="406263DB" w14:textId="77777777" w:rsidR="00504897" w:rsidRPr="001E572A" w:rsidRDefault="00504897" w:rsidP="003C5131">
      <w:pPr>
        <w:rPr>
          <w:rFonts w:ascii="Calibri" w:hAnsi="Calibri"/>
        </w:rPr>
      </w:pPr>
      <w:r w:rsidRPr="001E572A">
        <w:rPr>
          <w:rFonts w:ascii="Calibri" w:hAnsi="Calibri"/>
        </w:rPr>
        <w:t xml:space="preserve">   There are other suggested projects on </w:t>
      </w:r>
      <w:proofErr w:type="gramStart"/>
      <w:r w:rsidRPr="001E572A">
        <w:rPr>
          <w:rFonts w:ascii="Calibri" w:hAnsi="Calibri"/>
        </w:rPr>
        <w:t>file which</w:t>
      </w:r>
      <w:proofErr w:type="gramEnd"/>
      <w:r w:rsidRPr="001E572A">
        <w:rPr>
          <w:rFonts w:ascii="Calibri" w:hAnsi="Calibri"/>
        </w:rPr>
        <w:t xml:space="preserve"> we would like to assist in the future when income to the fund begins to improve. </w:t>
      </w:r>
    </w:p>
    <w:p w14:paraId="199D942A" w14:textId="77777777" w:rsidR="00504897" w:rsidRPr="001E572A" w:rsidRDefault="00504897" w:rsidP="003C5131">
      <w:pPr>
        <w:rPr>
          <w:rFonts w:ascii="Calibri" w:hAnsi="Calibri"/>
        </w:rPr>
      </w:pPr>
      <w:r w:rsidRPr="001E572A">
        <w:rPr>
          <w:rFonts w:ascii="Calibri" w:hAnsi="Calibri"/>
        </w:rPr>
        <w:t xml:space="preserve">  </w:t>
      </w:r>
    </w:p>
    <w:p w14:paraId="4D49CD4C" w14:textId="77777777" w:rsidR="00504897" w:rsidRPr="001E572A" w:rsidRDefault="00504897" w:rsidP="003C5131">
      <w:pPr>
        <w:rPr>
          <w:rFonts w:ascii="Calibri" w:hAnsi="Calibri"/>
        </w:rPr>
      </w:pPr>
      <w:r w:rsidRPr="001E572A">
        <w:rPr>
          <w:rFonts w:ascii="Calibri" w:hAnsi="Calibri"/>
        </w:rPr>
        <w:t xml:space="preserve">  We remind all residents that </w:t>
      </w:r>
      <w:proofErr w:type="gramStart"/>
      <w:r w:rsidRPr="001E572A">
        <w:rPr>
          <w:rFonts w:ascii="Calibri" w:hAnsi="Calibri"/>
        </w:rPr>
        <w:t>all applications for grants from the fund are first reviewed by your trustees</w:t>
      </w:r>
      <w:proofErr w:type="gramEnd"/>
      <w:r w:rsidRPr="001E572A">
        <w:rPr>
          <w:rFonts w:ascii="Calibri" w:hAnsi="Calibri"/>
        </w:rPr>
        <w:t xml:space="preserve">. Then, if approved, they must be forwarded to the Probate Court for final confirmation. This is to insure that all grants are in strict accordance with the requirements of the Downer Will. The Trustees encourage proposals and remind applicants that requests should be accompanied with outside estimates of the cost of equipment, materials and labor. At this time, due to limited income to the fund, smaller amounts of assistance would be those most likely to be considered for approval. </w:t>
      </w:r>
    </w:p>
    <w:p w14:paraId="2355C5BC" w14:textId="77777777" w:rsidR="00504897" w:rsidRPr="001E572A" w:rsidRDefault="00504897" w:rsidP="003C5131">
      <w:pPr>
        <w:rPr>
          <w:rFonts w:ascii="Calibri" w:hAnsi="Calibri"/>
        </w:rPr>
      </w:pPr>
    </w:p>
    <w:p w14:paraId="2C8F9111" w14:textId="77777777" w:rsidR="00504897" w:rsidRPr="001E572A" w:rsidRDefault="00504897" w:rsidP="003C5131">
      <w:pPr>
        <w:rPr>
          <w:rFonts w:ascii="Calibri" w:hAnsi="Calibri"/>
        </w:rPr>
      </w:pPr>
    </w:p>
    <w:p w14:paraId="1ABD15DD" w14:textId="77777777" w:rsidR="00504897" w:rsidRPr="001E572A" w:rsidRDefault="00504897" w:rsidP="003C5131">
      <w:pPr>
        <w:rPr>
          <w:rFonts w:ascii="Calibri" w:hAnsi="Calibri"/>
        </w:rPr>
      </w:pPr>
      <w:r w:rsidRPr="001E572A">
        <w:rPr>
          <w:rFonts w:ascii="Calibri" w:hAnsi="Calibri"/>
        </w:rPr>
        <w:t xml:space="preserve">  The trustees </w:t>
      </w:r>
    </w:p>
    <w:p w14:paraId="62FC8D35" w14:textId="77777777" w:rsidR="00504897" w:rsidRPr="001E572A" w:rsidRDefault="00504897" w:rsidP="003C5131">
      <w:pPr>
        <w:rPr>
          <w:rFonts w:ascii="Calibri" w:hAnsi="Calibri"/>
        </w:rPr>
      </w:pPr>
    </w:p>
    <w:p w14:paraId="0DC226DD" w14:textId="77777777" w:rsidR="00504897" w:rsidRPr="001E572A" w:rsidRDefault="00504897" w:rsidP="003C5131">
      <w:pPr>
        <w:rPr>
          <w:rFonts w:ascii="Calibri" w:hAnsi="Calibri"/>
        </w:rPr>
      </w:pPr>
      <w:r w:rsidRPr="001E572A">
        <w:rPr>
          <w:rFonts w:ascii="Calibri" w:hAnsi="Calibri"/>
        </w:rPr>
        <w:t xml:space="preserve">  Calvin K. </w:t>
      </w:r>
      <w:proofErr w:type="spellStart"/>
      <w:r w:rsidRPr="001E572A">
        <w:rPr>
          <w:rFonts w:ascii="Calibri" w:hAnsi="Calibri"/>
        </w:rPr>
        <w:t>Keyler</w:t>
      </w:r>
      <w:proofErr w:type="spellEnd"/>
      <w:r w:rsidRPr="001E572A">
        <w:rPr>
          <w:rFonts w:ascii="Calibri" w:hAnsi="Calibri"/>
        </w:rPr>
        <w:t xml:space="preserve"> </w:t>
      </w:r>
    </w:p>
    <w:p w14:paraId="6C59A262" w14:textId="77777777" w:rsidR="00504897" w:rsidRPr="001E572A" w:rsidRDefault="00504897" w:rsidP="003C5131">
      <w:pPr>
        <w:rPr>
          <w:rFonts w:ascii="Calibri" w:hAnsi="Calibri"/>
        </w:rPr>
      </w:pPr>
      <w:r w:rsidRPr="001E572A">
        <w:rPr>
          <w:rFonts w:ascii="Calibri" w:hAnsi="Calibri"/>
        </w:rPr>
        <w:t xml:space="preserve">  Jim Kearns </w:t>
      </w:r>
    </w:p>
    <w:p w14:paraId="45B768FC" w14:textId="77777777" w:rsidR="00504897" w:rsidRPr="001E572A" w:rsidRDefault="00504897" w:rsidP="003C5131">
      <w:pPr>
        <w:rPr>
          <w:rFonts w:ascii="Calibri" w:hAnsi="Calibri"/>
        </w:rPr>
      </w:pPr>
      <w:r w:rsidRPr="001E572A">
        <w:rPr>
          <w:rFonts w:ascii="Calibri" w:hAnsi="Calibri"/>
        </w:rPr>
        <w:t xml:space="preserve">  Martha Fisk   </w:t>
      </w:r>
    </w:p>
    <w:p w14:paraId="28436E3B" w14:textId="77777777" w:rsidR="00504897" w:rsidRPr="001E572A" w:rsidRDefault="00504897" w:rsidP="003C5131">
      <w:pPr>
        <w:rPr>
          <w:rFonts w:ascii="Calibri" w:hAnsi="Calibri"/>
        </w:rPr>
      </w:pPr>
    </w:p>
    <w:p w14:paraId="3DE88960" w14:textId="1CEB0DB4" w:rsidR="00504897" w:rsidRPr="00B331A5" w:rsidRDefault="00504897">
      <w:pPr>
        <w:widowControl/>
        <w:suppressAutoHyphens w:val="0"/>
      </w:pPr>
      <w:r w:rsidRPr="001E572A">
        <w:rPr>
          <w:rFonts w:ascii="Calibri" w:hAnsi="Calibri"/>
        </w:rPr>
        <w:br w:type="page"/>
      </w:r>
    </w:p>
    <w:p w14:paraId="00798677" w14:textId="6FB55DEA" w:rsidR="00504897" w:rsidRPr="00B331A5" w:rsidRDefault="003B61E9" w:rsidP="003B61E9">
      <w:pPr>
        <w:pStyle w:val="Heading1"/>
        <w:rPr>
          <w:color w:val="auto"/>
        </w:rPr>
      </w:pPr>
      <w:bookmarkStart w:id="22" w:name="_Toc190248037"/>
      <w:r w:rsidRPr="00B331A5">
        <w:rPr>
          <w:color w:val="auto"/>
        </w:rPr>
        <w:t>Minutes of the 2011 Annual Town Meeting March 1</w:t>
      </w:r>
      <w:r w:rsidRPr="00B331A5">
        <w:rPr>
          <w:color w:val="auto"/>
          <w:vertAlign w:val="superscript"/>
        </w:rPr>
        <w:t>st</w:t>
      </w:r>
      <w:r w:rsidRPr="00B331A5">
        <w:rPr>
          <w:color w:val="auto"/>
        </w:rPr>
        <w:t>, 2011</w:t>
      </w:r>
      <w:bookmarkEnd w:id="22"/>
    </w:p>
    <w:p w14:paraId="4C7D1EDF" w14:textId="7E3F271B" w:rsidR="00777CF7" w:rsidRPr="00B331A5" w:rsidRDefault="00777CF7"/>
    <w:p w14:paraId="0D54ABAB" w14:textId="57CC3DD4" w:rsidR="00736F72" w:rsidRPr="00B331A5" w:rsidRDefault="001B604B" w:rsidP="00736F72">
      <w:r w:rsidRPr="00B331A5">
        <w:rPr>
          <w:noProof/>
          <w:lang w:eastAsia="en-US" w:bidi="ar-SA"/>
        </w:rPr>
        <w:drawing>
          <wp:anchor distT="0" distB="0" distL="114300" distR="114300" simplePos="0" relativeHeight="251666432" behindDoc="0" locked="0" layoutInCell="1" allowOverlap="1" wp14:anchorId="7C375A93" wp14:editId="03D49C23">
            <wp:simplePos x="0" y="0"/>
            <wp:positionH relativeFrom="column">
              <wp:posOffset>663575</wp:posOffset>
            </wp:positionH>
            <wp:positionV relativeFrom="paragraph">
              <wp:posOffset>261620</wp:posOffset>
            </wp:positionV>
            <wp:extent cx="5816600" cy="6401435"/>
            <wp:effectExtent l="0" t="0" r="0" b="0"/>
            <wp:wrapThrough wrapText="bothSides">
              <wp:wrapPolygon edited="0">
                <wp:start x="0" y="0"/>
                <wp:lineTo x="0" y="21512"/>
                <wp:lineTo x="21506" y="21512"/>
                <wp:lineTo x="21506" y="0"/>
                <wp:lineTo x="0" y="0"/>
              </wp:wrapPolygon>
            </wp:wrapThrough>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16600" cy="6401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2FB70A" w14:textId="0DC42B52" w:rsidR="00094E5F" w:rsidRPr="00B331A5" w:rsidRDefault="004166EA" w:rsidP="00094E5F">
      <w:r w:rsidRPr="00B331A5">
        <w:rPr>
          <w:noProof/>
          <w:lang w:eastAsia="en-US" w:bidi="ar-SA"/>
        </w:rPr>
        <w:drawing>
          <wp:inline distT="0" distB="0" distL="0" distR="0" wp14:anchorId="18FEDB7C" wp14:editId="1130F5D8">
            <wp:extent cx="6723158" cy="8692594"/>
            <wp:effectExtent l="0" t="0" r="8255" b="0"/>
            <wp:docPr id="20" name="Picture 20" descr="Macintosh HD:Users:MRubin:Desktop:FY11 Report:FY11 min p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Macintosh HD:Users:MRubin:Desktop:FY11 Report:FY11 min p2.tif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723158" cy="8692594"/>
                    </a:xfrm>
                    <a:prstGeom prst="rect">
                      <a:avLst/>
                    </a:prstGeom>
                    <a:noFill/>
                    <a:ln>
                      <a:noFill/>
                    </a:ln>
                  </pic:spPr>
                </pic:pic>
              </a:graphicData>
            </a:graphic>
          </wp:inline>
        </w:drawing>
      </w:r>
    </w:p>
    <w:p w14:paraId="39BEAE06" w14:textId="77777777" w:rsidR="004166EA" w:rsidRPr="00B331A5" w:rsidRDefault="004166EA" w:rsidP="00094E5F"/>
    <w:p w14:paraId="6326EFB9" w14:textId="17589EF2" w:rsidR="004166EA" w:rsidRPr="00B331A5" w:rsidRDefault="004166EA" w:rsidP="00094E5F">
      <w:r w:rsidRPr="00B331A5">
        <w:rPr>
          <w:noProof/>
          <w:lang w:eastAsia="en-US" w:bidi="ar-SA"/>
        </w:rPr>
        <w:drawing>
          <wp:inline distT="0" distB="0" distL="0" distR="0" wp14:anchorId="6AADA8FB" wp14:editId="4D642E7F">
            <wp:extent cx="6496685" cy="8399780"/>
            <wp:effectExtent l="0" t="0" r="5715" b="7620"/>
            <wp:docPr id="21" name="Picture 21" descr="Macintosh HD:Users:MRubin:Desktop:FY11 Report:FY11 min p 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Macintosh HD:Users:MRubin:Desktop:FY11 Report:FY11 min p 3.tif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96685" cy="8399780"/>
                    </a:xfrm>
                    <a:prstGeom prst="rect">
                      <a:avLst/>
                    </a:prstGeom>
                    <a:noFill/>
                    <a:ln>
                      <a:noFill/>
                    </a:ln>
                  </pic:spPr>
                </pic:pic>
              </a:graphicData>
            </a:graphic>
          </wp:inline>
        </w:drawing>
      </w:r>
    </w:p>
    <w:p w14:paraId="7368E89A" w14:textId="764E2347" w:rsidR="002B71C3" w:rsidRPr="00B331A5" w:rsidRDefault="004166EA" w:rsidP="002B71C3">
      <w:r w:rsidRPr="00B331A5">
        <w:rPr>
          <w:noProof/>
          <w:lang w:eastAsia="en-US" w:bidi="ar-SA"/>
        </w:rPr>
        <w:drawing>
          <wp:inline distT="0" distB="0" distL="0" distR="0" wp14:anchorId="297C351E" wp14:editId="385343F3">
            <wp:extent cx="6496685" cy="8399780"/>
            <wp:effectExtent l="0" t="0" r="5715" b="7620"/>
            <wp:docPr id="22" name="Picture 22" descr="Macintosh HD:Users:MRubin:Desktop:FY11 Report:FY11 min p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Macintosh HD:Users:MRubin:Desktop:FY11 Report:FY11 min p4.tif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96685" cy="8399780"/>
                    </a:xfrm>
                    <a:prstGeom prst="rect">
                      <a:avLst/>
                    </a:prstGeom>
                    <a:noFill/>
                    <a:ln>
                      <a:noFill/>
                    </a:ln>
                  </pic:spPr>
                </pic:pic>
              </a:graphicData>
            </a:graphic>
          </wp:inline>
        </w:drawing>
      </w:r>
    </w:p>
    <w:p w14:paraId="011D445B" w14:textId="4FB30129" w:rsidR="009651DC" w:rsidRPr="00B331A5" w:rsidRDefault="009651DC">
      <w:pPr>
        <w:widowControl/>
        <w:suppressAutoHyphens w:val="0"/>
      </w:pPr>
      <w:r w:rsidRPr="00B331A5">
        <w:br w:type="page"/>
      </w:r>
    </w:p>
    <w:p w14:paraId="382A60D6" w14:textId="0ED0422D" w:rsidR="009651DC" w:rsidRPr="00B331A5" w:rsidRDefault="00F62FB8" w:rsidP="009651DC">
      <w:pPr>
        <w:pStyle w:val="Heading1"/>
        <w:rPr>
          <w:color w:val="auto"/>
        </w:rPr>
      </w:pPr>
      <w:bookmarkStart w:id="23" w:name="_Toc190248038"/>
      <w:r w:rsidRPr="00B331A5">
        <w:rPr>
          <w:color w:val="auto"/>
        </w:rPr>
        <w:t>COMMUNITY and SERVICE ORGANIZATIONS</w:t>
      </w:r>
      <w:bookmarkEnd w:id="23"/>
    </w:p>
    <w:p w14:paraId="26AA0E3E" w14:textId="77777777" w:rsidR="009651DC" w:rsidRPr="00B331A5" w:rsidRDefault="009651DC" w:rsidP="009651DC"/>
    <w:p w14:paraId="3DE96303" w14:textId="4CD1C61C" w:rsidR="009651DC" w:rsidRPr="00B331A5" w:rsidRDefault="009651DC" w:rsidP="009651DC">
      <w:pPr>
        <w:jc w:val="center"/>
        <w:rPr>
          <w:rFonts w:ascii="Chalkduster" w:hAnsi="Chalkduster"/>
          <w:sz w:val="40"/>
          <w:szCs w:val="40"/>
        </w:rPr>
      </w:pPr>
      <w:r w:rsidRPr="00B331A5">
        <w:rPr>
          <w:rFonts w:ascii="Chalkduster" w:hAnsi="Chalkduster"/>
          <w:sz w:val="40"/>
          <w:szCs w:val="40"/>
        </w:rPr>
        <w:t>HAPPY BIRTHDAY SHARON!!!!</w:t>
      </w:r>
    </w:p>
    <w:p w14:paraId="3D883911" w14:textId="77777777" w:rsidR="009651DC" w:rsidRPr="00B331A5" w:rsidRDefault="009651DC" w:rsidP="009651DC">
      <w:pPr>
        <w:jc w:val="center"/>
        <w:rPr>
          <w:rFonts w:ascii="Calibri" w:eastAsia="Times New Roman" w:hAnsi="Calibri" w:cs="Times New Roman"/>
          <w:b/>
          <w:sz w:val="28"/>
          <w:szCs w:val="28"/>
        </w:rPr>
      </w:pPr>
      <w:r w:rsidRPr="00B331A5">
        <w:rPr>
          <w:rFonts w:ascii="Calibri" w:eastAsia="Times New Roman" w:hAnsi="Calibri" w:cs="Times New Roman"/>
          <w:b/>
          <w:sz w:val="28"/>
          <w:szCs w:val="28"/>
        </w:rPr>
        <w:t xml:space="preserve">How do </w:t>
      </w:r>
      <w:r w:rsidRPr="00B331A5">
        <w:rPr>
          <w:rFonts w:ascii="Calibri" w:eastAsia="Times New Roman" w:hAnsi="Calibri" w:cs="Times New Roman"/>
          <w:b/>
          <w:i/>
          <w:sz w:val="28"/>
          <w:szCs w:val="28"/>
        </w:rPr>
        <w:t>you</w:t>
      </w:r>
      <w:r w:rsidRPr="00B331A5">
        <w:rPr>
          <w:rFonts w:ascii="Calibri" w:eastAsia="Times New Roman" w:hAnsi="Calibri" w:cs="Times New Roman"/>
          <w:b/>
          <w:sz w:val="28"/>
          <w:szCs w:val="28"/>
        </w:rPr>
        <w:t xml:space="preserve"> say 250 years?</w:t>
      </w:r>
    </w:p>
    <w:p w14:paraId="2E0205E3" w14:textId="77777777" w:rsidR="009651DC" w:rsidRPr="00B331A5" w:rsidRDefault="009651DC" w:rsidP="009651DC">
      <w:pPr>
        <w:rPr>
          <w:rFonts w:ascii="Calibri" w:eastAsia="Times New Roman" w:hAnsi="Calibri" w:cs="Times New Roman"/>
        </w:rPr>
      </w:pPr>
    </w:p>
    <w:p w14:paraId="1EA89E99" w14:textId="77777777" w:rsidR="009651DC" w:rsidRPr="00B331A5" w:rsidRDefault="009651DC" w:rsidP="009651DC">
      <w:pPr>
        <w:rPr>
          <w:rFonts w:ascii="Calibri" w:eastAsia="Times New Roman" w:hAnsi="Calibri" w:cs="Times New Roman"/>
          <w:b/>
          <w:sz w:val="28"/>
          <w:szCs w:val="28"/>
          <w:u w:val="single"/>
        </w:rPr>
      </w:pPr>
      <w:proofErr w:type="spellStart"/>
      <w:r w:rsidRPr="00B331A5">
        <w:rPr>
          <w:rFonts w:ascii="Calibri" w:eastAsia="Times New Roman" w:hAnsi="Calibri" w:cs="Times New Roman"/>
          <w:b/>
          <w:sz w:val="28"/>
          <w:szCs w:val="28"/>
          <w:u w:val="single"/>
        </w:rPr>
        <w:t>Sestercentennial</w:t>
      </w:r>
      <w:proofErr w:type="spellEnd"/>
    </w:p>
    <w:p w14:paraId="45D911D9" w14:textId="32EEB0EF" w:rsidR="009651DC" w:rsidRPr="00B331A5" w:rsidRDefault="009651DC" w:rsidP="009651DC">
      <w:pPr>
        <w:rPr>
          <w:rFonts w:ascii="Calibri" w:eastAsia="Times New Roman" w:hAnsi="Calibri" w:cs="Times New Roman"/>
        </w:rPr>
      </w:pPr>
      <w:r w:rsidRPr="00B331A5">
        <w:rPr>
          <w:rFonts w:ascii="Calibri" w:eastAsia="Times New Roman" w:hAnsi="Calibri" w:cs="Times New Roman"/>
        </w:rPr>
        <w:t>To express 2½ in Latin it would be expressed as "half-three". The term relates to being halfway [from the second] to the third integer. In Latin this is "</w:t>
      </w:r>
      <w:hyperlink r:id="rId62" w:tooltip="Sestertius" w:history="1">
        <w:proofErr w:type="spellStart"/>
        <w:r w:rsidRPr="00B331A5">
          <w:rPr>
            <w:rStyle w:val="Hyperlink"/>
            <w:rFonts w:ascii="Calibri" w:eastAsia="Times New Roman" w:hAnsi="Calibri" w:cs="Times New Roman"/>
            <w:color w:val="auto"/>
          </w:rPr>
          <w:t>Sestertius</w:t>
        </w:r>
        <w:proofErr w:type="spellEnd"/>
      </w:hyperlink>
      <w:r w:rsidRPr="00B331A5">
        <w:rPr>
          <w:rFonts w:ascii="Calibri" w:eastAsia="Times New Roman" w:hAnsi="Calibri" w:cs="Times New Roman"/>
        </w:rPr>
        <w:t xml:space="preserve">" which is a contraction of </w:t>
      </w:r>
      <w:r w:rsidRPr="00B331A5">
        <w:rPr>
          <w:rFonts w:ascii="Calibri" w:eastAsia="Times New Roman" w:hAnsi="Calibri" w:cs="Times New Roman"/>
          <w:i/>
          <w:iCs/>
        </w:rPr>
        <w:t>semis</w:t>
      </w:r>
      <w:r w:rsidRPr="00B331A5">
        <w:rPr>
          <w:rFonts w:ascii="Calibri" w:eastAsia="Times New Roman" w:hAnsi="Calibri" w:cs="Times New Roman"/>
        </w:rPr>
        <w:t xml:space="preserve"> (halfway) </w:t>
      </w:r>
      <w:proofErr w:type="spellStart"/>
      <w:r w:rsidRPr="00B331A5">
        <w:rPr>
          <w:rFonts w:ascii="Calibri" w:eastAsia="Times New Roman" w:hAnsi="Calibri" w:cs="Times New Roman"/>
          <w:i/>
          <w:iCs/>
        </w:rPr>
        <w:t>tertius</w:t>
      </w:r>
      <w:proofErr w:type="spellEnd"/>
      <w:r w:rsidRPr="00B331A5">
        <w:rPr>
          <w:rFonts w:ascii="Calibri" w:eastAsia="Times New Roman" w:hAnsi="Calibri" w:cs="Times New Roman"/>
        </w:rPr>
        <w:t xml:space="preserve"> (third) - hence </w:t>
      </w:r>
      <w:proofErr w:type="spellStart"/>
      <w:r w:rsidR="00F62FB8" w:rsidRPr="00B331A5">
        <w:rPr>
          <w:rFonts w:ascii="Calibri" w:eastAsia="Times New Roman" w:hAnsi="Calibri" w:cs="Times New Roman"/>
        </w:rPr>
        <w:t>Sestercentennial</w:t>
      </w:r>
      <w:proofErr w:type="spellEnd"/>
      <w:r w:rsidR="00F62FB8" w:rsidRPr="00B331A5">
        <w:rPr>
          <w:rFonts w:ascii="Calibri" w:eastAsia="Times New Roman" w:hAnsi="Calibri" w:cs="Times New Roman"/>
        </w:rPr>
        <w:t>;</w:t>
      </w:r>
    </w:p>
    <w:p w14:paraId="338E8980" w14:textId="77777777" w:rsidR="009651DC" w:rsidRPr="00B331A5" w:rsidRDefault="009651DC" w:rsidP="009651DC">
      <w:pPr>
        <w:rPr>
          <w:rFonts w:ascii="Calibri" w:eastAsia="Times New Roman" w:hAnsi="Calibri" w:cs="Times New Roman"/>
        </w:rPr>
      </w:pPr>
    </w:p>
    <w:p w14:paraId="7E3DBAE7" w14:textId="77777777" w:rsidR="009651DC" w:rsidRPr="00B331A5" w:rsidRDefault="009651DC" w:rsidP="009651DC">
      <w:pPr>
        <w:rPr>
          <w:rFonts w:ascii="Calibri" w:eastAsia="Times New Roman" w:hAnsi="Calibri" w:cs="Times New Roman"/>
        </w:rPr>
      </w:pPr>
      <w:proofErr w:type="gramStart"/>
      <w:r w:rsidRPr="00B331A5">
        <w:rPr>
          <w:rFonts w:ascii="Calibri" w:eastAsia="Times New Roman" w:hAnsi="Calibri" w:cs="Times New Roman"/>
        </w:rPr>
        <w:t>or</w:t>
      </w:r>
      <w:proofErr w:type="gramEnd"/>
    </w:p>
    <w:p w14:paraId="21383418" w14:textId="77777777" w:rsidR="009651DC" w:rsidRPr="00B331A5" w:rsidRDefault="009651DC" w:rsidP="009651DC">
      <w:pPr>
        <w:rPr>
          <w:rFonts w:ascii="Calibri" w:eastAsia="Times New Roman" w:hAnsi="Calibri" w:cs="Times New Roman"/>
        </w:rPr>
      </w:pPr>
    </w:p>
    <w:p w14:paraId="04334015" w14:textId="16F71379" w:rsidR="009651DC" w:rsidRPr="00B331A5" w:rsidRDefault="009651DC" w:rsidP="009651DC">
      <w:pPr>
        <w:rPr>
          <w:rFonts w:ascii="Calibri" w:eastAsia="Times New Roman" w:hAnsi="Calibri" w:cs="Times New Roman"/>
          <w:b/>
          <w:u w:val="single"/>
        </w:rPr>
      </w:pPr>
      <w:proofErr w:type="spellStart"/>
      <w:r w:rsidRPr="00B331A5">
        <w:rPr>
          <w:rFonts w:ascii="Calibri" w:eastAsia="Times New Roman" w:hAnsi="Calibri" w:cs="Times New Roman"/>
          <w:b/>
          <w:sz w:val="28"/>
          <w:szCs w:val="28"/>
          <w:u w:val="single"/>
        </w:rPr>
        <w:t>Semiquincentennial</w:t>
      </w:r>
      <w:proofErr w:type="spellEnd"/>
      <w:r w:rsidRPr="00B331A5">
        <w:rPr>
          <w:rFonts w:ascii="Calibri" w:eastAsia="Times New Roman" w:hAnsi="Calibri" w:cs="Times New Roman"/>
          <w:b/>
        </w:rPr>
        <w:t xml:space="preserve"> - </w:t>
      </w:r>
      <w:r w:rsidRPr="00B331A5">
        <w:rPr>
          <w:rFonts w:ascii="Calibri" w:eastAsia="Times New Roman" w:hAnsi="Calibri" w:cs="Times New Roman"/>
        </w:rPr>
        <w:t xml:space="preserve">Probably a modern coined term: semi- (half) × </w:t>
      </w:r>
      <w:proofErr w:type="spellStart"/>
      <w:r w:rsidRPr="00B331A5">
        <w:rPr>
          <w:rFonts w:ascii="Calibri" w:eastAsia="Times New Roman" w:hAnsi="Calibri" w:cs="Times New Roman"/>
        </w:rPr>
        <w:t>quin</w:t>
      </w:r>
      <w:proofErr w:type="spellEnd"/>
      <w:r w:rsidRPr="00B331A5">
        <w:rPr>
          <w:rFonts w:ascii="Calibri" w:eastAsia="Times New Roman" w:hAnsi="Calibri" w:cs="Times New Roman"/>
        </w:rPr>
        <w:t xml:space="preserve"> (5) × </w:t>
      </w:r>
      <w:proofErr w:type="spellStart"/>
      <w:proofErr w:type="gramStart"/>
      <w:r w:rsidRPr="00B331A5">
        <w:rPr>
          <w:rFonts w:ascii="Calibri" w:eastAsia="Times New Roman" w:hAnsi="Calibri" w:cs="Times New Roman"/>
        </w:rPr>
        <w:t>cen</w:t>
      </w:r>
      <w:proofErr w:type="spellEnd"/>
      <w:r w:rsidRPr="00B331A5">
        <w:rPr>
          <w:rFonts w:ascii="Calibri" w:eastAsia="Times New Roman" w:hAnsi="Calibri" w:cs="Times New Roman"/>
        </w:rPr>
        <w:t>(</w:t>
      </w:r>
      <w:proofErr w:type="gramEnd"/>
      <w:r w:rsidRPr="00B331A5">
        <w:rPr>
          <w:rFonts w:ascii="Calibri" w:eastAsia="Times New Roman" w:hAnsi="Calibri" w:cs="Times New Roman"/>
        </w:rPr>
        <w:t>t)</w:t>
      </w:r>
      <w:r w:rsidR="001E572A">
        <w:rPr>
          <w:rFonts w:ascii="Calibri" w:eastAsia="Times New Roman" w:hAnsi="Calibri" w:cs="Times New Roman"/>
        </w:rPr>
        <w:t xml:space="preserve"> </w:t>
      </w:r>
      <w:r w:rsidRPr="00B331A5">
        <w:rPr>
          <w:rFonts w:ascii="Calibri" w:eastAsia="Times New Roman" w:hAnsi="Calibri" w:cs="Times New Roman"/>
        </w:rPr>
        <w:t>- (100) × centennial (250 years)</w:t>
      </w:r>
      <w:r w:rsidR="00F62FB8" w:rsidRPr="00B331A5">
        <w:rPr>
          <w:rFonts w:ascii="Calibri" w:eastAsia="Times New Roman" w:hAnsi="Calibri" w:cs="Times New Roman"/>
        </w:rPr>
        <w:t>;</w:t>
      </w:r>
      <w:r w:rsidRPr="00B331A5">
        <w:rPr>
          <w:rFonts w:ascii="Calibri" w:eastAsia="Times New Roman" w:hAnsi="Calibri" w:cs="Times New Roman"/>
        </w:rPr>
        <w:t xml:space="preserve"> </w:t>
      </w:r>
    </w:p>
    <w:p w14:paraId="3D2E246B" w14:textId="77777777" w:rsidR="009651DC" w:rsidRPr="00B331A5" w:rsidRDefault="009651DC" w:rsidP="009651DC">
      <w:pPr>
        <w:rPr>
          <w:rFonts w:ascii="Calibri" w:eastAsia="Times New Roman" w:hAnsi="Calibri" w:cs="Times New Roman"/>
        </w:rPr>
      </w:pPr>
    </w:p>
    <w:p w14:paraId="2E37FEF4" w14:textId="77777777" w:rsidR="009651DC" w:rsidRPr="00B331A5" w:rsidRDefault="009651DC" w:rsidP="009651DC">
      <w:pPr>
        <w:rPr>
          <w:rFonts w:ascii="Calibri" w:eastAsia="Times New Roman" w:hAnsi="Calibri" w:cs="Times New Roman"/>
        </w:rPr>
      </w:pPr>
      <w:proofErr w:type="gramStart"/>
      <w:r w:rsidRPr="00B331A5">
        <w:rPr>
          <w:rFonts w:ascii="Calibri" w:eastAsia="Times New Roman" w:hAnsi="Calibri" w:cs="Times New Roman"/>
        </w:rPr>
        <w:t>or</w:t>
      </w:r>
      <w:proofErr w:type="gramEnd"/>
    </w:p>
    <w:p w14:paraId="353CA790" w14:textId="77777777" w:rsidR="009651DC" w:rsidRPr="00B331A5" w:rsidRDefault="009651DC" w:rsidP="009651DC">
      <w:pPr>
        <w:rPr>
          <w:rFonts w:ascii="Calibri" w:eastAsia="Times New Roman" w:hAnsi="Calibri" w:cs="Times New Roman"/>
        </w:rPr>
      </w:pPr>
    </w:p>
    <w:p w14:paraId="72F51FBE" w14:textId="1FB2C3A1" w:rsidR="009651DC" w:rsidRPr="00B331A5" w:rsidRDefault="009651DC" w:rsidP="009651DC">
      <w:pPr>
        <w:rPr>
          <w:rFonts w:ascii="Calibri" w:eastAsia="Times New Roman" w:hAnsi="Calibri" w:cs="Times New Roman"/>
        </w:rPr>
      </w:pPr>
      <w:proofErr w:type="spellStart"/>
      <w:r w:rsidRPr="00B331A5">
        <w:rPr>
          <w:rFonts w:ascii="Calibri" w:eastAsia="Times New Roman" w:hAnsi="Calibri" w:cs="Times New Roman"/>
          <w:b/>
          <w:sz w:val="28"/>
          <w:szCs w:val="28"/>
          <w:u w:val="single"/>
        </w:rPr>
        <w:t>Bicenquinquagenary</w:t>
      </w:r>
      <w:proofErr w:type="spellEnd"/>
      <w:r w:rsidRPr="00B331A5">
        <w:rPr>
          <w:rFonts w:ascii="Calibri" w:eastAsia="Times New Roman" w:hAnsi="Calibri" w:cs="Times New Roman"/>
        </w:rPr>
        <w:t xml:space="preserve">  - Used by </w:t>
      </w:r>
      <w:hyperlink r:id="rId63" w:tooltip="Princeton University" w:history="1">
        <w:r w:rsidRPr="00B331A5">
          <w:rPr>
            <w:rStyle w:val="Hyperlink"/>
            <w:rFonts w:ascii="Calibri" w:eastAsia="Times New Roman" w:hAnsi="Calibri" w:cs="Times New Roman"/>
            <w:color w:val="auto"/>
          </w:rPr>
          <w:t>Princeton University</w:t>
        </w:r>
      </w:hyperlink>
      <w:r w:rsidRPr="00B331A5">
        <w:rPr>
          <w:rFonts w:ascii="Calibri" w:eastAsia="Times New Roman" w:hAnsi="Calibri" w:cs="Times New Roman"/>
        </w:rPr>
        <w:t xml:space="preserve"> in 1996, </w:t>
      </w:r>
      <w:hyperlink r:id="rId64" w:tooltip="Reading, Pennsylvania" w:history="1">
        <w:r w:rsidRPr="00B331A5">
          <w:rPr>
            <w:rStyle w:val="Hyperlink"/>
            <w:rFonts w:ascii="Calibri" w:eastAsia="Times New Roman" w:hAnsi="Calibri" w:cs="Times New Roman"/>
            <w:color w:val="auto"/>
          </w:rPr>
          <w:t>Reading, Pennsylvania</w:t>
        </w:r>
      </w:hyperlink>
      <w:r w:rsidRPr="00B331A5">
        <w:rPr>
          <w:rFonts w:ascii="Calibri" w:eastAsia="Times New Roman" w:hAnsi="Calibri" w:cs="Times New Roman"/>
        </w:rPr>
        <w:t xml:space="preserve"> in 1998, and </w:t>
      </w:r>
      <w:hyperlink r:id="rId65" w:tooltip="Washington and Lee University" w:history="1">
        <w:r w:rsidRPr="00B331A5">
          <w:rPr>
            <w:rStyle w:val="Hyperlink"/>
            <w:rFonts w:ascii="Calibri" w:eastAsia="Times New Roman" w:hAnsi="Calibri" w:cs="Times New Roman"/>
            <w:color w:val="auto"/>
          </w:rPr>
          <w:t>Washington and Lee University</w:t>
        </w:r>
      </w:hyperlink>
      <w:r w:rsidRPr="00B331A5">
        <w:rPr>
          <w:rFonts w:ascii="Calibri" w:eastAsia="Times New Roman" w:hAnsi="Calibri" w:cs="Times New Roman"/>
        </w:rPr>
        <w:t xml:space="preserve"> in 1999.</w:t>
      </w:r>
      <w:hyperlink r:id="rId66" w:anchor="cite_note-mccleery_1997-6" w:history="1">
        <w:r w:rsidRPr="00B331A5">
          <w:rPr>
            <w:rStyle w:val="Hyperlink"/>
            <w:rFonts w:ascii="Calibri" w:eastAsia="Times New Roman" w:hAnsi="Calibri" w:cs="Times New Roman"/>
            <w:color w:val="auto"/>
            <w:vertAlign w:val="superscript"/>
          </w:rPr>
          <w:t>[7]</w:t>
        </w:r>
      </w:hyperlink>
      <w:r w:rsidRPr="00B331A5">
        <w:rPr>
          <w:rFonts w:ascii="Calibri" w:eastAsia="Times New Roman" w:hAnsi="Calibri" w:cs="Times New Roman"/>
        </w:rPr>
        <w:t xml:space="preserve"> It is a coined word for an anniversary of 250 years, but the elements of the word literally refer to an anniversary of 10,000 years, as follows: bi- (2) × </w:t>
      </w:r>
      <w:proofErr w:type="spellStart"/>
      <w:proofErr w:type="gramStart"/>
      <w:r w:rsidRPr="00B331A5">
        <w:rPr>
          <w:rFonts w:ascii="Calibri" w:eastAsia="Times New Roman" w:hAnsi="Calibri" w:cs="Times New Roman"/>
        </w:rPr>
        <w:t>cen</w:t>
      </w:r>
      <w:proofErr w:type="spellEnd"/>
      <w:r w:rsidRPr="00B331A5">
        <w:rPr>
          <w:rFonts w:ascii="Calibri" w:eastAsia="Times New Roman" w:hAnsi="Calibri" w:cs="Times New Roman"/>
        </w:rPr>
        <w:t>(</w:t>
      </w:r>
      <w:proofErr w:type="gramEnd"/>
      <w:r w:rsidRPr="00B331A5">
        <w:rPr>
          <w:rFonts w:ascii="Calibri" w:eastAsia="Times New Roman" w:hAnsi="Calibri" w:cs="Times New Roman"/>
        </w:rPr>
        <w:t>t)</w:t>
      </w:r>
      <w:r w:rsidR="001E572A">
        <w:rPr>
          <w:rFonts w:ascii="Calibri" w:eastAsia="Times New Roman" w:hAnsi="Calibri" w:cs="Times New Roman"/>
        </w:rPr>
        <w:t xml:space="preserve"> </w:t>
      </w:r>
      <w:r w:rsidRPr="00B331A5">
        <w:rPr>
          <w:rFonts w:ascii="Calibri" w:eastAsia="Times New Roman" w:hAnsi="Calibri" w:cs="Times New Roman"/>
        </w:rPr>
        <w:t>- (</w:t>
      </w:r>
      <w:r w:rsidR="00F62FB8" w:rsidRPr="00B331A5">
        <w:rPr>
          <w:rFonts w:ascii="Calibri" w:eastAsia="Times New Roman" w:hAnsi="Calibri" w:cs="Times New Roman"/>
        </w:rPr>
        <w:t xml:space="preserve">100) × </w:t>
      </w:r>
      <w:proofErr w:type="spellStart"/>
      <w:r w:rsidR="00F62FB8" w:rsidRPr="00B331A5">
        <w:rPr>
          <w:rFonts w:ascii="Calibri" w:eastAsia="Times New Roman" w:hAnsi="Calibri" w:cs="Times New Roman"/>
        </w:rPr>
        <w:t>quinquagenary</w:t>
      </w:r>
      <w:proofErr w:type="spellEnd"/>
      <w:r w:rsidR="00F62FB8" w:rsidRPr="00B331A5">
        <w:rPr>
          <w:rFonts w:ascii="Calibri" w:eastAsia="Times New Roman" w:hAnsi="Calibri" w:cs="Times New Roman"/>
        </w:rPr>
        <w:t xml:space="preserve"> (50 years);</w:t>
      </w:r>
    </w:p>
    <w:p w14:paraId="40CFB376" w14:textId="77777777" w:rsidR="009651DC" w:rsidRPr="00B331A5" w:rsidRDefault="009651DC" w:rsidP="009651DC">
      <w:pPr>
        <w:rPr>
          <w:rFonts w:ascii="Calibri" w:eastAsia="Times New Roman" w:hAnsi="Calibri" w:cs="Times New Roman"/>
        </w:rPr>
      </w:pPr>
    </w:p>
    <w:p w14:paraId="7B247E05" w14:textId="77777777" w:rsidR="009651DC" w:rsidRPr="00B331A5" w:rsidRDefault="009651DC" w:rsidP="009651DC">
      <w:pPr>
        <w:rPr>
          <w:rFonts w:ascii="Calibri" w:eastAsia="Times New Roman" w:hAnsi="Calibri" w:cs="Times New Roman"/>
        </w:rPr>
      </w:pPr>
      <w:proofErr w:type="gramStart"/>
      <w:r w:rsidRPr="00B331A5">
        <w:rPr>
          <w:rFonts w:ascii="Calibri" w:eastAsia="Times New Roman" w:hAnsi="Calibri" w:cs="Times New Roman"/>
        </w:rPr>
        <w:t>or</w:t>
      </w:r>
      <w:proofErr w:type="gramEnd"/>
    </w:p>
    <w:p w14:paraId="420382F2" w14:textId="77777777" w:rsidR="009651DC" w:rsidRPr="00B331A5" w:rsidRDefault="009651DC" w:rsidP="009651DC">
      <w:pPr>
        <w:rPr>
          <w:rFonts w:ascii="Calibri" w:eastAsia="Times New Roman" w:hAnsi="Calibri" w:cs="Times New Roman"/>
        </w:rPr>
      </w:pPr>
    </w:p>
    <w:p w14:paraId="1BC364F1" w14:textId="77777777" w:rsidR="009651DC" w:rsidRPr="00B331A5" w:rsidRDefault="009651DC" w:rsidP="009651DC">
      <w:pPr>
        <w:rPr>
          <w:rFonts w:ascii="Calibri" w:eastAsia="Times New Roman" w:hAnsi="Calibri" w:cs="Times New Roman"/>
          <w:sz w:val="28"/>
          <w:szCs w:val="28"/>
        </w:rPr>
      </w:pPr>
      <w:r w:rsidRPr="00B331A5">
        <w:rPr>
          <w:rFonts w:ascii="Calibri" w:eastAsia="Times New Roman" w:hAnsi="Calibri" w:cs="Times New Roman"/>
          <w:b/>
          <w:sz w:val="28"/>
          <w:szCs w:val="28"/>
          <w:u w:val="single"/>
        </w:rPr>
        <w:t>Quarter-millennial</w:t>
      </w:r>
    </w:p>
    <w:p w14:paraId="32044206" w14:textId="77777777" w:rsidR="009651DC" w:rsidRPr="00B331A5" w:rsidRDefault="009651DC" w:rsidP="009651DC">
      <w:pPr>
        <w:rPr>
          <w:rFonts w:ascii="Calibri" w:eastAsia="Times New Roman" w:hAnsi="Calibri" w:cs="Times New Roman"/>
        </w:rPr>
      </w:pPr>
      <w:r w:rsidRPr="00B331A5">
        <w:rPr>
          <w:rFonts w:ascii="Calibri" w:eastAsia="Times New Roman" w:hAnsi="Calibri" w:cs="Times New Roman"/>
        </w:rPr>
        <w:t xml:space="preserve">Meaning one fourth of one thousand years. </w:t>
      </w:r>
    </w:p>
    <w:p w14:paraId="6865BD2A" w14:textId="77777777" w:rsidR="009651DC" w:rsidRPr="00B331A5" w:rsidRDefault="009651DC" w:rsidP="009651DC">
      <w:pPr>
        <w:rPr>
          <w:rFonts w:ascii="Calibri" w:eastAsia="Times New Roman" w:hAnsi="Calibri" w:cs="Times New Roman"/>
        </w:rPr>
      </w:pPr>
    </w:p>
    <w:p w14:paraId="2216DE0F" w14:textId="77777777" w:rsidR="009651DC" w:rsidRPr="00B331A5" w:rsidRDefault="009651DC" w:rsidP="009651DC">
      <w:pPr>
        <w:rPr>
          <w:rFonts w:ascii="Calibri" w:eastAsia="Times New Roman" w:hAnsi="Calibri" w:cs="Times New Roman"/>
        </w:rPr>
      </w:pPr>
    </w:p>
    <w:p w14:paraId="6251AB35" w14:textId="77777777" w:rsidR="009651DC" w:rsidRPr="00B331A5" w:rsidRDefault="009651DC" w:rsidP="009651DC">
      <w:pPr>
        <w:rPr>
          <w:rFonts w:ascii="Chalkduster" w:eastAsia="Times New Roman" w:hAnsi="Chalkduster" w:cs="Times New Roman"/>
          <w:b/>
          <w:sz w:val="28"/>
          <w:szCs w:val="28"/>
        </w:rPr>
      </w:pPr>
      <w:r w:rsidRPr="00B331A5">
        <w:rPr>
          <w:rFonts w:ascii="Chalkduster" w:eastAsia="Times New Roman" w:hAnsi="Chalkduster" w:cs="Times New Roman"/>
          <w:b/>
          <w:sz w:val="28"/>
          <w:szCs w:val="28"/>
        </w:rPr>
        <w:t>Looking Ahead…</w:t>
      </w:r>
    </w:p>
    <w:p w14:paraId="7221EE36" w14:textId="25008C3E" w:rsidR="009651DC" w:rsidRPr="00B331A5" w:rsidRDefault="00F0145E" w:rsidP="009651DC">
      <w:pPr>
        <w:rPr>
          <w:rFonts w:ascii="Calibri" w:eastAsia="Times New Roman" w:hAnsi="Calibri" w:cs="Times New Roman"/>
        </w:rPr>
      </w:pPr>
      <w:r w:rsidRPr="00B331A5">
        <w:rPr>
          <w:rFonts w:ascii="Calibri" w:eastAsia="Times New Roman" w:hAnsi="Calibri" w:cs="Times New Roman"/>
        </w:rPr>
        <w:t>…</w:t>
      </w:r>
      <w:proofErr w:type="gramStart"/>
      <w:r w:rsidRPr="00B331A5">
        <w:rPr>
          <w:rFonts w:ascii="Calibri" w:eastAsia="Times New Roman" w:hAnsi="Calibri" w:cs="Times New Roman"/>
        </w:rPr>
        <w:t>to</w:t>
      </w:r>
      <w:proofErr w:type="gramEnd"/>
      <w:r w:rsidRPr="00B331A5">
        <w:rPr>
          <w:rFonts w:ascii="Calibri" w:eastAsia="Times New Roman" w:hAnsi="Calibri" w:cs="Times New Roman"/>
        </w:rPr>
        <w:t xml:space="preserve"> </w:t>
      </w:r>
      <w:r w:rsidR="009651DC" w:rsidRPr="00B331A5">
        <w:rPr>
          <w:rFonts w:ascii="Calibri" w:eastAsia="Times New Roman" w:hAnsi="Calibri" w:cs="Times New Roman"/>
        </w:rPr>
        <w:t xml:space="preserve">300 years: </w:t>
      </w:r>
    </w:p>
    <w:p w14:paraId="1ABC8548" w14:textId="77777777" w:rsidR="009651DC" w:rsidRPr="00B331A5" w:rsidRDefault="009651DC" w:rsidP="009651DC">
      <w:pPr>
        <w:rPr>
          <w:rFonts w:ascii="Calibri" w:eastAsia="Times New Roman" w:hAnsi="Calibri" w:cs="Times New Roman"/>
        </w:rPr>
      </w:pPr>
      <w:r w:rsidRPr="00B331A5">
        <w:rPr>
          <w:rFonts w:ascii="Calibri" w:eastAsia="Times New Roman" w:hAnsi="Calibri" w:cs="Times New Roman"/>
          <w:b/>
          <w:sz w:val="28"/>
          <w:szCs w:val="28"/>
          <w:u w:val="single"/>
        </w:rPr>
        <w:t>Tercentennial</w:t>
      </w:r>
      <w:r w:rsidRPr="00B331A5">
        <w:rPr>
          <w:rFonts w:ascii="Calibri" w:eastAsia="Times New Roman" w:hAnsi="Calibri" w:cs="Times New Roman"/>
        </w:rPr>
        <w:t xml:space="preserve"> or </w:t>
      </w:r>
      <w:proofErr w:type="spellStart"/>
      <w:r w:rsidRPr="00B331A5">
        <w:rPr>
          <w:rFonts w:ascii="Calibri" w:eastAsia="Times New Roman" w:hAnsi="Calibri" w:cs="Times New Roman"/>
          <w:b/>
          <w:sz w:val="28"/>
          <w:szCs w:val="28"/>
          <w:u w:val="single"/>
        </w:rPr>
        <w:t>Tricentennial</w:t>
      </w:r>
      <w:proofErr w:type="spellEnd"/>
      <w:r w:rsidRPr="00B331A5">
        <w:rPr>
          <w:rFonts w:ascii="Calibri" w:eastAsia="Times New Roman" w:hAnsi="Calibri" w:cs="Times New Roman"/>
        </w:rPr>
        <w:t xml:space="preserve"> </w:t>
      </w:r>
    </w:p>
    <w:p w14:paraId="4D51D1C7" w14:textId="77777777" w:rsidR="009651DC" w:rsidRPr="00B331A5" w:rsidRDefault="009651DC" w:rsidP="009651DC">
      <w:pPr>
        <w:rPr>
          <w:rFonts w:ascii="Calibri" w:eastAsia="Times New Roman" w:hAnsi="Calibri" w:cs="Times New Roman"/>
        </w:rPr>
      </w:pPr>
    </w:p>
    <w:p w14:paraId="56E9A917" w14:textId="7F9B8EB9" w:rsidR="009651DC" w:rsidRPr="00B331A5" w:rsidRDefault="00F0145E" w:rsidP="009651DC">
      <w:pPr>
        <w:rPr>
          <w:rFonts w:ascii="Calibri" w:eastAsia="Times New Roman" w:hAnsi="Calibri" w:cs="Times New Roman"/>
        </w:rPr>
      </w:pPr>
      <w:r w:rsidRPr="00B331A5">
        <w:rPr>
          <w:rFonts w:ascii="Calibri" w:eastAsia="Times New Roman" w:hAnsi="Calibri" w:cs="Times New Roman"/>
        </w:rPr>
        <w:t>…</w:t>
      </w:r>
      <w:proofErr w:type="gramStart"/>
      <w:r w:rsidRPr="00B331A5">
        <w:rPr>
          <w:rFonts w:ascii="Calibri" w:eastAsia="Times New Roman" w:hAnsi="Calibri" w:cs="Times New Roman"/>
        </w:rPr>
        <w:t>to</w:t>
      </w:r>
      <w:proofErr w:type="gramEnd"/>
      <w:r w:rsidRPr="00B331A5">
        <w:rPr>
          <w:rFonts w:ascii="Calibri" w:eastAsia="Times New Roman" w:hAnsi="Calibri" w:cs="Times New Roman"/>
        </w:rPr>
        <w:t xml:space="preserve"> </w:t>
      </w:r>
      <w:r w:rsidR="009651DC" w:rsidRPr="00B331A5">
        <w:rPr>
          <w:rFonts w:ascii="Calibri" w:eastAsia="Times New Roman" w:hAnsi="Calibri" w:cs="Times New Roman"/>
        </w:rPr>
        <w:t>350 years:</w:t>
      </w:r>
    </w:p>
    <w:p w14:paraId="5D08C37A" w14:textId="6BD72B1F" w:rsidR="009651DC" w:rsidRPr="00B331A5" w:rsidRDefault="009651DC" w:rsidP="009651DC">
      <w:pPr>
        <w:rPr>
          <w:rFonts w:ascii="Calibri" w:eastAsia="Times New Roman" w:hAnsi="Calibri" w:cs="Times New Roman"/>
        </w:rPr>
      </w:pPr>
      <w:proofErr w:type="spellStart"/>
      <w:r w:rsidRPr="00B331A5">
        <w:rPr>
          <w:rFonts w:ascii="Calibri" w:eastAsia="Times New Roman" w:hAnsi="Calibri" w:cs="Times New Roman"/>
          <w:b/>
          <w:sz w:val="28"/>
          <w:szCs w:val="28"/>
          <w:u w:val="single"/>
        </w:rPr>
        <w:t>Sesquarcentennial</w:t>
      </w:r>
      <w:proofErr w:type="spellEnd"/>
      <w:r w:rsidRPr="00B331A5">
        <w:rPr>
          <w:rFonts w:ascii="Calibri" w:eastAsia="Times New Roman" w:hAnsi="Calibri" w:cs="Times New Roman"/>
          <w:sz w:val="28"/>
          <w:szCs w:val="28"/>
        </w:rPr>
        <w:t xml:space="preserve"> </w:t>
      </w:r>
      <w:r w:rsidRPr="00B331A5">
        <w:rPr>
          <w:rFonts w:ascii="Calibri" w:eastAsia="Times New Roman" w:hAnsi="Calibri" w:cs="Times New Roman"/>
        </w:rPr>
        <w:t xml:space="preserve">- A modern coined term; </w:t>
      </w:r>
      <w:proofErr w:type="spellStart"/>
      <w:r w:rsidRPr="00B331A5">
        <w:rPr>
          <w:rFonts w:ascii="Calibri" w:eastAsia="Times New Roman" w:hAnsi="Calibri" w:cs="Times New Roman"/>
        </w:rPr>
        <w:t>sesquarcentennial</w:t>
      </w:r>
      <w:proofErr w:type="spellEnd"/>
      <w:r w:rsidRPr="00B331A5">
        <w:rPr>
          <w:rFonts w:ascii="Calibri" w:eastAsia="Times New Roman" w:hAnsi="Calibri" w:cs="Times New Roman"/>
        </w:rPr>
        <w:t xml:space="preserve"> for 350 years is deduced here from the "</w:t>
      </w:r>
      <w:hyperlink r:id="rId67" w:tooltip="Sestertius" w:history="1">
        <w:proofErr w:type="spellStart"/>
        <w:r w:rsidRPr="00B331A5">
          <w:rPr>
            <w:rStyle w:val="Hyperlink"/>
            <w:rFonts w:ascii="Calibri" w:eastAsia="Times New Roman" w:hAnsi="Calibri" w:cs="Times New Roman"/>
            <w:color w:val="auto"/>
          </w:rPr>
          <w:t>Sestertius</w:t>
        </w:r>
        <w:proofErr w:type="spellEnd"/>
      </w:hyperlink>
      <w:r w:rsidRPr="00B331A5">
        <w:rPr>
          <w:rFonts w:ascii="Calibri" w:eastAsia="Times New Roman" w:hAnsi="Calibri" w:cs="Times New Roman"/>
        </w:rPr>
        <w:t xml:space="preserve">" definition for 250 years above. For 350 years it relates to being halfway from the third to the fourth integer; thus a contraction of </w:t>
      </w:r>
      <w:r w:rsidRPr="00B331A5">
        <w:rPr>
          <w:rFonts w:ascii="Calibri" w:eastAsia="Times New Roman" w:hAnsi="Calibri" w:cs="Times New Roman"/>
          <w:i/>
          <w:iCs/>
        </w:rPr>
        <w:t>semis</w:t>
      </w:r>
      <w:r w:rsidRPr="00B331A5">
        <w:rPr>
          <w:rFonts w:ascii="Calibri" w:eastAsia="Times New Roman" w:hAnsi="Calibri" w:cs="Times New Roman"/>
        </w:rPr>
        <w:t xml:space="preserve"> (halfway) and </w:t>
      </w:r>
      <w:proofErr w:type="spellStart"/>
      <w:r w:rsidRPr="00B331A5">
        <w:rPr>
          <w:rFonts w:ascii="Calibri" w:eastAsia="Times New Roman" w:hAnsi="Calibri" w:cs="Times New Roman"/>
          <w:i/>
          <w:iCs/>
        </w:rPr>
        <w:t>quartus</w:t>
      </w:r>
      <w:proofErr w:type="spellEnd"/>
      <w:r w:rsidRPr="00B331A5">
        <w:rPr>
          <w:rFonts w:ascii="Calibri" w:eastAsia="Times New Roman" w:hAnsi="Calibri" w:cs="Times New Roman"/>
        </w:rPr>
        <w:t xml:space="preserve"> (f</w:t>
      </w:r>
      <w:r w:rsidR="00F62FB8" w:rsidRPr="00B331A5">
        <w:rPr>
          <w:rFonts w:ascii="Calibri" w:eastAsia="Times New Roman" w:hAnsi="Calibri" w:cs="Times New Roman"/>
        </w:rPr>
        <w:t xml:space="preserve">ourth); hence </w:t>
      </w:r>
      <w:proofErr w:type="spellStart"/>
      <w:r w:rsidR="00F62FB8" w:rsidRPr="00B331A5">
        <w:rPr>
          <w:rFonts w:ascii="Calibri" w:eastAsia="Times New Roman" w:hAnsi="Calibri" w:cs="Times New Roman"/>
        </w:rPr>
        <w:t>Sesquarcentennial</w:t>
      </w:r>
      <w:proofErr w:type="spellEnd"/>
      <w:r w:rsidR="00F62FB8" w:rsidRPr="00B331A5">
        <w:rPr>
          <w:rFonts w:ascii="Calibri" w:eastAsia="Times New Roman" w:hAnsi="Calibri" w:cs="Times New Roman"/>
        </w:rPr>
        <w:t>;</w:t>
      </w:r>
      <w:r w:rsidRPr="00B331A5">
        <w:rPr>
          <w:rFonts w:ascii="Calibri" w:eastAsia="Times New Roman" w:hAnsi="Calibri" w:cs="Times New Roman"/>
        </w:rPr>
        <w:t xml:space="preserve"> </w:t>
      </w:r>
    </w:p>
    <w:p w14:paraId="343FFD48" w14:textId="77777777" w:rsidR="009651DC" w:rsidRPr="00B331A5" w:rsidRDefault="009651DC" w:rsidP="009651DC">
      <w:pPr>
        <w:rPr>
          <w:rFonts w:ascii="Calibri" w:eastAsia="Times New Roman" w:hAnsi="Calibri" w:cs="Times New Roman"/>
        </w:rPr>
      </w:pPr>
    </w:p>
    <w:p w14:paraId="15E48475" w14:textId="77777777" w:rsidR="009651DC" w:rsidRPr="00B331A5" w:rsidRDefault="009651DC" w:rsidP="009651DC">
      <w:pPr>
        <w:rPr>
          <w:rFonts w:ascii="Calibri" w:eastAsia="Times New Roman" w:hAnsi="Calibri" w:cs="Times New Roman"/>
        </w:rPr>
      </w:pPr>
      <w:proofErr w:type="gramStart"/>
      <w:r w:rsidRPr="00B331A5">
        <w:rPr>
          <w:rFonts w:ascii="Calibri" w:eastAsia="Times New Roman" w:hAnsi="Calibri" w:cs="Times New Roman"/>
        </w:rPr>
        <w:t>or</w:t>
      </w:r>
      <w:proofErr w:type="gramEnd"/>
    </w:p>
    <w:p w14:paraId="7ABA330C" w14:textId="77777777" w:rsidR="009651DC" w:rsidRPr="00B331A5" w:rsidRDefault="009651DC" w:rsidP="009651DC">
      <w:pPr>
        <w:rPr>
          <w:rFonts w:ascii="Calibri" w:eastAsia="Times New Roman" w:hAnsi="Calibri" w:cs="Times New Roman"/>
        </w:rPr>
      </w:pPr>
    </w:p>
    <w:p w14:paraId="54455C8D" w14:textId="4A812888" w:rsidR="009651DC" w:rsidRPr="00B331A5" w:rsidRDefault="009651DC" w:rsidP="009651DC">
      <w:pPr>
        <w:rPr>
          <w:rFonts w:ascii="Calibri" w:eastAsia="Times New Roman" w:hAnsi="Calibri" w:cs="Times New Roman"/>
        </w:rPr>
      </w:pPr>
      <w:proofErr w:type="spellStart"/>
      <w:r w:rsidRPr="00B331A5">
        <w:rPr>
          <w:rFonts w:ascii="Calibri" w:eastAsia="Times New Roman" w:hAnsi="Calibri" w:cs="Times New Roman"/>
          <w:b/>
          <w:sz w:val="28"/>
          <w:szCs w:val="28"/>
          <w:u w:val="single"/>
        </w:rPr>
        <w:t>Semiseptcentennial</w:t>
      </w:r>
      <w:proofErr w:type="spellEnd"/>
      <w:r w:rsidRPr="00B331A5">
        <w:rPr>
          <w:rFonts w:ascii="Calibri" w:eastAsia="Times New Roman" w:hAnsi="Calibri" w:cs="Times New Roman"/>
        </w:rPr>
        <w:t xml:space="preserve"> - Probably a modern coined term: semi- (half) × </w:t>
      </w:r>
      <w:proofErr w:type="spellStart"/>
      <w:r w:rsidRPr="00B331A5">
        <w:rPr>
          <w:rFonts w:ascii="Calibri" w:eastAsia="Times New Roman" w:hAnsi="Calibri" w:cs="Times New Roman"/>
        </w:rPr>
        <w:t>sept</w:t>
      </w:r>
      <w:proofErr w:type="spellEnd"/>
      <w:r w:rsidR="001E572A">
        <w:rPr>
          <w:rFonts w:ascii="Calibri" w:eastAsia="Times New Roman" w:hAnsi="Calibri" w:cs="Times New Roman"/>
        </w:rPr>
        <w:t xml:space="preserve"> (7) × </w:t>
      </w:r>
      <w:proofErr w:type="spellStart"/>
      <w:proofErr w:type="gramStart"/>
      <w:r w:rsidR="001E572A">
        <w:rPr>
          <w:rFonts w:ascii="Calibri" w:eastAsia="Times New Roman" w:hAnsi="Calibri" w:cs="Times New Roman"/>
        </w:rPr>
        <w:t>cen</w:t>
      </w:r>
      <w:proofErr w:type="spellEnd"/>
      <w:r w:rsidR="001E572A">
        <w:rPr>
          <w:rFonts w:ascii="Calibri" w:eastAsia="Times New Roman" w:hAnsi="Calibri" w:cs="Times New Roman"/>
        </w:rPr>
        <w:t>(</w:t>
      </w:r>
      <w:proofErr w:type="gramEnd"/>
      <w:r w:rsidR="001E572A">
        <w:rPr>
          <w:rFonts w:ascii="Calibri" w:eastAsia="Times New Roman" w:hAnsi="Calibri" w:cs="Times New Roman"/>
        </w:rPr>
        <w:t xml:space="preserve">t) - </w:t>
      </w:r>
      <w:r w:rsidRPr="00B331A5">
        <w:rPr>
          <w:rFonts w:ascii="Calibri" w:eastAsia="Times New Roman" w:hAnsi="Calibri" w:cs="Times New Roman"/>
        </w:rPr>
        <w:t>(100) × centennial (350 years)</w:t>
      </w:r>
      <w:r w:rsidR="00F62FB8" w:rsidRPr="00B331A5">
        <w:rPr>
          <w:rFonts w:ascii="Calibri" w:eastAsia="Times New Roman" w:hAnsi="Calibri" w:cs="Times New Roman"/>
        </w:rPr>
        <w:t>.</w:t>
      </w:r>
    </w:p>
    <w:p w14:paraId="0868FBB1" w14:textId="77777777" w:rsidR="009651DC" w:rsidRPr="00B331A5" w:rsidRDefault="009651DC" w:rsidP="009651DC">
      <w:pPr>
        <w:rPr>
          <w:rFonts w:ascii="Calibri" w:eastAsia="Times New Roman" w:hAnsi="Calibri" w:cs="Times New Roman"/>
        </w:rPr>
      </w:pPr>
    </w:p>
    <w:p w14:paraId="3E8C5FA3" w14:textId="46F3F21D" w:rsidR="00F62FB8" w:rsidRPr="00B331A5" w:rsidRDefault="009651DC" w:rsidP="009651DC">
      <w:pPr>
        <w:rPr>
          <w:rFonts w:ascii="Calibri" w:eastAsia="Times New Roman" w:hAnsi="Calibri" w:cs="Times New Roman"/>
          <w:sz w:val="20"/>
          <w:szCs w:val="20"/>
        </w:rPr>
      </w:pPr>
      <w:r w:rsidRPr="00B331A5">
        <w:rPr>
          <w:rFonts w:ascii="Calibri" w:eastAsia="Times New Roman" w:hAnsi="Calibri" w:cs="Times New Roman"/>
          <w:sz w:val="20"/>
          <w:szCs w:val="20"/>
        </w:rPr>
        <w:t xml:space="preserve">Credits: Thanks to all </w:t>
      </w:r>
      <w:r w:rsidRPr="00B331A5">
        <w:rPr>
          <w:rFonts w:ascii="Calibri" w:eastAsia="Times New Roman" w:hAnsi="Calibri" w:cs="Times New Roman"/>
          <w:i/>
          <w:sz w:val="20"/>
          <w:szCs w:val="20"/>
        </w:rPr>
        <w:t>Wikipedia</w:t>
      </w:r>
      <w:r w:rsidRPr="00B331A5">
        <w:rPr>
          <w:rFonts w:ascii="Calibri" w:eastAsia="Times New Roman" w:hAnsi="Calibri" w:cs="Times New Roman"/>
          <w:sz w:val="20"/>
          <w:szCs w:val="20"/>
        </w:rPr>
        <w:t xml:space="preserve"> authors for these contributions!</w:t>
      </w:r>
    </w:p>
    <w:p w14:paraId="179C1A94" w14:textId="77777777" w:rsidR="00F62FB8" w:rsidRPr="00B331A5" w:rsidRDefault="00F62FB8">
      <w:pPr>
        <w:widowControl/>
        <w:suppressAutoHyphens w:val="0"/>
        <w:rPr>
          <w:rFonts w:ascii="Calibri" w:eastAsia="Times New Roman" w:hAnsi="Calibri" w:cs="Times New Roman"/>
          <w:sz w:val="20"/>
          <w:szCs w:val="20"/>
        </w:rPr>
      </w:pPr>
      <w:r w:rsidRPr="00B331A5">
        <w:rPr>
          <w:rFonts w:ascii="Calibri" w:eastAsia="Times New Roman" w:hAnsi="Calibri" w:cs="Times New Roman"/>
          <w:sz w:val="20"/>
          <w:szCs w:val="20"/>
        </w:rPr>
        <w:br w:type="page"/>
      </w:r>
    </w:p>
    <w:p w14:paraId="797A245F" w14:textId="77777777" w:rsidR="005216B5" w:rsidRPr="00B331A5" w:rsidRDefault="005216B5" w:rsidP="005216B5">
      <w:pPr>
        <w:pStyle w:val="Heading1"/>
        <w:rPr>
          <w:color w:val="auto"/>
        </w:rPr>
      </w:pPr>
      <w:bookmarkStart w:id="24" w:name="_Toc190248039"/>
      <w:r w:rsidRPr="00B331A5">
        <w:rPr>
          <w:color w:val="auto"/>
        </w:rPr>
        <w:t>Alliance for Recreation in Sharon</w:t>
      </w:r>
      <w:bookmarkEnd w:id="24"/>
    </w:p>
    <w:p w14:paraId="5DD244F3" w14:textId="77777777" w:rsidR="005216B5" w:rsidRPr="00B331A5" w:rsidRDefault="005216B5" w:rsidP="005216B5">
      <w:pPr>
        <w:rPr>
          <w:rFonts w:ascii="Calibri" w:hAnsi="Calibri"/>
        </w:rPr>
      </w:pPr>
    </w:p>
    <w:p w14:paraId="66AC029B" w14:textId="77777777" w:rsidR="005216B5" w:rsidRPr="00B331A5" w:rsidRDefault="005216B5" w:rsidP="005216B5">
      <w:pPr>
        <w:rPr>
          <w:rFonts w:ascii="Calibri" w:hAnsi="Calibri"/>
          <w:bCs/>
        </w:rPr>
      </w:pPr>
      <w:r w:rsidRPr="00B331A5">
        <w:rPr>
          <w:rFonts w:ascii="Calibri" w:hAnsi="Calibri"/>
          <w:bCs/>
        </w:rPr>
        <w:t>The goal of the Alliance is to provide and support recreational activities for people of all ages and interests, including children’s athletics. Youth sports enable children to learn a variety of skills and knowledge of games that they can take with them into middle school and beyond, but community recreation extends beyond this. ALL community members with an interest in recreational, leisure time or educational activities are encouraged to propose ideas to the Alliance for Recreation Oversight Board, or the Recreational Director.</w:t>
      </w:r>
    </w:p>
    <w:p w14:paraId="6FECD676" w14:textId="77777777" w:rsidR="005216B5" w:rsidRPr="00B331A5" w:rsidRDefault="005216B5" w:rsidP="005216B5">
      <w:pPr>
        <w:rPr>
          <w:rFonts w:ascii="Calibri" w:hAnsi="Calibri"/>
          <w:bCs/>
        </w:rPr>
      </w:pPr>
    </w:p>
    <w:p w14:paraId="6BEC6B1E" w14:textId="77777777" w:rsidR="005216B5" w:rsidRPr="00B331A5" w:rsidRDefault="005216B5" w:rsidP="005216B5">
      <w:pPr>
        <w:rPr>
          <w:rFonts w:ascii="Calibri" w:hAnsi="Calibri"/>
          <w:bCs/>
        </w:rPr>
      </w:pPr>
      <w:r w:rsidRPr="00B331A5">
        <w:rPr>
          <w:rFonts w:ascii="Calibri" w:hAnsi="Calibri"/>
          <w:bCs/>
        </w:rPr>
        <w:t>Yes, we have a new Recreation Director. In November we hired Ben White to organize, the recreation activities within our community. Ben is also the Sharon One Planet Site Coordinator for the after-school program. In the short space of time he has been on board he has dived in to the many tasks at hand. Through his job at One Planet and presence in the school during basketball games he has developed a wonderful working relationship with the elementary school parents, students, and coaches. He has planned an activity packed Winter Carnival, is investigating the feasibility of other community-wide, children and adult focused programs. Ben</w:t>
      </w:r>
      <w:r w:rsidRPr="00B331A5">
        <w:rPr>
          <w:rFonts w:ascii="Calibri" w:hAnsi="Calibri"/>
        </w:rPr>
        <w:t xml:space="preserve"> graduated from Saint Joseph’s College of Maine in 2009 with a B.S. in Physical Education, and began teaching in Salem, NH. He has coached basketball, soccer, track, swimming and baseball youth leagues through high school Varsity teams. After he met his wife in NH and they decided it was time to settle back down in her hometown of Lebanon, NH, which is why is living in this area. He loves the community here in Sharon, and feels that moving here was the smartest decision of their lives. Check out Ben’s list of proposed activities in the latest edition of the Sharon Connections Newsletter.</w:t>
      </w:r>
    </w:p>
    <w:p w14:paraId="67D660A5" w14:textId="77777777" w:rsidR="005216B5" w:rsidRPr="00B331A5" w:rsidRDefault="005216B5" w:rsidP="005216B5">
      <w:pPr>
        <w:rPr>
          <w:rFonts w:ascii="Calibri" w:hAnsi="Calibri"/>
          <w:bCs/>
        </w:rPr>
      </w:pPr>
    </w:p>
    <w:p w14:paraId="264698CC" w14:textId="77777777" w:rsidR="005216B5" w:rsidRPr="00B331A5" w:rsidRDefault="005216B5" w:rsidP="005216B5">
      <w:pPr>
        <w:rPr>
          <w:rFonts w:ascii="Calibri" w:hAnsi="Calibri"/>
          <w:bCs/>
        </w:rPr>
      </w:pPr>
      <w:r w:rsidRPr="00B331A5">
        <w:rPr>
          <w:rFonts w:ascii="Calibri" w:hAnsi="Calibri"/>
          <w:bCs/>
        </w:rPr>
        <w:t>One Planet took over running the whole Summer Program and coordinated with the Sharon Elementary School’s summer school to provide eight-weeks of fun activities and active learning. Through One Planet, the summer program is funded primarily with 21st Century grant funds and fees paid by attendees. The Alliance for Recreation contributed some money towards swim lessons—which, without our help, might be out of reach for many children. The eight-week program, with specific weekly themes, complimented by weekly off-site trips, provides many aspects of learning. The One Planet coordinator (Katie Johnson) and her staff did an amazing task offering the children of Sharon a safe and active place to spend summer days.</w:t>
      </w:r>
    </w:p>
    <w:p w14:paraId="7D609170" w14:textId="77777777" w:rsidR="005216B5" w:rsidRPr="00B331A5" w:rsidRDefault="005216B5" w:rsidP="005216B5">
      <w:pPr>
        <w:rPr>
          <w:rFonts w:ascii="Calibri" w:hAnsi="Calibri"/>
          <w:bCs/>
        </w:rPr>
      </w:pPr>
    </w:p>
    <w:p w14:paraId="7CB872E4" w14:textId="77777777" w:rsidR="005216B5" w:rsidRPr="00B331A5" w:rsidRDefault="005216B5" w:rsidP="005216B5">
      <w:pPr>
        <w:rPr>
          <w:rFonts w:ascii="Calibri" w:hAnsi="Calibri"/>
          <w:bCs/>
        </w:rPr>
      </w:pPr>
      <w:r w:rsidRPr="00B331A5">
        <w:rPr>
          <w:rFonts w:ascii="Calibri" w:hAnsi="Calibri"/>
          <w:bCs/>
        </w:rPr>
        <w:t>Carol Harry and her family, once again coordinated a delightful once-a-week meet for Ultimate Frisbee. Adults and children gathered to energetically chase a Frisbee for an hour or more. The late afternoon was the perfect temperature to burn off the last of the day’s energy! Join us next summer.</w:t>
      </w:r>
    </w:p>
    <w:p w14:paraId="4B1C82BF" w14:textId="77777777" w:rsidR="005216B5" w:rsidRPr="00B331A5" w:rsidRDefault="005216B5" w:rsidP="005216B5">
      <w:pPr>
        <w:rPr>
          <w:rFonts w:ascii="Calibri" w:hAnsi="Calibri"/>
          <w:bCs/>
        </w:rPr>
      </w:pPr>
    </w:p>
    <w:p w14:paraId="1FD0C536" w14:textId="77777777" w:rsidR="005216B5" w:rsidRPr="00B331A5" w:rsidRDefault="005216B5" w:rsidP="005216B5">
      <w:pPr>
        <w:rPr>
          <w:rFonts w:ascii="Calibri" w:hAnsi="Calibri"/>
          <w:bCs/>
        </w:rPr>
      </w:pPr>
      <w:r w:rsidRPr="00B331A5">
        <w:rPr>
          <w:rFonts w:ascii="Calibri" w:hAnsi="Calibri"/>
          <w:bCs/>
        </w:rPr>
        <w:t>Late August brought the (delayed) first day of school and the Cyclones soccer season. We had three coed teams consisting of a 1</w:t>
      </w:r>
      <w:r w:rsidRPr="00B331A5">
        <w:rPr>
          <w:rFonts w:ascii="Calibri" w:hAnsi="Calibri"/>
          <w:bCs/>
          <w:vertAlign w:val="superscript"/>
        </w:rPr>
        <w:t>st</w:t>
      </w:r>
      <w:r w:rsidRPr="00B331A5">
        <w:rPr>
          <w:rFonts w:ascii="Calibri" w:hAnsi="Calibri"/>
          <w:bCs/>
        </w:rPr>
        <w:t xml:space="preserve"> and 2</w:t>
      </w:r>
      <w:r w:rsidRPr="00B331A5">
        <w:rPr>
          <w:rFonts w:ascii="Calibri" w:hAnsi="Calibri"/>
          <w:bCs/>
          <w:vertAlign w:val="superscript"/>
        </w:rPr>
        <w:t>nd</w:t>
      </w:r>
      <w:r w:rsidRPr="00B331A5">
        <w:rPr>
          <w:rFonts w:ascii="Calibri" w:hAnsi="Calibri"/>
          <w:bCs/>
        </w:rPr>
        <w:t xml:space="preserve"> grade team, 3</w:t>
      </w:r>
      <w:r w:rsidRPr="00B331A5">
        <w:rPr>
          <w:rFonts w:ascii="Calibri" w:hAnsi="Calibri"/>
          <w:bCs/>
          <w:vertAlign w:val="superscript"/>
        </w:rPr>
        <w:t>rd</w:t>
      </w:r>
      <w:r w:rsidRPr="00B331A5">
        <w:rPr>
          <w:rFonts w:ascii="Calibri" w:hAnsi="Calibri"/>
          <w:bCs/>
        </w:rPr>
        <w:t xml:space="preserve"> and 4</w:t>
      </w:r>
      <w:r w:rsidRPr="00B331A5">
        <w:rPr>
          <w:rFonts w:ascii="Calibri" w:hAnsi="Calibri"/>
          <w:bCs/>
          <w:vertAlign w:val="superscript"/>
        </w:rPr>
        <w:t>th</w:t>
      </w:r>
      <w:r w:rsidRPr="00B331A5">
        <w:rPr>
          <w:rFonts w:ascii="Calibri" w:hAnsi="Calibri"/>
          <w:bCs/>
        </w:rPr>
        <w:t xml:space="preserve"> grade team, and a 5</w:t>
      </w:r>
      <w:r w:rsidRPr="00B331A5">
        <w:rPr>
          <w:rFonts w:ascii="Calibri" w:hAnsi="Calibri"/>
          <w:bCs/>
          <w:vertAlign w:val="superscript"/>
        </w:rPr>
        <w:t>th</w:t>
      </w:r>
      <w:r w:rsidRPr="00B331A5">
        <w:rPr>
          <w:rFonts w:ascii="Calibri" w:hAnsi="Calibri"/>
          <w:bCs/>
        </w:rPr>
        <w:t xml:space="preserve"> and 6</w:t>
      </w:r>
      <w:r w:rsidRPr="00B331A5">
        <w:rPr>
          <w:rFonts w:ascii="Calibri" w:hAnsi="Calibri"/>
          <w:bCs/>
          <w:vertAlign w:val="superscript"/>
        </w:rPr>
        <w:t>th</w:t>
      </w:r>
      <w:r w:rsidRPr="00B331A5">
        <w:rPr>
          <w:rFonts w:ascii="Calibri" w:hAnsi="Calibri"/>
          <w:bCs/>
        </w:rPr>
        <w:t xml:space="preserve"> grade team. The athletes did a fantastic job learning and defining their skills, and had a great season. </w:t>
      </w:r>
    </w:p>
    <w:p w14:paraId="272A6AB5" w14:textId="77777777" w:rsidR="005216B5" w:rsidRPr="00B331A5" w:rsidRDefault="005216B5" w:rsidP="005216B5">
      <w:pPr>
        <w:rPr>
          <w:rFonts w:ascii="Calibri" w:hAnsi="Calibri"/>
          <w:bCs/>
        </w:rPr>
      </w:pPr>
    </w:p>
    <w:p w14:paraId="214C5D2D" w14:textId="77777777" w:rsidR="005216B5" w:rsidRPr="00B331A5" w:rsidRDefault="005216B5" w:rsidP="005216B5">
      <w:pPr>
        <w:rPr>
          <w:rFonts w:ascii="Calibri" w:hAnsi="Calibri"/>
          <w:bCs/>
        </w:rPr>
      </w:pPr>
      <w:r w:rsidRPr="00B331A5">
        <w:rPr>
          <w:rFonts w:ascii="Calibri" w:hAnsi="Calibri"/>
          <w:bCs/>
        </w:rPr>
        <w:t>Fall through winter brought basketball and our youth athletes took to the court with a 1</w:t>
      </w:r>
      <w:r w:rsidRPr="00B331A5">
        <w:rPr>
          <w:rFonts w:ascii="Calibri" w:hAnsi="Calibri"/>
          <w:bCs/>
          <w:vertAlign w:val="superscript"/>
        </w:rPr>
        <w:t>st</w:t>
      </w:r>
      <w:r w:rsidRPr="00B331A5">
        <w:rPr>
          <w:rFonts w:ascii="Calibri" w:hAnsi="Calibri"/>
          <w:bCs/>
        </w:rPr>
        <w:t>/2</w:t>
      </w:r>
      <w:r w:rsidRPr="00B331A5">
        <w:rPr>
          <w:rFonts w:ascii="Calibri" w:hAnsi="Calibri"/>
          <w:bCs/>
          <w:vertAlign w:val="superscript"/>
        </w:rPr>
        <w:t>nd</w:t>
      </w:r>
      <w:r w:rsidRPr="00B331A5">
        <w:rPr>
          <w:rFonts w:ascii="Calibri" w:hAnsi="Calibri"/>
          <w:bCs/>
        </w:rPr>
        <w:t>-grade team, 3</w:t>
      </w:r>
      <w:r w:rsidRPr="00B331A5">
        <w:rPr>
          <w:rFonts w:ascii="Calibri" w:hAnsi="Calibri"/>
          <w:bCs/>
          <w:vertAlign w:val="superscript"/>
        </w:rPr>
        <w:t>rd</w:t>
      </w:r>
      <w:r w:rsidRPr="00B331A5">
        <w:rPr>
          <w:rFonts w:ascii="Calibri" w:hAnsi="Calibri"/>
          <w:bCs/>
        </w:rPr>
        <w:t>/4</w:t>
      </w:r>
      <w:r w:rsidRPr="00B331A5">
        <w:rPr>
          <w:rFonts w:ascii="Calibri" w:hAnsi="Calibri"/>
          <w:bCs/>
          <w:vertAlign w:val="superscript"/>
        </w:rPr>
        <w:t>th</w:t>
      </w:r>
      <w:r w:rsidRPr="00B331A5">
        <w:rPr>
          <w:rFonts w:ascii="Calibri" w:hAnsi="Calibri"/>
          <w:bCs/>
        </w:rPr>
        <w:t>-grade coed team, and 5</w:t>
      </w:r>
      <w:r w:rsidRPr="00B331A5">
        <w:rPr>
          <w:rFonts w:ascii="Calibri" w:hAnsi="Calibri"/>
          <w:bCs/>
          <w:vertAlign w:val="superscript"/>
        </w:rPr>
        <w:t>th</w:t>
      </w:r>
      <w:r w:rsidRPr="00B331A5">
        <w:rPr>
          <w:rFonts w:ascii="Calibri" w:hAnsi="Calibri"/>
          <w:bCs/>
        </w:rPr>
        <w:t>/6</w:t>
      </w:r>
      <w:r w:rsidRPr="00B331A5">
        <w:rPr>
          <w:rFonts w:ascii="Calibri" w:hAnsi="Calibri"/>
          <w:bCs/>
          <w:vertAlign w:val="superscript"/>
        </w:rPr>
        <w:t>th</w:t>
      </w:r>
      <w:r w:rsidRPr="00B331A5">
        <w:rPr>
          <w:rFonts w:ascii="Calibri" w:hAnsi="Calibri"/>
          <w:bCs/>
        </w:rPr>
        <w:t xml:space="preserve">-grade boys and </w:t>
      </w:r>
      <w:proofErr w:type="gramStart"/>
      <w:r w:rsidRPr="00B331A5">
        <w:rPr>
          <w:rFonts w:ascii="Calibri" w:hAnsi="Calibri"/>
          <w:bCs/>
        </w:rPr>
        <w:t>girls</w:t>
      </w:r>
      <w:proofErr w:type="gramEnd"/>
      <w:r w:rsidRPr="00B331A5">
        <w:rPr>
          <w:rFonts w:ascii="Calibri" w:hAnsi="Calibri"/>
          <w:bCs/>
        </w:rPr>
        <w:t xml:space="preserve"> teams. We have a stupendous group of young athletes who determinedly learned every aspect of this sport. Kudos to all the children for their hard work and dedication to their teams! We hosted an annual basketball tournament.</w:t>
      </w:r>
    </w:p>
    <w:p w14:paraId="099F3C67" w14:textId="77777777" w:rsidR="005216B5" w:rsidRPr="00B331A5" w:rsidRDefault="005216B5" w:rsidP="005216B5">
      <w:pPr>
        <w:rPr>
          <w:rFonts w:ascii="Calibri" w:hAnsi="Calibri"/>
          <w:bCs/>
        </w:rPr>
      </w:pPr>
    </w:p>
    <w:p w14:paraId="3CDCDF9C" w14:textId="77777777" w:rsidR="005216B5" w:rsidRPr="00B331A5" w:rsidRDefault="005216B5" w:rsidP="005216B5">
      <w:pPr>
        <w:rPr>
          <w:rFonts w:ascii="Calibri" w:hAnsi="Calibri"/>
          <w:bCs/>
        </w:rPr>
      </w:pPr>
      <w:r w:rsidRPr="00B331A5">
        <w:rPr>
          <w:rFonts w:ascii="Calibri" w:hAnsi="Calibri"/>
          <w:bCs/>
        </w:rPr>
        <w:t xml:space="preserve">As with our soccer season, our volunteer coaches are the backbone of the program, aided by refs, parents, and students who helped run clock, cleaned up, and helped run concession at our annual tournament. </w:t>
      </w:r>
    </w:p>
    <w:p w14:paraId="007B3340" w14:textId="77777777" w:rsidR="005216B5" w:rsidRPr="00B331A5" w:rsidRDefault="005216B5" w:rsidP="005216B5">
      <w:pPr>
        <w:rPr>
          <w:rFonts w:ascii="Calibri" w:hAnsi="Calibri"/>
          <w:bCs/>
        </w:rPr>
      </w:pPr>
    </w:p>
    <w:p w14:paraId="1169CDFC" w14:textId="77777777" w:rsidR="005216B5" w:rsidRPr="00B331A5" w:rsidRDefault="005216B5" w:rsidP="005216B5">
      <w:pPr>
        <w:rPr>
          <w:rFonts w:ascii="Calibri" w:hAnsi="Calibri"/>
          <w:bCs/>
        </w:rPr>
      </w:pPr>
      <w:r w:rsidRPr="00B331A5">
        <w:rPr>
          <w:rFonts w:ascii="Calibri" w:hAnsi="Calibri"/>
          <w:bCs/>
        </w:rPr>
        <w:t xml:space="preserve">The Alliance for Recreation Committee would like to thank Michele Robinson (and her family) for stepping forward to run the soccer and basketball seasons. Without Michele the successful activities would not have happened. </w:t>
      </w:r>
    </w:p>
    <w:p w14:paraId="230FE4B6" w14:textId="77777777" w:rsidR="005216B5" w:rsidRPr="00B331A5" w:rsidRDefault="005216B5" w:rsidP="005216B5">
      <w:pPr>
        <w:rPr>
          <w:rFonts w:ascii="Calibri" w:hAnsi="Calibri"/>
          <w:bCs/>
        </w:rPr>
      </w:pPr>
    </w:p>
    <w:p w14:paraId="33C5E6E2" w14:textId="77777777" w:rsidR="005216B5" w:rsidRPr="00B331A5" w:rsidRDefault="005216B5" w:rsidP="005216B5">
      <w:pPr>
        <w:rPr>
          <w:rFonts w:ascii="Calibri" w:hAnsi="Calibri"/>
          <w:bCs/>
        </w:rPr>
      </w:pPr>
      <w:r w:rsidRPr="00B331A5">
        <w:rPr>
          <w:rFonts w:ascii="Calibri" w:hAnsi="Calibri"/>
          <w:bCs/>
        </w:rPr>
        <w:t xml:space="preserve">With spring around the corner, comes our anticipated Baseball season! This will be a combined effort of Alliance for Recreation and the Sharon Baseball Association. Tom </w:t>
      </w:r>
      <w:proofErr w:type="spellStart"/>
      <w:r w:rsidRPr="00B331A5">
        <w:rPr>
          <w:rFonts w:ascii="Calibri" w:hAnsi="Calibri"/>
          <w:bCs/>
        </w:rPr>
        <w:t>Lober</w:t>
      </w:r>
      <w:proofErr w:type="spellEnd"/>
      <w:r w:rsidRPr="00B331A5">
        <w:rPr>
          <w:rFonts w:ascii="Calibri" w:hAnsi="Calibri"/>
          <w:bCs/>
        </w:rPr>
        <w:t xml:space="preserve">, Jeremy Rhodes, and Ben White will coordinate the season. </w:t>
      </w:r>
    </w:p>
    <w:p w14:paraId="4A37363E" w14:textId="77777777" w:rsidR="005216B5" w:rsidRPr="00B331A5" w:rsidRDefault="005216B5" w:rsidP="005216B5">
      <w:pPr>
        <w:rPr>
          <w:rFonts w:ascii="Calibri" w:hAnsi="Calibri"/>
          <w:bCs/>
        </w:rPr>
      </w:pPr>
    </w:p>
    <w:p w14:paraId="4328CB51" w14:textId="77777777" w:rsidR="005216B5" w:rsidRPr="00B331A5" w:rsidRDefault="005216B5" w:rsidP="005216B5">
      <w:pPr>
        <w:rPr>
          <w:rFonts w:ascii="Calibri" w:hAnsi="Calibri"/>
          <w:bCs/>
        </w:rPr>
      </w:pPr>
      <w:r w:rsidRPr="00B331A5">
        <w:rPr>
          <w:rFonts w:ascii="Calibri" w:hAnsi="Calibri"/>
          <w:bCs/>
        </w:rPr>
        <w:t xml:space="preserve">Along with the many sporting events the Alliance provides for our youth, we are proud to support Women’s softball during the summer, American Girl Tea Party, the school and community wide whiffle ball tournament, Winter Carnival, ice skating, as well as the 1st Annual </w:t>
      </w:r>
      <w:proofErr w:type="spellStart"/>
      <w:r w:rsidRPr="00B331A5">
        <w:rPr>
          <w:rFonts w:ascii="Calibri" w:hAnsi="Calibri"/>
          <w:bCs/>
        </w:rPr>
        <w:t>Sprouty</w:t>
      </w:r>
      <w:proofErr w:type="spellEnd"/>
      <w:r w:rsidRPr="00B331A5">
        <w:rPr>
          <w:rFonts w:ascii="Calibri" w:hAnsi="Calibri"/>
          <w:bCs/>
        </w:rPr>
        <w:t xml:space="preserve"> 5K Run/Walk. We had a fabulous turnout, with many teachers, parents, and children participating to raise money for our Sharon Gardens! </w:t>
      </w:r>
    </w:p>
    <w:p w14:paraId="0F0CBC0B" w14:textId="77777777" w:rsidR="005216B5" w:rsidRPr="00B331A5" w:rsidRDefault="005216B5" w:rsidP="005216B5">
      <w:pPr>
        <w:rPr>
          <w:rFonts w:ascii="Calibri" w:hAnsi="Calibri"/>
          <w:bCs/>
        </w:rPr>
      </w:pPr>
    </w:p>
    <w:p w14:paraId="7696AEC3" w14:textId="77777777" w:rsidR="005216B5" w:rsidRPr="00B331A5" w:rsidRDefault="005216B5" w:rsidP="005216B5">
      <w:pPr>
        <w:rPr>
          <w:rFonts w:ascii="Calibri" w:hAnsi="Calibri"/>
          <w:bCs/>
        </w:rPr>
      </w:pPr>
      <w:r w:rsidRPr="00B331A5">
        <w:rPr>
          <w:rFonts w:ascii="Calibri" w:hAnsi="Calibri"/>
          <w:bCs/>
        </w:rPr>
        <w:t>Ben, our new director, has set up a website where you will, in the very near future, be able to check out the recreational activities for ALL ages.                            (</w:t>
      </w:r>
      <w:hyperlink r:id="rId68" w:history="1">
        <w:r w:rsidRPr="00B331A5">
          <w:rPr>
            <w:rStyle w:val="Hyperlink"/>
            <w:rFonts w:ascii="Calibri" w:hAnsi="Calibri"/>
            <w:color w:val="auto"/>
          </w:rPr>
          <w:t>http://sharonvt.net/recreation/index.html</w:t>
        </w:r>
      </w:hyperlink>
      <w:r w:rsidRPr="00B331A5">
        <w:rPr>
          <w:rFonts w:ascii="Calibri" w:hAnsi="Calibri"/>
          <w:bCs/>
        </w:rPr>
        <w:t>).</w:t>
      </w:r>
    </w:p>
    <w:p w14:paraId="0DBB5499" w14:textId="77777777" w:rsidR="005216B5" w:rsidRPr="00B331A5" w:rsidRDefault="005216B5" w:rsidP="005216B5">
      <w:pPr>
        <w:rPr>
          <w:rFonts w:ascii="Calibri" w:hAnsi="Calibri"/>
          <w:bCs/>
        </w:rPr>
      </w:pPr>
    </w:p>
    <w:p w14:paraId="66A91878" w14:textId="77777777" w:rsidR="005216B5" w:rsidRPr="00B331A5" w:rsidRDefault="005216B5" w:rsidP="005216B5">
      <w:pPr>
        <w:rPr>
          <w:rFonts w:ascii="Calibri" w:hAnsi="Calibri"/>
          <w:bCs/>
        </w:rPr>
      </w:pPr>
      <w:r w:rsidRPr="00B331A5">
        <w:rPr>
          <w:rFonts w:ascii="Calibri" w:hAnsi="Calibri"/>
          <w:bCs/>
        </w:rPr>
        <w:t>Sincerely</w:t>
      </w:r>
    </w:p>
    <w:p w14:paraId="001C97DA" w14:textId="77777777" w:rsidR="005216B5" w:rsidRPr="00B331A5" w:rsidRDefault="005216B5" w:rsidP="005216B5">
      <w:pPr>
        <w:rPr>
          <w:rFonts w:ascii="Calibri" w:hAnsi="Calibri"/>
          <w:bCs/>
        </w:rPr>
      </w:pPr>
      <w:r w:rsidRPr="00B331A5">
        <w:rPr>
          <w:rFonts w:ascii="Calibri" w:hAnsi="Calibri"/>
          <w:bCs/>
        </w:rPr>
        <w:t xml:space="preserve">Eric Foster, Stacy </w:t>
      </w:r>
      <w:proofErr w:type="spellStart"/>
      <w:r w:rsidRPr="00B331A5">
        <w:rPr>
          <w:rFonts w:ascii="Calibri" w:hAnsi="Calibri"/>
          <w:bCs/>
        </w:rPr>
        <w:t>Lober</w:t>
      </w:r>
      <w:proofErr w:type="spellEnd"/>
      <w:r w:rsidRPr="00B331A5">
        <w:rPr>
          <w:rFonts w:ascii="Calibri" w:hAnsi="Calibri"/>
          <w:bCs/>
        </w:rPr>
        <w:t>, Sharon Adams, Michele Robinson, Margaret Raymond, and Suzanne Jones</w:t>
      </w:r>
    </w:p>
    <w:p w14:paraId="63FA3B05" w14:textId="77777777" w:rsidR="005216B5" w:rsidRPr="00B331A5" w:rsidRDefault="005216B5" w:rsidP="005216B5">
      <w:pPr>
        <w:rPr>
          <w:rFonts w:ascii="Calibri" w:hAnsi="Calibri"/>
          <w:bCs/>
        </w:rPr>
      </w:pPr>
      <w:r w:rsidRPr="00B331A5">
        <w:rPr>
          <w:rFonts w:ascii="Calibri" w:hAnsi="Calibri"/>
          <w:bCs/>
        </w:rPr>
        <w:br w:type="page"/>
      </w:r>
    </w:p>
    <w:p w14:paraId="11B70AD5" w14:textId="77777777" w:rsidR="005216B5" w:rsidRPr="00B331A5" w:rsidRDefault="005216B5" w:rsidP="005216B5">
      <w:pPr>
        <w:pStyle w:val="Heading1"/>
        <w:rPr>
          <w:color w:val="auto"/>
        </w:rPr>
      </w:pPr>
      <w:bookmarkStart w:id="25" w:name="_Toc190248040"/>
      <w:r w:rsidRPr="00B331A5">
        <w:rPr>
          <w:color w:val="auto"/>
        </w:rPr>
        <w:t>Baxter Memorial Library</w:t>
      </w:r>
      <w:bookmarkEnd w:id="25"/>
    </w:p>
    <w:p w14:paraId="36275157" w14:textId="77777777" w:rsidR="005216B5" w:rsidRPr="00B331A5" w:rsidRDefault="005216B5" w:rsidP="005216B5">
      <w:pPr>
        <w:jc w:val="center"/>
        <w:rPr>
          <w:rFonts w:ascii="Calibri" w:hAnsi="Calibri" w:cs="Arial"/>
          <w:b/>
        </w:rPr>
      </w:pPr>
      <w:r w:rsidRPr="00B331A5">
        <w:rPr>
          <w:rFonts w:ascii="Calibri" w:hAnsi="Calibri" w:cs="Arial"/>
          <w:b/>
        </w:rPr>
        <w:t>PO Box 87 Sharon, VT 05065        (802) 763-2875</w:t>
      </w:r>
    </w:p>
    <w:p w14:paraId="1D6846C8" w14:textId="77777777" w:rsidR="005216B5" w:rsidRPr="00B331A5" w:rsidRDefault="005216B5" w:rsidP="005216B5">
      <w:pPr>
        <w:jc w:val="center"/>
        <w:rPr>
          <w:rFonts w:ascii="Calibri" w:hAnsi="Calibri" w:cs="Arial"/>
          <w:b/>
        </w:rPr>
      </w:pPr>
    </w:p>
    <w:p w14:paraId="447027C5" w14:textId="77777777" w:rsidR="005216B5" w:rsidRPr="00B331A5" w:rsidRDefault="005216B5" w:rsidP="005216B5">
      <w:pPr>
        <w:jc w:val="center"/>
        <w:rPr>
          <w:rFonts w:ascii="Calibri" w:hAnsi="Calibri" w:cs="Arial"/>
          <w:b/>
        </w:rPr>
      </w:pPr>
      <w:r w:rsidRPr="00B331A5">
        <w:rPr>
          <w:rFonts w:ascii="Calibri" w:hAnsi="Calibri" w:cs="Arial"/>
          <w:b/>
        </w:rPr>
        <w:t>Hours: Tuesday, Thursday, Friday 2-6; Saturday 10-12</w:t>
      </w:r>
    </w:p>
    <w:p w14:paraId="1DB2847D" w14:textId="77777777" w:rsidR="005216B5" w:rsidRPr="00B331A5" w:rsidRDefault="005216B5" w:rsidP="005216B5">
      <w:pPr>
        <w:jc w:val="center"/>
        <w:rPr>
          <w:rFonts w:ascii="Calibri" w:hAnsi="Calibri" w:cs="Arial"/>
          <w:b/>
        </w:rPr>
      </w:pPr>
    </w:p>
    <w:p w14:paraId="649173AB" w14:textId="77777777" w:rsidR="005216B5" w:rsidRPr="00B331A5" w:rsidRDefault="005216B5" w:rsidP="005216B5">
      <w:pPr>
        <w:jc w:val="center"/>
        <w:rPr>
          <w:rFonts w:ascii="Calibri" w:hAnsi="Calibri" w:cs="Arial"/>
          <w:b/>
        </w:rPr>
      </w:pPr>
      <w:r w:rsidRPr="00B331A5">
        <w:rPr>
          <w:rFonts w:ascii="Calibri" w:hAnsi="Calibri" w:cs="Arial"/>
          <w:b/>
        </w:rPr>
        <w:t>2011 Town Report</w:t>
      </w:r>
    </w:p>
    <w:p w14:paraId="3B0F532B" w14:textId="77777777" w:rsidR="005216B5" w:rsidRPr="00B331A5" w:rsidRDefault="005216B5" w:rsidP="005216B5">
      <w:pPr>
        <w:rPr>
          <w:rFonts w:ascii="Calibri" w:hAnsi="Calibri" w:cs="Arial"/>
        </w:rPr>
      </w:pPr>
    </w:p>
    <w:p w14:paraId="55F66F9D" w14:textId="77777777" w:rsidR="005216B5" w:rsidRPr="00B331A5" w:rsidRDefault="005216B5" w:rsidP="005216B5">
      <w:pPr>
        <w:rPr>
          <w:rFonts w:ascii="Calibri" w:hAnsi="Calibri" w:cs="Arial"/>
        </w:rPr>
      </w:pPr>
      <w:r w:rsidRPr="00B331A5">
        <w:rPr>
          <w:rFonts w:ascii="Calibri" w:hAnsi="Calibri" w:cs="Arial"/>
        </w:rPr>
        <w:t>We are happy to report that 85 new patrons were registered this year.  The librarian and trustees are proud that we can offer them new books, information help, high-speed internet, and programming thanks to your annual support and your generosity during our fundraising events (Plant, Book &amp; Pie Sale 1</w:t>
      </w:r>
      <w:r w:rsidRPr="00B331A5">
        <w:rPr>
          <w:rFonts w:ascii="Calibri" w:hAnsi="Calibri" w:cs="Arial"/>
          <w:vertAlign w:val="superscript"/>
        </w:rPr>
        <w:t>st</w:t>
      </w:r>
      <w:r w:rsidRPr="00B331A5">
        <w:rPr>
          <w:rFonts w:ascii="Calibri" w:hAnsi="Calibri" w:cs="Arial"/>
        </w:rPr>
        <w:t xml:space="preserve"> Saturday in June, Cookie Walk in December). </w:t>
      </w:r>
    </w:p>
    <w:p w14:paraId="6A24AF73" w14:textId="77777777" w:rsidR="005216B5" w:rsidRPr="00B331A5" w:rsidRDefault="005216B5" w:rsidP="005216B5">
      <w:pPr>
        <w:rPr>
          <w:rFonts w:ascii="Calibri" w:hAnsi="Calibri" w:cs="Arial"/>
        </w:rPr>
      </w:pPr>
    </w:p>
    <w:p w14:paraId="1C6BD1AE" w14:textId="77777777" w:rsidR="005216B5" w:rsidRPr="00B331A5" w:rsidRDefault="005216B5" w:rsidP="005216B5">
      <w:pPr>
        <w:rPr>
          <w:rFonts w:ascii="Calibri" w:hAnsi="Calibri" w:cs="Arial"/>
        </w:rPr>
      </w:pPr>
      <w:r w:rsidRPr="00B331A5">
        <w:rPr>
          <w:rFonts w:ascii="Calibri" w:hAnsi="Calibri" w:cs="Arial"/>
        </w:rPr>
        <w:t>Some trends and happenings in 2010- 2011:</w:t>
      </w:r>
    </w:p>
    <w:p w14:paraId="6F57C032" w14:textId="77777777" w:rsidR="005216B5" w:rsidRPr="00B331A5" w:rsidRDefault="005216B5" w:rsidP="005216B5">
      <w:pPr>
        <w:rPr>
          <w:rFonts w:ascii="Calibri" w:hAnsi="Calibri" w:cs="Arial"/>
        </w:rPr>
      </w:pPr>
    </w:p>
    <w:p w14:paraId="14754304" w14:textId="77777777" w:rsidR="005216B5" w:rsidRPr="00B331A5" w:rsidRDefault="005216B5" w:rsidP="005216B5">
      <w:pPr>
        <w:pStyle w:val="ListParagraph"/>
        <w:numPr>
          <w:ilvl w:val="0"/>
          <w:numId w:val="5"/>
        </w:numPr>
        <w:rPr>
          <w:rFonts w:ascii="Calibri" w:hAnsi="Calibri" w:cs="Arial"/>
        </w:rPr>
      </w:pPr>
      <w:r w:rsidRPr="00B331A5">
        <w:rPr>
          <w:rFonts w:ascii="Calibri" w:hAnsi="Calibri" w:cs="Arial"/>
        </w:rPr>
        <w:t>More families with young children borrowed our books</w:t>
      </w:r>
    </w:p>
    <w:p w14:paraId="7198A5E0" w14:textId="77777777" w:rsidR="005216B5" w:rsidRPr="00B331A5" w:rsidRDefault="005216B5" w:rsidP="005216B5">
      <w:pPr>
        <w:pStyle w:val="ListParagraph"/>
        <w:numPr>
          <w:ilvl w:val="0"/>
          <w:numId w:val="5"/>
        </w:numPr>
        <w:rPr>
          <w:rFonts w:ascii="Calibri" w:hAnsi="Calibri" w:cs="Arial"/>
        </w:rPr>
      </w:pPr>
      <w:r w:rsidRPr="00B331A5">
        <w:rPr>
          <w:rFonts w:ascii="Calibri" w:hAnsi="Calibri" w:cs="Arial"/>
        </w:rPr>
        <w:t>Computers were upgraded and a second public computer station installed</w:t>
      </w:r>
    </w:p>
    <w:p w14:paraId="08206FC6" w14:textId="77777777" w:rsidR="005216B5" w:rsidRPr="00B331A5" w:rsidRDefault="005216B5" w:rsidP="005216B5">
      <w:pPr>
        <w:pStyle w:val="ListParagraph"/>
        <w:numPr>
          <w:ilvl w:val="0"/>
          <w:numId w:val="5"/>
        </w:numPr>
        <w:rPr>
          <w:rFonts w:ascii="Calibri" w:hAnsi="Calibri" w:cs="Arial"/>
        </w:rPr>
      </w:pPr>
      <w:r w:rsidRPr="00B331A5">
        <w:rPr>
          <w:rFonts w:ascii="Calibri" w:hAnsi="Calibri" w:cs="Arial"/>
        </w:rPr>
        <w:t>A quilt created by many community members was hung on the wall</w:t>
      </w:r>
    </w:p>
    <w:p w14:paraId="5F6CB9E6" w14:textId="77777777" w:rsidR="005216B5" w:rsidRPr="00B331A5" w:rsidRDefault="005216B5" w:rsidP="005216B5">
      <w:pPr>
        <w:pStyle w:val="ListParagraph"/>
        <w:numPr>
          <w:ilvl w:val="0"/>
          <w:numId w:val="5"/>
        </w:numPr>
        <w:rPr>
          <w:rFonts w:ascii="Calibri" w:hAnsi="Calibri" w:cs="Arial"/>
        </w:rPr>
      </w:pPr>
      <w:r w:rsidRPr="00B331A5">
        <w:rPr>
          <w:rFonts w:ascii="Calibri" w:hAnsi="Calibri" w:cs="Arial"/>
        </w:rPr>
        <w:t>The Sharon Energy Commission installed energy-efficient bulbs</w:t>
      </w:r>
    </w:p>
    <w:p w14:paraId="69248485" w14:textId="77777777" w:rsidR="005216B5" w:rsidRPr="00B331A5" w:rsidRDefault="005216B5" w:rsidP="005216B5">
      <w:pPr>
        <w:pStyle w:val="ListParagraph"/>
        <w:numPr>
          <w:ilvl w:val="0"/>
          <w:numId w:val="5"/>
        </w:numPr>
        <w:rPr>
          <w:rFonts w:ascii="Calibri" w:hAnsi="Calibri" w:cs="Arial"/>
        </w:rPr>
      </w:pPr>
      <w:r w:rsidRPr="00B331A5">
        <w:rPr>
          <w:rFonts w:ascii="Calibri" w:hAnsi="Calibri" w:cs="Arial"/>
        </w:rPr>
        <w:t>Nancy Wright (Sharon resident) gave a wonderful talk on her long-distance bike touring to a standing-room-only crowd</w:t>
      </w:r>
    </w:p>
    <w:p w14:paraId="38FCC599" w14:textId="77777777" w:rsidR="005216B5" w:rsidRPr="00B331A5" w:rsidRDefault="005216B5" w:rsidP="005216B5">
      <w:pPr>
        <w:pStyle w:val="ListParagraph"/>
        <w:numPr>
          <w:ilvl w:val="0"/>
          <w:numId w:val="5"/>
        </w:numPr>
        <w:rPr>
          <w:rFonts w:ascii="Calibri" w:hAnsi="Calibri" w:cs="Arial"/>
        </w:rPr>
      </w:pPr>
      <w:r w:rsidRPr="00B331A5">
        <w:rPr>
          <w:rFonts w:ascii="Calibri" w:hAnsi="Calibri" w:cs="Arial"/>
        </w:rPr>
        <w:t xml:space="preserve">Bob </w:t>
      </w:r>
      <w:proofErr w:type="spellStart"/>
      <w:r w:rsidRPr="00B331A5">
        <w:rPr>
          <w:rFonts w:ascii="Calibri" w:hAnsi="Calibri" w:cs="Arial"/>
        </w:rPr>
        <w:t>Skowronski</w:t>
      </w:r>
      <w:proofErr w:type="spellEnd"/>
      <w:r w:rsidRPr="00B331A5">
        <w:rPr>
          <w:rFonts w:ascii="Calibri" w:hAnsi="Calibri" w:cs="Arial"/>
        </w:rPr>
        <w:t xml:space="preserve"> (Sharon resident) treated fly-fishing enthusiasts to a knot-tying demonstration and discussion </w:t>
      </w:r>
    </w:p>
    <w:p w14:paraId="54354BE8" w14:textId="77777777" w:rsidR="005216B5" w:rsidRPr="00B331A5" w:rsidRDefault="005216B5" w:rsidP="005216B5">
      <w:pPr>
        <w:pStyle w:val="ListParagraph"/>
        <w:numPr>
          <w:ilvl w:val="0"/>
          <w:numId w:val="5"/>
        </w:numPr>
        <w:rPr>
          <w:rFonts w:ascii="Calibri" w:hAnsi="Calibri" w:cs="Arial"/>
        </w:rPr>
      </w:pPr>
      <w:r w:rsidRPr="00B331A5">
        <w:rPr>
          <w:rFonts w:ascii="Calibri" w:hAnsi="Calibri" w:cs="Arial"/>
        </w:rPr>
        <w:t>A crowd of 35 children from the Sharon summer camp and beyond were entertained by storyteller Simon Brooks on the library lawn</w:t>
      </w:r>
    </w:p>
    <w:p w14:paraId="1BADEE82" w14:textId="77777777" w:rsidR="005216B5" w:rsidRPr="00B331A5" w:rsidRDefault="005216B5" w:rsidP="005216B5">
      <w:pPr>
        <w:pStyle w:val="ListParagraph"/>
        <w:numPr>
          <w:ilvl w:val="0"/>
          <w:numId w:val="5"/>
        </w:numPr>
        <w:rPr>
          <w:rFonts w:ascii="Calibri" w:hAnsi="Calibri" w:cs="Arial"/>
        </w:rPr>
      </w:pPr>
      <w:r w:rsidRPr="00B331A5">
        <w:rPr>
          <w:rFonts w:ascii="Calibri" w:hAnsi="Calibri" w:cs="Arial"/>
        </w:rPr>
        <w:t xml:space="preserve">Information was gathered about the </w:t>
      </w:r>
      <w:proofErr w:type="spellStart"/>
      <w:r w:rsidRPr="00B331A5">
        <w:rPr>
          <w:rFonts w:ascii="Calibri" w:hAnsi="Calibri" w:cs="Arial"/>
        </w:rPr>
        <w:t>FiberConnect</w:t>
      </w:r>
      <w:proofErr w:type="spellEnd"/>
      <w:r w:rsidRPr="00B331A5">
        <w:rPr>
          <w:rFonts w:ascii="Calibri" w:hAnsi="Calibri" w:cs="Arial"/>
        </w:rPr>
        <w:t xml:space="preserve"> project underway in Vermont, and steps taken to ensure our option of participating</w:t>
      </w:r>
    </w:p>
    <w:p w14:paraId="7AA3A1ED" w14:textId="77777777" w:rsidR="005216B5" w:rsidRPr="00B331A5" w:rsidRDefault="005216B5" w:rsidP="005216B5">
      <w:pPr>
        <w:pStyle w:val="ListParagraph"/>
        <w:numPr>
          <w:ilvl w:val="0"/>
          <w:numId w:val="5"/>
        </w:numPr>
        <w:rPr>
          <w:rFonts w:ascii="Calibri" w:hAnsi="Calibri" w:cs="Arial"/>
        </w:rPr>
      </w:pPr>
      <w:r w:rsidRPr="00B331A5">
        <w:rPr>
          <w:rFonts w:ascii="Calibri" w:hAnsi="Calibri" w:cs="Arial"/>
        </w:rPr>
        <w:t>Rug hooking and knit/craft groups continue to use the library monthly</w:t>
      </w:r>
    </w:p>
    <w:p w14:paraId="728803D8" w14:textId="77777777" w:rsidR="005216B5" w:rsidRPr="00B331A5" w:rsidRDefault="005216B5" w:rsidP="005216B5">
      <w:pPr>
        <w:rPr>
          <w:rFonts w:ascii="Calibri" w:hAnsi="Calibri" w:cs="Arial"/>
        </w:rPr>
      </w:pPr>
    </w:p>
    <w:p w14:paraId="67087452" w14:textId="77777777" w:rsidR="005216B5" w:rsidRPr="00B331A5" w:rsidRDefault="005216B5" w:rsidP="005216B5">
      <w:pPr>
        <w:rPr>
          <w:rFonts w:ascii="Calibri" w:hAnsi="Calibri" w:cs="Arial"/>
        </w:rPr>
      </w:pPr>
      <w:r w:rsidRPr="00B331A5">
        <w:rPr>
          <w:rFonts w:ascii="Calibri" w:hAnsi="Calibri" w:cs="Arial"/>
        </w:rPr>
        <w:t xml:space="preserve">A special thank you to all the volunteers who provided many hours of service </w:t>
      </w:r>
      <w:proofErr w:type="gramStart"/>
      <w:r w:rsidRPr="00B331A5">
        <w:rPr>
          <w:rFonts w:ascii="Calibri" w:hAnsi="Calibri" w:cs="Arial"/>
        </w:rPr>
        <w:t>as  Saturday</w:t>
      </w:r>
      <w:proofErr w:type="gramEnd"/>
      <w:r w:rsidRPr="00B331A5">
        <w:rPr>
          <w:rFonts w:ascii="Calibri" w:hAnsi="Calibri" w:cs="Arial"/>
        </w:rPr>
        <w:t xml:space="preserve"> volunteers, bakers, book and plant donators, gardeners, building maintenance helpers, quilters…  Let us know if you want to be involved! </w:t>
      </w:r>
    </w:p>
    <w:p w14:paraId="4A635B8F" w14:textId="77777777" w:rsidR="005216B5" w:rsidRPr="00B331A5" w:rsidRDefault="005216B5" w:rsidP="005216B5">
      <w:pPr>
        <w:rPr>
          <w:rFonts w:ascii="Calibri" w:hAnsi="Calibri" w:cs="Arial"/>
        </w:rPr>
      </w:pPr>
    </w:p>
    <w:p w14:paraId="60BC5AC2" w14:textId="77777777" w:rsidR="005216B5" w:rsidRPr="00B331A5" w:rsidRDefault="005216B5" w:rsidP="005216B5">
      <w:pPr>
        <w:rPr>
          <w:rFonts w:ascii="Calibri" w:hAnsi="Calibri" w:cs="Arial"/>
        </w:rPr>
      </w:pPr>
      <w:r w:rsidRPr="00B331A5">
        <w:rPr>
          <w:rFonts w:ascii="Calibri" w:hAnsi="Calibri" w:cs="Arial"/>
        </w:rPr>
        <w:t xml:space="preserve">This year we said a fond farewell to Margaret Rogers as trustee, and welcomed Bonnie Dore and Paula </w:t>
      </w:r>
      <w:proofErr w:type="spellStart"/>
      <w:r w:rsidRPr="00B331A5">
        <w:rPr>
          <w:rFonts w:ascii="Calibri" w:hAnsi="Calibri" w:cs="Arial"/>
        </w:rPr>
        <w:t>Duprat</w:t>
      </w:r>
      <w:proofErr w:type="spellEnd"/>
      <w:r w:rsidRPr="00B331A5">
        <w:rPr>
          <w:rFonts w:ascii="Calibri" w:hAnsi="Calibri" w:cs="Arial"/>
        </w:rPr>
        <w:t xml:space="preserve"> back on the board.</w:t>
      </w:r>
    </w:p>
    <w:p w14:paraId="34F2AE34" w14:textId="77777777" w:rsidR="005216B5" w:rsidRPr="00B331A5" w:rsidRDefault="005216B5" w:rsidP="005216B5">
      <w:pPr>
        <w:rPr>
          <w:rFonts w:ascii="Calibri" w:hAnsi="Calibri" w:cs="Arial"/>
        </w:rPr>
      </w:pPr>
    </w:p>
    <w:p w14:paraId="5D11BFAE" w14:textId="77777777" w:rsidR="005216B5" w:rsidRPr="00B331A5" w:rsidRDefault="005216B5" w:rsidP="005216B5">
      <w:pPr>
        <w:rPr>
          <w:rFonts w:ascii="Calibri" w:hAnsi="Calibri" w:cs="Arial"/>
        </w:rPr>
      </w:pPr>
      <w:r w:rsidRPr="00B331A5">
        <w:rPr>
          <w:rFonts w:ascii="Calibri" w:hAnsi="Calibri" w:cs="Arial"/>
        </w:rPr>
        <w:t xml:space="preserve">Trustees: Sue </w:t>
      </w:r>
      <w:proofErr w:type="spellStart"/>
      <w:r w:rsidRPr="00B331A5">
        <w:rPr>
          <w:rFonts w:ascii="Calibri" w:hAnsi="Calibri" w:cs="Arial"/>
        </w:rPr>
        <w:t>MacKillop</w:t>
      </w:r>
      <w:proofErr w:type="spellEnd"/>
      <w:r w:rsidRPr="00B331A5">
        <w:rPr>
          <w:rFonts w:ascii="Calibri" w:hAnsi="Calibri" w:cs="Arial"/>
        </w:rPr>
        <w:t xml:space="preserve">, Paula </w:t>
      </w:r>
      <w:proofErr w:type="spellStart"/>
      <w:r w:rsidRPr="00B331A5">
        <w:rPr>
          <w:rFonts w:ascii="Calibri" w:hAnsi="Calibri" w:cs="Arial"/>
        </w:rPr>
        <w:t>Rossvall</w:t>
      </w:r>
      <w:proofErr w:type="spellEnd"/>
      <w:r w:rsidRPr="00B331A5">
        <w:rPr>
          <w:rFonts w:ascii="Calibri" w:hAnsi="Calibri" w:cs="Arial"/>
        </w:rPr>
        <w:t xml:space="preserve">, Cheryl Foote, Paula </w:t>
      </w:r>
      <w:proofErr w:type="spellStart"/>
      <w:r w:rsidRPr="00B331A5">
        <w:rPr>
          <w:rFonts w:ascii="Calibri" w:hAnsi="Calibri" w:cs="Arial"/>
        </w:rPr>
        <w:t>Duprat</w:t>
      </w:r>
      <w:proofErr w:type="spellEnd"/>
      <w:r w:rsidRPr="00B331A5">
        <w:rPr>
          <w:rFonts w:ascii="Calibri" w:hAnsi="Calibri" w:cs="Arial"/>
        </w:rPr>
        <w:t xml:space="preserve">, </w:t>
      </w:r>
      <w:proofErr w:type="gramStart"/>
      <w:r w:rsidRPr="00B331A5">
        <w:rPr>
          <w:rFonts w:ascii="Calibri" w:hAnsi="Calibri" w:cs="Arial"/>
        </w:rPr>
        <w:t>Bonnie</w:t>
      </w:r>
      <w:proofErr w:type="gramEnd"/>
      <w:r w:rsidRPr="00B331A5">
        <w:rPr>
          <w:rFonts w:ascii="Calibri" w:hAnsi="Calibri" w:cs="Arial"/>
        </w:rPr>
        <w:t xml:space="preserve"> Dore</w:t>
      </w:r>
    </w:p>
    <w:p w14:paraId="0CF3584C" w14:textId="77777777" w:rsidR="005216B5" w:rsidRPr="00B331A5" w:rsidRDefault="005216B5" w:rsidP="005216B5">
      <w:pPr>
        <w:rPr>
          <w:rFonts w:ascii="Calibri" w:hAnsi="Calibri" w:cs="Arial"/>
        </w:rPr>
      </w:pPr>
      <w:r w:rsidRPr="00B331A5">
        <w:rPr>
          <w:rFonts w:ascii="Calibri" w:hAnsi="Calibri" w:cs="Arial"/>
        </w:rPr>
        <w:t>Librarian: Rachel Clark</w:t>
      </w:r>
    </w:p>
    <w:p w14:paraId="6E8F062B" w14:textId="77777777" w:rsidR="005216B5" w:rsidRPr="00B331A5" w:rsidRDefault="005216B5" w:rsidP="005216B5">
      <w:pPr>
        <w:rPr>
          <w:rFonts w:ascii="Calibri" w:hAnsi="Calibri" w:cs="Arial"/>
        </w:rPr>
      </w:pPr>
      <w:r w:rsidRPr="00B331A5">
        <w:rPr>
          <w:rFonts w:ascii="Calibri" w:hAnsi="Calibri" w:cs="Arial"/>
        </w:rPr>
        <w:br w:type="page"/>
      </w:r>
    </w:p>
    <w:p w14:paraId="7FEC800D" w14:textId="77777777" w:rsidR="005216B5" w:rsidRPr="00B331A5" w:rsidRDefault="005216B5" w:rsidP="005216B5">
      <w:pPr>
        <w:pStyle w:val="Heading1"/>
        <w:rPr>
          <w:color w:val="auto"/>
        </w:rPr>
      </w:pPr>
      <w:bookmarkStart w:id="26" w:name="_Toc190248041"/>
      <w:r w:rsidRPr="00B331A5">
        <w:rPr>
          <w:color w:val="auto"/>
        </w:rPr>
        <w:t>Baxter Memorial Library Financial Report</w:t>
      </w:r>
      <w:bookmarkEnd w:id="26"/>
    </w:p>
    <w:p w14:paraId="2EF96A3C" w14:textId="77777777" w:rsidR="005216B5" w:rsidRPr="00B331A5" w:rsidRDefault="005216B5" w:rsidP="005216B5"/>
    <w:p w14:paraId="316D4ED9" w14:textId="77777777" w:rsidR="005216B5" w:rsidRPr="00B331A5" w:rsidRDefault="005216B5" w:rsidP="00137956">
      <w:pPr>
        <w:ind w:left="900"/>
      </w:pPr>
      <w:r w:rsidRPr="00B331A5">
        <w:rPr>
          <w:noProof/>
          <w:lang w:eastAsia="en-US" w:bidi="ar-SA"/>
        </w:rPr>
        <w:drawing>
          <wp:inline distT="0" distB="0" distL="0" distR="0" wp14:anchorId="5B963B1D" wp14:editId="2D66B7C7">
            <wp:extent cx="5486066" cy="7651750"/>
            <wp:effectExtent l="0" t="0" r="635"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6400" cy="7652216"/>
                    </a:xfrm>
                    <a:prstGeom prst="rect">
                      <a:avLst/>
                    </a:prstGeom>
                    <a:noFill/>
                    <a:ln>
                      <a:noFill/>
                    </a:ln>
                  </pic:spPr>
                </pic:pic>
              </a:graphicData>
            </a:graphic>
          </wp:inline>
        </w:drawing>
      </w:r>
    </w:p>
    <w:p w14:paraId="40C658C9" w14:textId="77777777" w:rsidR="00EC0355" w:rsidRPr="00B331A5" w:rsidRDefault="00EC0355" w:rsidP="00EC0355">
      <w:pPr>
        <w:pStyle w:val="Heading1"/>
        <w:rPr>
          <w:color w:val="auto"/>
        </w:rPr>
      </w:pPr>
      <w:bookmarkStart w:id="27" w:name="_Toc190248042"/>
      <w:r w:rsidRPr="00B331A5">
        <w:rPr>
          <w:color w:val="auto"/>
        </w:rPr>
        <w:t>Central Vermont Council on Aging</w:t>
      </w:r>
      <w:bookmarkEnd w:id="27"/>
    </w:p>
    <w:p w14:paraId="540B7BB0" w14:textId="77777777" w:rsidR="00137956" w:rsidRPr="00B331A5" w:rsidRDefault="00137956" w:rsidP="00137956"/>
    <w:p w14:paraId="1448F7FB" w14:textId="77777777" w:rsidR="00EC0355" w:rsidRPr="00B331A5" w:rsidRDefault="00EC0355" w:rsidP="00EC0355">
      <w:pPr>
        <w:jc w:val="center"/>
        <w:rPr>
          <w:rFonts w:ascii="Calibri" w:hAnsi="Calibri"/>
        </w:rPr>
      </w:pPr>
      <w:r w:rsidRPr="00B331A5">
        <w:rPr>
          <w:rFonts w:ascii="Calibri" w:hAnsi="Calibri"/>
        </w:rPr>
        <w:t>Report of Services to the Town of Sharon for FY11</w:t>
      </w:r>
    </w:p>
    <w:p w14:paraId="302D470D" w14:textId="77777777" w:rsidR="00137956" w:rsidRPr="00B331A5" w:rsidRDefault="00137956" w:rsidP="00EC0355">
      <w:pPr>
        <w:jc w:val="center"/>
        <w:rPr>
          <w:rFonts w:ascii="Calibri" w:hAnsi="Calibri"/>
        </w:rPr>
      </w:pPr>
    </w:p>
    <w:p w14:paraId="4E5E0D4F" w14:textId="77777777" w:rsidR="00EC0355" w:rsidRPr="00B331A5" w:rsidRDefault="00EC0355" w:rsidP="00EC03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Garamond"/>
          <w:b/>
          <w:bCs/>
        </w:rPr>
      </w:pPr>
      <w:r w:rsidRPr="00B331A5">
        <w:rPr>
          <w:rFonts w:ascii="Calibri" w:hAnsi="Calibri" w:cs="Garamond"/>
          <w:b/>
          <w:bCs/>
        </w:rPr>
        <w:t>Central Vermont Community Action Council Fall 2011 Report to the Citizens of Sharon</w:t>
      </w:r>
    </w:p>
    <w:p w14:paraId="0931613A" w14:textId="77777777" w:rsidR="00EC0355" w:rsidRPr="00B331A5" w:rsidRDefault="00EC0355" w:rsidP="00EC03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Garamond"/>
        </w:rPr>
      </w:pPr>
      <w:r w:rsidRPr="00B331A5">
        <w:rPr>
          <w:rFonts w:ascii="Calibri" w:hAnsi="Calibri" w:cs="Garamond"/>
        </w:rPr>
        <w:t xml:space="preserve">Since 1965, the Central Vermont Community Action Council has served low-income residents of Lamoille, Orange, and Washington Counties and nine communities in Windsor, Addison, and Rutland Counties. We help people build better lives for themselves, their families and their communities. This year, Central Vermont Community Action Council served 18,057 people in 9,320 Vermont households through Head Start and Early Head Start, business development, financial education, food shelves and nutrition resources, housing counseling, tax preparation, teen parent education, emergency heating assistance, home weatherization, green jobs training and </w:t>
      </w:r>
    </w:p>
    <w:p w14:paraId="466B9329" w14:textId="77777777" w:rsidR="00EC0355" w:rsidRPr="00B331A5" w:rsidRDefault="00EC0355" w:rsidP="00EC03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Garamond"/>
        </w:rPr>
      </w:pPr>
      <w:proofErr w:type="gramStart"/>
      <w:r w:rsidRPr="00B331A5">
        <w:rPr>
          <w:rFonts w:ascii="Calibri" w:hAnsi="Calibri" w:cs="Garamond"/>
        </w:rPr>
        <w:t>more</w:t>
      </w:r>
      <w:proofErr w:type="gramEnd"/>
      <w:r w:rsidRPr="00B331A5">
        <w:rPr>
          <w:rFonts w:ascii="Calibri" w:hAnsi="Calibri" w:cs="Garamond"/>
        </w:rPr>
        <w:t>.</w:t>
      </w:r>
    </w:p>
    <w:p w14:paraId="5794F118" w14:textId="77777777" w:rsidR="00137956" w:rsidRPr="00B331A5" w:rsidRDefault="00137956" w:rsidP="00EC03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Garamond"/>
        </w:rPr>
      </w:pPr>
    </w:p>
    <w:p w14:paraId="27F9625D" w14:textId="77777777" w:rsidR="00EC0355" w:rsidRPr="00B331A5" w:rsidRDefault="00EC0355" w:rsidP="00EC03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Garamond"/>
        </w:rPr>
      </w:pPr>
      <w:r w:rsidRPr="00B331A5">
        <w:rPr>
          <w:rFonts w:ascii="Calibri" w:hAnsi="Calibri" w:cs="Garamond"/>
        </w:rPr>
        <w:t>Program and services accessed by 39 Sharon families with 70 residents include:</w:t>
      </w:r>
    </w:p>
    <w:p w14:paraId="253F54CA" w14:textId="03566733" w:rsidR="00EC0355" w:rsidRPr="00B331A5" w:rsidRDefault="00EC0355" w:rsidP="00137956">
      <w:pPr>
        <w:pStyle w:val="ListParagraph"/>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Garamond"/>
        </w:rPr>
      </w:pPr>
      <w:r w:rsidRPr="00B331A5">
        <w:rPr>
          <w:rFonts w:ascii="Calibri" w:hAnsi="Calibri" w:cs="Garamond"/>
        </w:rPr>
        <w:t>20 households with 47 people found emergency hel</w:t>
      </w:r>
      <w:r w:rsidR="00137956" w:rsidRPr="00B331A5">
        <w:rPr>
          <w:rFonts w:ascii="Calibri" w:hAnsi="Calibri" w:cs="Garamond"/>
        </w:rPr>
        <w:t xml:space="preserve">p with food, heating or housing </w:t>
      </w:r>
      <w:r w:rsidRPr="00B331A5">
        <w:rPr>
          <w:rFonts w:ascii="Calibri" w:hAnsi="Calibri" w:cs="Garamond"/>
        </w:rPr>
        <w:t>assistance, as well as referrals to other community resources to address critical needs.</w:t>
      </w:r>
    </w:p>
    <w:p w14:paraId="09A49C68" w14:textId="5A6F97F5" w:rsidR="00EC0355" w:rsidRPr="00B331A5" w:rsidRDefault="00EC0355" w:rsidP="00137956">
      <w:pPr>
        <w:pStyle w:val="ListParagraph"/>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Garamond"/>
        </w:rPr>
      </w:pPr>
      <w:r w:rsidRPr="00B331A5">
        <w:rPr>
          <w:rFonts w:ascii="Calibri" w:hAnsi="Calibri" w:cs="Garamond"/>
        </w:rPr>
        <w:t>When their family could not afford groceries, 4 adults and children accessed food through our food shelves.</w:t>
      </w:r>
    </w:p>
    <w:p w14:paraId="0B10FF27" w14:textId="24C1C0C2" w:rsidR="00EC0355" w:rsidRPr="00B331A5" w:rsidRDefault="00EC0355" w:rsidP="00137956">
      <w:pPr>
        <w:pStyle w:val="ListParagraph"/>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Garamond"/>
        </w:rPr>
      </w:pPr>
      <w:r w:rsidRPr="00B331A5">
        <w:rPr>
          <w:rFonts w:ascii="Calibri" w:hAnsi="Calibri" w:cs="Garamond"/>
        </w:rPr>
        <w:t xml:space="preserve">Our housing counselors helped 3 families to find and keep affordable, safe housing. </w:t>
      </w:r>
      <w:r w:rsidRPr="00B331A5">
        <w:rPr>
          <w:rFonts w:ascii="Calibri" w:hAnsi="Calibri" w:cs="Helvetica"/>
        </w:rPr>
        <w:t></w:t>
      </w:r>
      <w:r w:rsidRPr="00B331A5">
        <w:rPr>
          <w:rFonts w:ascii="Calibri" w:hAnsi="Calibri" w:cs="Helvetica"/>
        </w:rPr>
        <w:tab/>
      </w:r>
      <w:r w:rsidRPr="00B331A5">
        <w:rPr>
          <w:rFonts w:ascii="Calibri" w:hAnsi="Calibri" w:cs="Garamond"/>
        </w:rPr>
        <w:t>14 households with 35 family members were able to keep heating their homes with help from our</w:t>
      </w:r>
    </w:p>
    <w:p w14:paraId="26192594" w14:textId="77777777" w:rsidR="00EC0355" w:rsidRPr="00B331A5" w:rsidRDefault="00EC0355" w:rsidP="00137956">
      <w:pPr>
        <w:pStyle w:val="ListParagraph"/>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Garamond"/>
        </w:rPr>
      </w:pPr>
      <w:r w:rsidRPr="00B331A5">
        <w:rPr>
          <w:rFonts w:ascii="Calibri" w:hAnsi="Calibri" w:cs="Garamond"/>
        </w:rPr>
        <w:t>Crisis &amp; Supplemental fuel programs.</w:t>
      </w:r>
    </w:p>
    <w:p w14:paraId="2DC37143" w14:textId="380C92EA" w:rsidR="00EC0355" w:rsidRPr="00B331A5" w:rsidRDefault="00EC0355" w:rsidP="00137956">
      <w:pPr>
        <w:pStyle w:val="ListParagraph"/>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Garamond"/>
        </w:rPr>
      </w:pPr>
      <w:r w:rsidRPr="00B331A5">
        <w:rPr>
          <w:rFonts w:ascii="Calibri" w:hAnsi="Calibri" w:cs="Garamond"/>
        </w:rPr>
        <w:t>1 household received professional, free tax preparation and filing, ensuring the full benefit of refunds, credits and rebates which were due.</w:t>
      </w:r>
    </w:p>
    <w:p w14:paraId="3DDCF0A8" w14:textId="556CFCF0" w:rsidR="00EC0355" w:rsidRPr="00B331A5" w:rsidRDefault="00EC0355" w:rsidP="00137956">
      <w:pPr>
        <w:pStyle w:val="ListParagraph"/>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Garamond"/>
        </w:rPr>
      </w:pPr>
      <w:r w:rsidRPr="00B331A5">
        <w:rPr>
          <w:rFonts w:ascii="Calibri" w:hAnsi="Calibri" w:cs="Garamond"/>
        </w:rPr>
        <w:t>3 homes were weatherized at no charge, making them warmer and more energy efficient for 3 families with 6 people, including 3 seniors.</w:t>
      </w:r>
    </w:p>
    <w:p w14:paraId="60092449" w14:textId="51306C89" w:rsidR="00EC0355" w:rsidRPr="00B331A5" w:rsidRDefault="00EC0355" w:rsidP="00137956">
      <w:pPr>
        <w:pStyle w:val="ListParagraph"/>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Garamond"/>
        </w:rPr>
      </w:pPr>
      <w:r w:rsidRPr="00B331A5">
        <w:rPr>
          <w:rFonts w:ascii="Calibri" w:hAnsi="Calibri" w:cs="Garamond"/>
        </w:rPr>
        <w:t xml:space="preserve">1 family learned new energy efficiency habits and practices through Sustainable Energy Resources for Consumers (SERC) </w:t>
      </w:r>
      <w:proofErr w:type="gramStart"/>
      <w:r w:rsidRPr="00B331A5">
        <w:rPr>
          <w:rFonts w:ascii="Calibri" w:hAnsi="Calibri" w:cs="Garamond"/>
        </w:rPr>
        <w:t>program which</w:t>
      </w:r>
      <w:proofErr w:type="gramEnd"/>
      <w:r w:rsidRPr="00B331A5">
        <w:rPr>
          <w:rFonts w:ascii="Calibri" w:hAnsi="Calibri" w:cs="Garamond"/>
        </w:rPr>
        <w:t xml:space="preserve"> also installs solar thermal water systems, solar hot air and programmable thermostats.</w:t>
      </w:r>
    </w:p>
    <w:p w14:paraId="59C1FAC1" w14:textId="49C0AC72" w:rsidR="00EC0355" w:rsidRPr="00B331A5" w:rsidRDefault="00EC0355" w:rsidP="00137956">
      <w:pPr>
        <w:pStyle w:val="ListParagraph"/>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Garamond"/>
        </w:rPr>
      </w:pPr>
      <w:r w:rsidRPr="00B331A5">
        <w:rPr>
          <w:rFonts w:ascii="Calibri" w:hAnsi="Calibri" w:cs="Garamond"/>
        </w:rPr>
        <w:t>1 family had a heating system replaced at no charge.</w:t>
      </w:r>
    </w:p>
    <w:p w14:paraId="01BDB015" w14:textId="7FA461BC" w:rsidR="00EC0355" w:rsidRPr="00B331A5" w:rsidRDefault="00EC0355" w:rsidP="00137956">
      <w:pPr>
        <w:pStyle w:val="ListParagraph"/>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Garamond"/>
        </w:rPr>
      </w:pPr>
      <w:r w:rsidRPr="00B331A5">
        <w:rPr>
          <w:rFonts w:ascii="Calibri" w:hAnsi="Calibri" w:cs="Garamond"/>
        </w:rPr>
        <w:t>1 person purchased a car in order to get to work with support from the Vermont Car Coach.</w:t>
      </w:r>
    </w:p>
    <w:p w14:paraId="6518D3AB" w14:textId="60465EB5" w:rsidR="00EC0355" w:rsidRPr="00B331A5" w:rsidRDefault="00EC0355" w:rsidP="00137956">
      <w:pPr>
        <w:pStyle w:val="ListParagraph"/>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Garamond"/>
        </w:rPr>
      </w:pPr>
      <w:r w:rsidRPr="00B331A5">
        <w:rPr>
          <w:rFonts w:ascii="Calibri" w:hAnsi="Calibri" w:cs="Garamond"/>
        </w:rPr>
        <w:t>2 entrepreneurs received counseling and technical assistance on starting or growing a business.</w:t>
      </w:r>
    </w:p>
    <w:p w14:paraId="047D3040" w14:textId="06AC37E0" w:rsidR="00EC0355" w:rsidRPr="00B331A5" w:rsidRDefault="00EC0355" w:rsidP="00137956">
      <w:pPr>
        <w:pStyle w:val="ListParagraph"/>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Garamond"/>
        </w:rPr>
      </w:pPr>
      <w:r w:rsidRPr="00B331A5">
        <w:rPr>
          <w:rFonts w:ascii="Calibri" w:hAnsi="Calibri" w:cs="Garamond"/>
        </w:rPr>
        <w:t>4 women received training, counseling and technical assistance from the Vermont Women’s Business Center to pursue dreams of business ownership.</w:t>
      </w:r>
    </w:p>
    <w:p w14:paraId="51B0CBA9" w14:textId="17E831FE" w:rsidR="00EC0355" w:rsidRPr="00B331A5" w:rsidRDefault="00EC0355" w:rsidP="00137956">
      <w:pPr>
        <w:pStyle w:val="ListParagraph"/>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Garamond"/>
        </w:rPr>
      </w:pPr>
      <w:r w:rsidRPr="00B331A5">
        <w:rPr>
          <w:rFonts w:ascii="Calibri" w:hAnsi="Calibri" w:cs="Garamond"/>
        </w:rPr>
        <w:t xml:space="preserve">1 </w:t>
      </w:r>
      <w:proofErr w:type="gramStart"/>
      <w:r w:rsidRPr="00B331A5">
        <w:rPr>
          <w:rFonts w:ascii="Calibri" w:hAnsi="Calibri" w:cs="Garamond"/>
        </w:rPr>
        <w:t>child care</w:t>
      </w:r>
      <w:proofErr w:type="gramEnd"/>
      <w:r w:rsidRPr="00B331A5">
        <w:rPr>
          <w:rFonts w:ascii="Calibri" w:hAnsi="Calibri" w:cs="Garamond"/>
        </w:rPr>
        <w:t xml:space="preserve"> provider received nutrition education and was reimbursed for the cost of serving nutritious meals and snacks to the children in their care.</w:t>
      </w:r>
    </w:p>
    <w:p w14:paraId="0681E605" w14:textId="29934B8D" w:rsidR="00EC0355" w:rsidRPr="00B331A5" w:rsidRDefault="00EC0355" w:rsidP="00137956">
      <w:pPr>
        <w:pStyle w:val="ListParagraph"/>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Garamond"/>
        </w:rPr>
      </w:pPr>
      <w:r w:rsidRPr="00B331A5">
        <w:rPr>
          <w:rFonts w:ascii="Calibri" w:hAnsi="Calibri" w:cs="Garamond"/>
        </w:rPr>
        <w:t>1 people worked with a career counselor to prepare for a job in the green economy, attended training to build green job skills, and received industry credentials or certification to get or keep a job.</w:t>
      </w:r>
    </w:p>
    <w:p w14:paraId="41D297CB" w14:textId="77777777" w:rsidR="00137956" w:rsidRPr="00B331A5" w:rsidRDefault="00137956" w:rsidP="001E572A">
      <w:pPr>
        <w:pStyle w:val="List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260"/>
        <w:rPr>
          <w:rFonts w:ascii="Calibri" w:hAnsi="Calibri" w:cs="Garamond"/>
        </w:rPr>
      </w:pPr>
    </w:p>
    <w:p w14:paraId="4061F634" w14:textId="7701B593" w:rsidR="00EC0355" w:rsidRPr="00B331A5" w:rsidRDefault="00EC0355" w:rsidP="00EC0355">
      <w:pPr>
        <w:jc w:val="center"/>
        <w:rPr>
          <w:rFonts w:ascii="Calibri" w:hAnsi="Calibri" w:cs="Garamond"/>
          <w:b/>
          <w:bCs/>
        </w:rPr>
      </w:pPr>
      <w:r w:rsidRPr="00B331A5">
        <w:rPr>
          <w:rFonts w:ascii="Calibri" w:hAnsi="Calibri" w:cs="Garamond"/>
          <w:b/>
          <w:bCs/>
        </w:rPr>
        <w:t>Community Action thanks the residents of Sharon for their generous support this year!</w:t>
      </w:r>
    </w:p>
    <w:p w14:paraId="179FCC21" w14:textId="77777777" w:rsidR="00EC0355" w:rsidRPr="00B331A5" w:rsidRDefault="00EC0355">
      <w:pPr>
        <w:widowControl/>
        <w:suppressAutoHyphens w:val="0"/>
        <w:rPr>
          <w:rFonts w:ascii="Calibri" w:hAnsi="Calibri" w:cs="Garamond"/>
          <w:b/>
          <w:bCs/>
        </w:rPr>
      </w:pPr>
      <w:r w:rsidRPr="00B331A5">
        <w:rPr>
          <w:rFonts w:ascii="Calibri" w:hAnsi="Calibri" w:cs="Garamond"/>
          <w:b/>
          <w:bCs/>
        </w:rPr>
        <w:br w:type="page"/>
      </w:r>
    </w:p>
    <w:p w14:paraId="092EFF10" w14:textId="77777777" w:rsidR="00EC0355" w:rsidRPr="00B331A5" w:rsidRDefault="00EC0355" w:rsidP="00EC0355">
      <w:pPr>
        <w:pStyle w:val="Heading1"/>
        <w:rPr>
          <w:color w:val="auto"/>
        </w:rPr>
      </w:pPr>
      <w:bookmarkStart w:id="28" w:name="_Toc190248043"/>
      <w:r w:rsidRPr="00B331A5">
        <w:rPr>
          <w:rFonts w:ascii="Calibri" w:hAnsi="Calibri"/>
          <w:noProof/>
          <w:color w:val="auto"/>
          <w:sz w:val="20"/>
          <w:szCs w:val="20"/>
          <w:lang w:eastAsia="en-US" w:bidi="ar-SA"/>
        </w:rPr>
        <w:drawing>
          <wp:inline distT="0" distB="0" distL="0" distR="0" wp14:anchorId="4836C062" wp14:editId="777F3E46">
            <wp:extent cx="266700" cy="352425"/>
            <wp:effectExtent l="19050" t="0" r="0" b="0"/>
            <wp:docPr id="465" name="Picture 465" descr="CMC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MCTREE"/>
                    <pic:cNvPicPr>
                      <a:picLocks noChangeAspect="1" noChangeArrowheads="1"/>
                    </pic:cNvPicPr>
                  </pic:nvPicPr>
                  <pic:blipFill>
                    <a:blip r:embed="rId70" cstate="print"/>
                    <a:srcRect/>
                    <a:stretch>
                      <a:fillRect/>
                    </a:stretch>
                  </pic:blipFill>
                  <pic:spPr bwMode="auto">
                    <a:xfrm>
                      <a:off x="0" y="0"/>
                      <a:ext cx="266700" cy="352425"/>
                    </a:xfrm>
                    <a:prstGeom prst="rect">
                      <a:avLst/>
                    </a:prstGeom>
                    <a:noFill/>
                    <a:ln w="9525">
                      <a:noFill/>
                      <a:miter lim="800000"/>
                      <a:headEnd/>
                      <a:tailEnd/>
                    </a:ln>
                  </pic:spPr>
                </pic:pic>
              </a:graphicData>
            </a:graphic>
          </wp:inline>
        </w:drawing>
      </w:r>
      <w:r w:rsidRPr="00B331A5">
        <w:rPr>
          <w:color w:val="auto"/>
        </w:rPr>
        <w:t>Clara Martin Center</w:t>
      </w:r>
      <w:bookmarkEnd w:id="28"/>
    </w:p>
    <w:p w14:paraId="6AFBB7F1" w14:textId="77777777" w:rsidR="00EC0355" w:rsidRPr="00B331A5" w:rsidRDefault="00EC0355" w:rsidP="00EC0355"/>
    <w:p w14:paraId="55CC7C0E" w14:textId="77777777" w:rsidR="00EC0355" w:rsidRPr="00B331A5" w:rsidRDefault="00EC0355" w:rsidP="00D65240">
      <w:pPr>
        <w:ind w:left="1080"/>
      </w:pPr>
      <w:r w:rsidRPr="00B331A5">
        <w:rPr>
          <w:noProof/>
          <w:lang w:eastAsia="en-US" w:bidi="ar-SA"/>
        </w:rPr>
        <w:drawing>
          <wp:inline distT="0" distB="0" distL="0" distR="0" wp14:anchorId="6784F8FD" wp14:editId="735101F6">
            <wp:extent cx="5486400" cy="6736080"/>
            <wp:effectExtent l="0" t="0" r="0" b="0"/>
            <wp:docPr id="4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86400" cy="6736080"/>
                    </a:xfrm>
                    <a:prstGeom prst="rect">
                      <a:avLst/>
                    </a:prstGeom>
                    <a:noFill/>
                    <a:ln>
                      <a:noFill/>
                    </a:ln>
                  </pic:spPr>
                </pic:pic>
              </a:graphicData>
            </a:graphic>
          </wp:inline>
        </w:drawing>
      </w:r>
    </w:p>
    <w:p w14:paraId="32F19455" w14:textId="77777777" w:rsidR="00A97C08" w:rsidRPr="00B331A5" w:rsidRDefault="00A97C08" w:rsidP="00D65240">
      <w:pPr>
        <w:ind w:left="1080"/>
      </w:pPr>
    </w:p>
    <w:p w14:paraId="78D43EC4" w14:textId="77777777" w:rsidR="00A97C08" w:rsidRPr="00B331A5" w:rsidRDefault="00A97C08" w:rsidP="00D65240">
      <w:pPr>
        <w:ind w:left="1080"/>
      </w:pPr>
    </w:p>
    <w:p w14:paraId="0178E6C2" w14:textId="77777777" w:rsidR="00A97C08" w:rsidRPr="00B331A5" w:rsidRDefault="00A97C08" w:rsidP="00D65240">
      <w:pPr>
        <w:ind w:left="1080"/>
      </w:pPr>
    </w:p>
    <w:p w14:paraId="16395634" w14:textId="77777777" w:rsidR="00A97C08" w:rsidRPr="00B331A5" w:rsidRDefault="00A97C08" w:rsidP="00D65240">
      <w:pPr>
        <w:ind w:left="1080"/>
      </w:pPr>
    </w:p>
    <w:p w14:paraId="20C00752" w14:textId="77777777" w:rsidR="00EC0355" w:rsidRPr="00B331A5" w:rsidRDefault="00EC0355" w:rsidP="00EC0355">
      <w:r w:rsidRPr="00B331A5">
        <w:br w:type="page"/>
      </w:r>
    </w:p>
    <w:p w14:paraId="01E58D4A" w14:textId="77777777" w:rsidR="00EC0355" w:rsidRPr="00B331A5" w:rsidRDefault="00EC0355" w:rsidP="00742CBC">
      <w:pPr>
        <w:ind w:left="630"/>
      </w:pPr>
      <w:r w:rsidRPr="00B331A5">
        <w:rPr>
          <w:noProof/>
          <w:lang w:eastAsia="en-US" w:bidi="ar-SA"/>
        </w:rPr>
        <w:drawing>
          <wp:inline distT="0" distB="0" distL="0" distR="0" wp14:anchorId="05C52478" wp14:editId="7714CADC">
            <wp:extent cx="5486400" cy="4935557"/>
            <wp:effectExtent l="0" t="0" r="0" b="0"/>
            <wp:docPr id="4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86400" cy="4935557"/>
                    </a:xfrm>
                    <a:prstGeom prst="rect">
                      <a:avLst/>
                    </a:prstGeom>
                    <a:noFill/>
                    <a:ln>
                      <a:noFill/>
                    </a:ln>
                  </pic:spPr>
                </pic:pic>
              </a:graphicData>
            </a:graphic>
          </wp:inline>
        </w:drawing>
      </w:r>
    </w:p>
    <w:p w14:paraId="6BE2C5A7" w14:textId="77777777" w:rsidR="00EC0355" w:rsidRPr="00B331A5" w:rsidRDefault="00EC0355" w:rsidP="00EC0355">
      <w:pPr>
        <w:pStyle w:val="Heading1"/>
        <w:rPr>
          <w:color w:val="auto"/>
        </w:rPr>
      </w:pPr>
      <w:r w:rsidRPr="00B331A5">
        <w:rPr>
          <w:color w:val="auto"/>
        </w:rPr>
        <w:br w:type="page"/>
      </w:r>
      <w:bookmarkStart w:id="29" w:name="_Toc190248044"/>
      <w:r w:rsidRPr="00B331A5">
        <w:rPr>
          <w:color w:val="auto"/>
        </w:rPr>
        <w:t>Conservation Commission</w:t>
      </w:r>
      <w:bookmarkEnd w:id="29"/>
    </w:p>
    <w:p w14:paraId="75C577CC" w14:textId="77777777" w:rsidR="00EC0355" w:rsidRPr="001E572A" w:rsidRDefault="00EC0355" w:rsidP="00EC0355">
      <w:pPr>
        <w:jc w:val="center"/>
        <w:rPr>
          <w:rFonts w:ascii="Calibri" w:hAnsi="Calibri"/>
        </w:rPr>
      </w:pPr>
      <w:r w:rsidRPr="001E572A">
        <w:rPr>
          <w:rFonts w:ascii="Calibri" w:hAnsi="Calibri"/>
        </w:rPr>
        <w:t>Town Report for 2011</w:t>
      </w:r>
    </w:p>
    <w:p w14:paraId="3391CF1C" w14:textId="77777777" w:rsidR="00EC0355" w:rsidRPr="00B331A5" w:rsidRDefault="00EC0355" w:rsidP="00EC0355">
      <w:r w:rsidRPr="00B331A5">
        <w:t xml:space="preserve">  </w:t>
      </w:r>
    </w:p>
    <w:p w14:paraId="7BC344B4" w14:textId="77777777" w:rsidR="00EC0355" w:rsidRPr="00B331A5" w:rsidRDefault="00EC0355" w:rsidP="00EC0355"/>
    <w:p w14:paraId="0D2F9DF0" w14:textId="77777777" w:rsidR="00EC0355" w:rsidRPr="00B331A5" w:rsidRDefault="00EC0355" w:rsidP="00EC0355">
      <w:pPr>
        <w:rPr>
          <w:rFonts w:ascii="Calibri" w:hAnsi="Calibri"/>
        </w:rPr>
      </w:pPr>
      <w:r w:rsidRPr="00B331A5">
        <w:rPr>
          <w:rFonts w:ascii="Calibri" w:hAnsi="Calibri"/>
        </w:rPr>
        <w:t>This year the conservation commission again supported a very successful Green-Up Day effort with a focus on recycling and reducing the amount of trash picked up that ended up in the land fill (see the Green-Up report for more details of this remarkable community event).</w:t>
      </w:r>
    </w:p>
    <w:p w14:paraId="6C1C2984" w14:textId="77777777" w:rsidR="00742CBC" w:rsidRPr="00B331A5" w:rsidRDefault="00742CBC" w:rsidP="00EC0355">
      <w:pPr>
        <w:rPr>
          <w:rFonts w:ascii="Calibri" w:hAnsi="Calibri"/>
        </w:rPr>
      </w:pPr>
    </w:p>
    <w:p w14:paraId="76CAAD11" w14:textId="77777777" w:rsidR="00EC0355" w:rsidRPr="00B331A5" w:rsidRDefault="00EC0355" w:rsidP="00EC0355">
      <w:pPr>
        <w:rPr>
          <w:rFonts w:ascii="Calibri" w:hAnsi="Calibri"/>
        </w:rPr>
      </w:pPr>
      <w:r w:rsidRPr="00B331A5">
        <w:rPr>
          <w:rFonts w:ascii="Calibri" w:hAnsi="Calibri"/>
        </w:rPr>
        <w:t>We have continued our involved in the Linking Land Alliance, a local group working to identify contiguous habitat and wildlife migration corridors and to ensure their continued protection.  The Conservation Commission worked with landowners and the town to identify and protect the significant blocks of habitat and important wildlife corridors that we have in town.</w:t>
      </w:r>
    </w:p>
    <w:p w14:paraId="0F719269" w14:textId="77777777" w:rsidR="00742CBC" w:rsidRPr="00B331A5" w:rsidRDefault="00742CBC" w:rsidP="00EC0355">
      <w:pPr>
        <w:rPr>
          <w:rFonts w:ascii="Calibri" w:hAnsi="Calibri"/>
        </w:rPr>
      </w:pPr>
    </w:p>
    <w:p w14:paraId="585E5DCF" w14:textId="4DC5D8C6" w:rsidR="00EC0355" w:rsidRPr="00B331A5" w:rsidRDefault="00EC0355" w:rsidP="00EC0355">
      <w:pPr>
        <w:rPr>
          <w:rFonts w:ascii="Calibri" w:hAnsi="Calibri"/>
        </w:rPr>
      </w:pPr>
      <w:r w:rsidRPr="00B331A5">
        <w:rPr>
          <w:rFonts w:ascii="Calibri" w:hAnsi="Calibri"/>
        </w:rPr>
        <w:t xml:space="preserve"> We have continued to work on clarifying access to the town forest “The Minister</w:t>
      </w:r>
      <w:r w:rsidR="00742CBC" w:rsidRPr="00B331A5">
        <w:rPr>
          <w:rFonts w:ascii="Calibri" w:hAnsi="Calibri"/>
        </w:rPr>
        <w:t>’</w:t>
      </w:r>
      <w:r w:rsidRPr="00B331A5">
        <w:rPr>
          <w:rFonts w:ascii="Calibri" w:hAnsi="Calibri"/>
        </w:rPr>
        <w:t>s Lot “.</w:t>
      </w:r>
    </w:p>
    <w:p w14:paraId="3741B91F" w14:textId="77777777" w:rsidR="00EC0355" w:rsidRPr="00B331A5" w:rsidRDefault="00EC0355" w:rsidP="00EC0355">
      <w:pPr>
        <w:rPr>
          <w:rFonts w:ascii="Calibri" w:hAnsi="Calibri"/>
        </w:rPr>
      </w:pPr>
      <w:r w:rsidRPr="00B331A5">
        <w:rPr>
          <w:rFonts w:ascii="Calibri" w:hAnsi="Calibri"/>
        </w:rPr>
        <w:t xml:space="preserve">We participated in the Sharon White River Task Force supporting priority projects protecting the White River and its tributaries.  We received a small grant from the Vermont Community foundation to allow us to resolve an illegal dumpsite near the Sharon Dam.  This project was completed with help from the town crew just before the flood.  In the spring we attempted to abate the poison ivy at the White River Access.  A Vermont Youth Conservation Project rebuilt the access paths at the river access.  Unfortunately their work was destroyed in the flood caused by Hurricane Irene.  We helped with the river clean up sponsored by the White River Partnership this fall following the Hurricane. </w:t>
      </w:r>
    </w:p>
    <w:p w14:paraId="6F67BBD1" w14:textId="77777777" w:rsidR="00EC0355" w:rsidRPr="00B331A5" w:rsidRDefault="00EC0355" w:rsidP="00EC0355">
      <w:pPr>
        <w:rPr>
          <w:rFonts w:ascii="Calibri" w:hAnsi="Calibri"/>
        </w:rPr>
      </w:pPr>
      <w:r w:rsidRPr="00B331A5">
        <w:rPr>
          <w:rFonts w:ascii="Calibri" w:hAnsi="Calibri"/>
        </w:rPr>
        <w:t xml:space="preserve"> The Conservation Commission maintains various plantings on the Elementary school property. </w:t>
      </w:r>
    </w:p>
    <w:p w14:paraId="799D2DCB" w14:textId="77777777" w:rsidR="00EC0355" w:rsidRPr="00B331A5" w:rsidRDefault="00EC0355" w:rsidP="00EC0355">
      <w:pPr>
        <w:rPr>
          <w:rFonts w:ascii="Calibri" w:hAnsi="Calibri"/>
        </w:rPr>
      </w:pPr>
      <w:r w:rsidRPr="00B331A5">
        <w:rPr>
          <w:rFonts w:ascii="Calibri" w:hAnsi="Calibri"/>
        </w:rPr>
        <w:t xml:space="preserve">We continue to maintain the </w:t>
      </w:r>
      <w:proofErr w:type="spellStart"/>
      <w:r w:rsidRPr="00B331A5">
        <w:rPr>
          <w:rFonts w:ascii="Calibri" w:hAnsi="Calibri"/>
        </w:rPr>
        <w:t>Rikert</w:t>
      </w:r>
      <w:proofErr w:type="spellEnd"/>
      <w:r w:rsidRPr="00B331A5">
        <w:rPr>
          <w:rFonts w:ascii="Calibri" w:hAnsi="Calibri"/>
        </w:rPr>
        <w:t xml:space="preserve"> Veteran’s Memorial site trail, and to monitor some existing conservation easements in town.  </w:t>
      </w:r>
    </w:p>
    <w:p w14:paraId="3A1A0E07" w14:textId="77777777" w:rsidR="00742CBC" w:rsidRPr="00B331A5" w:rsidRDefault="00742CBC" w:rsidP="00EC0355">
      <w:pPr>
        <w:rPr>
          <w:rFonts w:ascii="Calibri" w:hAnsi="Calibri"/>
        </w:rPr>
      </w:pPr>
    </w:p>
    <w:p w14:paraId="1DF2C21B" w14:textId="77777777" w:rsidR="00EC0355" w:rsidRPr="00B331A5" w:rsidRDefault="00EC0355" w:rsidP="00EC0355">
      <w:pPr>
        <w:rPr>
          <w:rFonts w:ascii="Calibri" w:hAnsi="Calibri"/>
        </w:rPr>
      </w:pPr>
      <w:r w:rsidRPr="00B331A5">
        <w:rPr>
          <w:rFonts w:ascii="Calibri" w:hAnsi="Calibri"/>
        </w:rPr>
        <w:t>During the coming year we hope to repair and maintain the cross country ski trails in Downer forest that have been disrupted by the forestry projects over the past several years.</w:t>
      </w:r>
    </w:p>
    <w:p w14:paraId="050D34F1" w14:textId="77777777" w:rsidR="00EC0355" w:rsidRPr="00B331A5" w:rsidRDefault="00EC0355" w:rsidP="00EC0355">
      <w:pPr>
        <w:rPr>
          <w:rFonts w:ascii="Calibri" w:hAnsi="Calibri"/>
        </w:rPr>
      </w:pPr>
      <w:r w:rsidRPr="00B331A5">
        <w:rPr>
          <w:rFonts w:ascii="Calibri" w:hAnsi="Calibri"/>
        </w:rPr>
        <w:t xml:space="preserve"> We look forward to another successful Green – up Day on Saturday May 5</w:t>
      </w:r>
      <w:r w:rsidRPr="00B331A5">
        <w:rPr>
          <w:rFonts w:ascii="Calibri" w:hAnsi="Calibri"/>
          <w:vertAlign w:val="superscript"/>
        </w:rPr>
        <w:t>th</w:t>
      </w:r>
      <w:r w:rsidRPr="00B331A5">
        <w:rPr>
          <w:rFonts w:ascii="Calibri" w:hAnsi="Calibri"/>
        </w:rPr>
        <w:t xml:space="preserve"> and welcome anyone who wishes to participate. Conservation Commission meetings are at Town Hall at 7:00 pm on the 2</w:t>
      </w:r>
      <w:r w:rsidRPr="00B331A5">
        <w:rPr>
          <w:rFonts w:ascii="Calibri" w:hAnsi="Calibri"/>
          <w:vertAlign w:val="superscript"/>
        </w:rPr>
        <w:t>nd</w:t>
      </w:r>
      <w:r w:rsidRPr="00B331A5">
        <w:rPr>
          <w:rFonts w:ascii="Calibri" w:hAnsi="Calibri"/>
        </w:rPr>
        <w:t xml:space="preserve"> Monday of each month.  </w:t>
      </w:r>
    </w:p>
    <w:p w14:paraId="66B4BEB1" w14:textId="77777777" w:rsidR="00EC0355" w:rsidRPr="00B331A5" w:rsidRDefault="00EC0355" w:rsidP="00EC0355">
      <w:pPr>
        <w:rPr>
          <w:rFonts w:ascii="Calibri" w:hAnsi="Calibri"/>
        </w:rPr>
      </w:pPr>
    </w:p>
    <w:p w14:paraId="3F046E88" w14:textId="361D4E9A" w:rsidR="00EC0355" w:rsidRPr="00B331A5" w:rsidRDefault="00EC0355" w:rsidP="00EC0355">
      <w:pPr>
        <w:rPr>
          <w:rFonts w:ascii="Calibri" w:hAnsi="Calibri"/>
        </w:rPr>
      </w:pPr>
      <w:r w:rsidRPr="00B331A5">
        <w:rPr>
          <w:rFonts w:ascii="Calibri" w:hAnsi="Calibri"/>
        </w:rPr>
        <w:t xml:space="preserve">                               </w:t>
      </w:r>
      <w:r w:rsidR="00742CBC" w:rsidRPr="00B331A5">
        <w:rPr>
          <w:rFonts w:ascii="Calibri" w:hAnsi="Calibri"/>
        </w:rPr>
        <w:t xml:space="preserve">          Thank you,</w:t>
      </w:r>
    </w:p>
    <w:p w14:paraId="1499042D" w14:textId="77777777" w:rsidR="00742CBC" w:rsidRPr="00B331A5" w:rsidRDefault="00EC0355" w:rsidP="00EC0355">
      <w:pPr>
        <w:rPr>
          <w:rFonts w:ascii="Calibri" w:hAnsi="Calibri"/>
        </w:rPr>
      </w:pPr>
      <w:r w:rsidRPr="00B331A5">
        <w:rPr>
          <w:rFonts w:ascii="Calibri" w:hAnsi="Calibri"/>
        </w:rPr>
        <w:t xml:space="preserve">                                         Sharon Conservation Commission </w:t>
      </w:r>
    </w:p>
    <w:p w14:paraId="28113644" w14:textId="4D41FFD3" w:rsidR="00EC0355" w:rsidRPr="00B331A5" w:rsidRDefault="00EC0355" w:rsidP="00EC0355">
      <w:pPr>
        <w:rPr>
          <w:rFonts w:ascii="Calibri" w:hAnsi="Calibri"/>
        </w:rPr>
      </w:pPr>
      <w:r w:rsidRPr="00B331A5">
        <w:rPr>
          <w:rFonts w:ascii="Calibri" w:hAnsi="Calibri"/>
        </w:rPr>
        <w:t xml:space="preserve"> </w:t>
      </w:r>
    </w:p>
    <w:p w14:paraId="375BA6E5" w14:textId="77777777" w:rsidR="00EC0355" w:rsidRPr="00B331A5" w:rsidRDefault="00EC0355" w:rsidP="00EC0355">
      <w:pPr>
        <w:rPr>
          <w:rFonts w:ascii="Calibri" w:hAnsi="Calibri"/>
        </w:rPr>
      </w:pPr>
      <w:r w:rsidRPr="00B331A5">
        <w:rPr>
          <w:rFonts w:ascii="Calibri" w:hAnsi="Calibri"/>
        </w:rPr>
        <w:t xml:space="preserve">                                         Karen Hewitt </w:t>
      </w:r>
    </w:p>
    <w:p w14:paraId="521E7103" w14:textId="77777777" w:rsidR="00EC0355" w:rsidRPr="00B331A5" w:rsidRDefault="00EC0355" w:rsidP="00EC0355">
      <w:pPr>
        <w:rPr>
          <w:rFonts w:ascii="Calibri" w:hAnsi="Calibri"/>
        </w:rPr>
      </w:pPr>
      <w:r w:rsidRPr="00B331A5">
        <w:rPr>
          <w:rFonts w:ascii="Calibri" w:hAnsi="Calibri"/>
        </w:rPr>
        <w:t xml:space="preserve">                                         Margaret Raymond </w:t>
      </w:r>
    </w:p>
    <w:p w14:paraId="74E2676A" w14:textId="77777777" w:rsidR="00EC0355" w:rsidRPr="00B331A5" w:rsidRDefault="00EC0355" w:rsidP="00EC0355">
      <w:pPr>
        <w:rPr>
          <w:rFonts w:ascii="Calibri" w:hAnsi="Calibri"/>
        </w:rPr>
      </w:pPr>
      <w:r w:rsidRPr="00B331A5">
        <w:rPr>
          <w:rFonts w:ascii="Calibri" w:hAnsi="Calibri"/>
        </w:rPr>
        <w:t xml:space="preserve">                                         Rueben </w:t>
      </w:r>
      <w:proofErr w:type="spellStart"/>
      <w:r w:rsidRPr="00B331A5">
        <w:rPr>
          <w:rFonts w:ascii="Calibri" w:hAnsi="Calibri"/>
        </w:rPr>
        <w:t>Sotek</w:t>
      </w:r>
      <w:proofErr w:type="spellEnd"/>
      <w:r w:rsidRPr="00B331A5">
        <w:rPr>
          <w:rFonts w:ascii="Calibri" w:hAnsi="Calibri"/>
        </w:rPr>
        <w:t xml:space="preserve">                                                                                                             </w:t>
      </w:r>
    </w:p>
    <w:p w14:paraId="2CA639DB" w14:textId="77777777" w:rsidR="00EC0355" w:rsidRPr="00B331A5" w:rsidRDefault="00EC0355" w:rsidP="00EC0355">
      <w:pPr>
        <w:rPr>
          <w:rFonts w:ascii="Calibri" w:hAnsi="Calibri"/>
        </w:rPr>
      </w:pPr>
      <w:r w:rsidRPr="00B331A5">
        <w:rPr>
          <w:rFonts w:ascii="Calibri" w:hAnsi="Calibri"/>
        </w:rPr>
        <w:t xml:space="preserve">                                         Fritz Weiss</w:t>
      </w:r>
    </w:p>
    <w:p w14:paraId="00065337" w14:textId="21BD5F73" w:rsidR="00EC0355" w:rsidRPr="00B331A5" w:rsidRDefault="00EC0355" w:rsidP="00EC0355">
      <w:pPr>
        <w:rPr>
          <w:rFonts w:ascii="Calibri" w:hAnsi="Calibri"/>
        </w:rPr>
      </w:pPr>
      <w:r w:rsidRPr="00B331A5">
        <w:rPr>
          <w:rFonts w:ascii="Calibri" w:hAnsi="Calibri"/>
        </w:rPr>
        <w:t xml:space="preserve">                                   </w:t>
      </w:r>
      <w:r w:rsidR="00742CBC" w:rsidRPr="00B331A5">
        <w:rPr>
          <w:rFonts w:ascii="Calibri" w:hAnsi="Calibri"/>
        </w:rPr>
        <w:t xml:space="preserve">       A.J. </w:t>
      </w:r>
      <w:proofErr w:type="spellStart"/>
      <w:r w:rsidR="00742CBC" w:rsidRPr="00B331A5">
        <w:rPr>
          <w:rFonts w:ascii="Calibri" w:hAnsi="Calibri"/>
        </w:rPr>
        <w:t>Zwikelmaier</w:t>
      </w:r>
      <w:proofErr w:type="spellEnd"/>
      <w:r w:rsidR="00742CBC" w:rsidRPr="00B331A5">
        <w:rPr>
          <w:rFonts w:ascii="Calibri" w:hAnsi="Calibri"/>
        </w:rPr>
        <w:t xml:space="preserve">  (also G</w:t>
      </w:r>
      <w:r w:rsidRPr="00B331A5">
        <w:rPr>
          <w:rFonts w:ascii="Calibri" w:hAnsi="Calibri"/>
        </w:rPr>
        <w:t xml:space="preserve">reen-up chair)                                                                                                                               </w:t>
      </w:r>
    </w:p>
    <w:p w14:paraId="0DB3117E" w14:textId="77777777" w:rsidR="00EC0355" w:rsidRPr="00B331A5" w:rsidRDefault="00EC0355" w:rsidP="00EC0355">
      <w:pPr>
        <w:rPr>
          <w:rFonts w:ascii="Calibri" w:hAnsi="Calibri"/>
        </w:rPr>
      </w:pPr>
      <w:r w:rsidRPr="00B331A5">
        <w:rPr>
          <w:rFonts w:ascii="Calibri" w:hAnsi="Calibri"/>
        </w:rPr>
        <w:t xml:space="preserve">                                         Mike </w:t>
      </w:r>
      <w:proofErr w:type="spellStart"/>
      <w:r w:rsidRPr="00B331A5">
        <w:rPr>
          <w:rFonts w:ascii="Calibri" w:hAnsi="Calibri"/>
        </w:rPr>
        <w:t>Zwikelmaier</w:t>
      </w:r>
      <w:proofErr w:type="spellEnd"/>
      <w:r w:rsidRPr="00B331A5">
        <w:rPr>
          <w:rFonts w:ascii="Calibri" w:hAnsi="Calibri"/>
        </w:rPr>
        <w:t xml:space="preserve"> </w:t>
      </w:r>
    </w:p>
    <w:p w14:paraId="29B2BE35" w14:textId="1E7CC201" w:rsidR="00EC0355" w:rsidRPr="00B331A5" w:rsidRDefault="00EC0355" w:rsidP="00EC0355">
      <w:r w:rsidRPr="00B331A5">
        <w:rPr>
          <w:rFonts w:ascii="Calibri" w:hAnsi="Calibri"/>
        </w:rPr>
        <w:t xml:space="preserve">                         </w:t>
      </w:r>
      <w:r w:rsidR="00742CBC" w:rsidRPr="00B331A5">
        <w:rPr>
          <w:rFonts w:ascii="Calibri" w:hAnsi="Calibri"/>
        </w:rPr>
        <w:t xml:space="preserve">                Peter Lowes   (G</w:t>
      </w:r>
      <w:r w:rsidRPr="00B331A5">
        <w:rPr>
          <w:rFonts w:ascii="Calibri" w:hAnsi="Calibri"/>
        </w:rPr>
        <w:t>reen-up committee)</w:t>
      </w:r>
    </w:p>
    <w:p w14:paraId="7DB3B416" w14:textId="77777777" w:rsidR="00951F36" w:rsidRPr="00B331A5" w:rsidRDefault="00EC0355" w:rsidP="00951F36">
      <w:pPr>
        <w:pStyle w:val="Heading1"/>
        <w:rPr>
          <w:color w:val="auto"/>
        </w:rPr>
      </w:pPr>
      <w:r w:rsidRPr="00B331A5">
        <w:rPr>
          <w:color w:val="auto"/>
        </w:rPr>
        <w:br w:type="page"/>
      </w:r>
      <w:bookmarkStart w:id="30" w:name="_Toc190248045"/>
      <w:r w:rsidR="00951F36" w:rsidRPr="00B331A5">
        <w:rPr>
          <w:color w:val="auto"/>
        </w:rPr>
        <w:t>EC Fiber Town Report</w:t>
      </w:r>
      <w:bookmarkEnd w:id="30"/>
    </w:p>
    <w:p w14:paraId="72109BD0" w14:textId="77777777" w:rsidR="00951F36" w:rsidRPr="00B331A5" w:rsidRDefault="00951F36" w:rsidP="00951F36">
      <w:pPr>
        <w:jc w:val="center"/>
        <w:rPr>
          <w:rFonts w:ascii="Calibri" w:hAnsi="Calibri"/>
        </w:rPr>
      </w:pPr>
      <w:proofErr w:type="gramStart"/>
      <w:r w:rsidRPr="00B331A5">
        <w:rPr>
          <w:rFonts w:ascii="Calibri" w:hAnsi="Calibri"/>
        </w:rPr>
        <w:t>December,</w:t>
      </w:r>
      <w:proofErr w:type="gramEnd"/>
      <w:r w:rsidRPr="00B331A5">
        <w:rPr>
          <w:rFonts w:ascii="Calibri" w:hAnsi="Calibri"/>
        </w:rPr>
        <w:t xml:space="preserve"> 2011</w:t>
      </w:r>
    </w:p>
    <w:p w14:paraId="02366317" w14:textId="77777777" w:rsidR="00951F36" w:rsidRPr="00B331A5" w:rsidRDefault="00951F36" w:rsidP="00951F36">
      <w:pPr>
        <w:rPr>
          <w:rFonts w:ascii="Calibri" w:hAnsi="Calibri"/>
        </w:rPr>
      </w:pPr>
    </w:p>
    <w:p w14:paraId="7B842BD0" w14:textId="77777777" w:rsidR="00951F36" w:rsidRPr="00B331A5" w:rsidRDefault="00951F36" w:rsidP="00951F36">
      <w:pPr>
        <w:rPr>
          <w:rFonts w:ascii="Calibri" w:hAnsi="Calibri"/>
        </w:rPr>
      </w:pPr>
      <w:proofErr w:type="spellStart"/>
      <w:r w:rsidRPr="00B331A5">
        <w:rPr>
          <w:rFonts w:ascii="Calibri" w:hAnsi="Calibri"/>
        </w:rPr>
        <w:t>ECFiber</w:t>
      </w:r>
      <w:proofErr w:type="spellEnd"/>
      <w:r w:rsidRPr="00B331A5">
        <w:rPr>
          <w:rFonts w:ascii="Calibri" w:hAnsi="Calibri"/>
        </w:rPr>
        <w:t xml:space="preserve"> was formed in 2008 through an inter-local agreement between 23 towns in east central Vermont, including (this town).  </w:t>
      </w:r>
      <w:proofErr w:type="spellStart"/>
      <w:r w:rsidRPr="00B331A5">
        <w:rPr>
          <w:rFonts w:ascii="Calibri" w:hAnsi="Calibri"/>
        </w:rPr>
        <w:t>ECFiber's</w:t>
      </w:r>
      <w:proofErr w:type="spellEnd"/>
      <w:r w:rsidRPr="00B331A5">
        <w:rPr>
          <w:rFonts w:ascii="Calibri" w:hAnsi="Calibri"/>
        </w:rPr>
        <w:t xml:space="preserve"> mission is to provide open access, universal broadband services to all residents, businesses and institutions in its member towns, through a fiber optic network owned by the towns.  </w:t>
      </w:r>
    </w:p>
    <w:p w14:paraId="1891CF31" w14:textId="77777777" w:rsidR="00951F36" w:rsidRPr="00B331A5" w:rsidRDefault="00951F36" w:rsidP="00951F36">
      <w:pPr>
        <w:rPr>
          <w:rFonts w:ascii="Calibri" w:hAnsi="Calibri"/>
        </w:rPr>
      </w:pPr>
    </w:p>
    <w:p w14:paraId="2CC64253" w14:textId="77777777" w:rsidR="00951F36" w:rsidRPr="00B331A5" w:rsidRDefault="00951F36" w:rsidP="00951F36">
      <w:pPr>
        <w:rPr>
          <w:rFonts w:ascii="Calibri" w:hAnsi="Calibri"/>
        </w:rPr>
      </w:pPr>
      <w:r w:rsidRPr="00B331A5">
        <w:rPr>
          <w:rFonts w:ascii="Calibri" w:hAnsi="Calibri"/>
        </w:rPr>
        <w:t xml:space="preserve">After the unsuccessful pursuit of numerous avenues for financing its network, the </w:t>
      </w:r>
      <w:proofErr w:type="spellStart"/>
      <w:r w:rsidRPr="00B331A5">
        <w:rPr>
          <w:rFonts w:ascii="Calibri" w:hAnsi="Calibri"/>
        </w:rPr>
        <w:t>ECFiber</w:t>
      </w:r>
      <w:proofErr w:type="spellEnd"/>
      <w:r w:rsidRPr="00B331A5">
        <w:rPr>
          <w:rFonts w:ascii="Calibri" w:hAnsi="Calibri"/>
        </w:rPr>
        <w:t xml:space="preserve"> Governing Board voted to “bootstrap” the effort by raising funds in the form of investments from </w:t>
      </w:r>
      <w:proofErr w:type="spellStart"/>
      <w:r w:rsidRPr="00B331A5">
        <w:rPr>
          <w:rFonts w:ascii="Calibri" w:hAnsi="Calibri"/>
        </w:rPr>
        <w:t>ECFiber</w:t>
      </w:r>
      <w:proofErr w:type="spellEnd"/>
      <w:r w:rsidRPr="00B331A5">
        <w:rPr>
          <w:rFonts w:ascii="Calibri" w:hAnsi="Calibri"/>
        </w:rPr>
        <w:t xml:space="preserve"> town residents.</w:t>
      </w:r>
    </w:p>
    <w:p w14:paraId="4CEB347B" w14:textId="77777777" w:rsidR="00951F36" w:rsidRPr="00B331A5" w:rsidRDefault="00951F36" w:rsidP="00951F36">
      <w:pPr>
        <w:rPr>
          <w:rFonts w:ascii="Calibri" w:hAnsi="Calibri"/>
        </w:rPr>
      </w:pPr>
    </w:p>
    <w:p w14:paraId="764933B6" w14:textId="77777777" w:rsidR="00951F36" w:rsidRPr="00B331A5" w:rsidRDefault="00951F36" w:rsidP="00951F36">
      <w:pPr>
        <w:rPr>
          <w:rFonts w:ascii="Calibri" w:hAnsi="Calibri"/>
        </w:rPr>
      </w:pPr>
      <w:r w:rsidRPr="00B331A5">
        <w:rPr>
          <w:rFonts w:ascii="Calibri" w:hAnsi="Calibri"/>
        </w:rPr>
        <w:t xml:space="preserve">On January 1, 2011 </w:t>
      </w:r>
      <w:proofErr w:type="spellStart"/>
      <w:r w:rsidRPr="00B331A5">
        <w:rPr>
          <w:rFonts w:ascii="Calibri" w:hAnsi="Calibri"/>
        </w:rPr>
        <w:t>ECFiber</w:t>
      </w:r>
      <w:proofErr w:type="spellEnd"/>
      <w:r w:rsidRPr="00B331A5">
        <w:rPr>
          <w:rFonts w:ascii="Calibri" w:hAnsi="Calibri"/>
        </w:rPr>
        <w:t xml:space="preserve"> Holding LLC closed its Phase I offering of Promissory Notes, having raised $912,000. With these funds, during 2011, </w:t>
      </w:r>
      <w:proofErr w:type="spellStart"/>
      <w:r w:rsidRPr="00B331A5">
        <w:rPr>
          <w:rFonts w:ascii="Calibri" w:hAnsi="Calibri"/>
        </w:rPr>
        <w:t>ECFiber</w:t>
      </w:r>
      <w:proofErr w:type="spellEnd"/>
      <w:r w:rsidRPr="00B331A5">
        <w:rPr>
          <w:rFonts w:ascii="Calibri" w:hAnsi="Calibri"/>
        </w:rPr>
        <w:t xml:space="preserve"> built a Network Operating Center (NOC) in leased space on Waterman Road in Royalton, just off I-89 Exit 3, and 24 miles of fiber-optic cable strung mostly on utility poles. The Phase 1 network runs from Royalton through Bethel to Barnard and back.  A map of the route is posted on the website, </w:t>
      </w:r>
      <w:hyperlink r:id="rId73" w:history="1">
        <w:r w:rsidRPr="00B331A5">
          <w:rPr>
            <w:rStyle w:val="Hyperlink"/>
            <w:rFonts w:ascii="Calibri" w:hAnsi="Calibri"/>
            <w:color w:val="auto"/>
          </w:rPr>
          <w:t>www.ecfiber.net</w:t>
        </w:r>
      </w:hyperlink>
      <w:r w:rsidRPr="00B331A5">
        <w:rPr>
          <w:rFonts w:ascii="Calibri" w:hAnsi="Calibri"/>
        </w:rPr>
        <w:t xml:space="preserve">. As of the end of December more than 160 premises’ have subscribed to </w:t>
      </w:r>
      <w:proofErr w:type="spellStart"/>
      <w:r w:rsidRPr="00B331A5">
        <w:rPr>
          <w:rFonts w:ascii="Calibri" w:hAnsi="Calibri"/>
        </w:rPr>
        <w:t>ECFiber</w:t>
      </w:r>
      <w:proofErr w:type="spellEnd"/>
      <w:r w:rsidRPr="00B331A5">
        <w:rPr>
          <w:rFonts w:ascii="Calibri" w:hAnsi="Calibri"/>
        </w:rPr>
        <w:t xml:space="preserve"> service.</w:t>
      </w:r>
    </w:p>
    <w:p w14:paraId="7151D5EF" w14:textId="77777777" w:rsidR="00951F36" w:rsidRPr="00B331A5" w:rsidRDefault="00951F36" w:rsidP="00951F36">
      <w:pPr>
        <w:rPr>
          <w:rFonts w:ascii="Calibri" w:hAnsi="Calibri"/>
        </w:rPr>
      </w:pPr>
    </w:p>
    <w:p w14:paraId="6B8925BC" w14:textId="77777777" w:rsidR="00951F36" w:rsidRPr="00B331A5" w:rsidRDefault="00951F36" w:rsidP="00951F36">
      <w:pPr>
        <w:rPr>
          <w:rFonts w:ascii="Calibri" w:hAnsi="Calibri"/>
        </w:rPr>
      </w:pPr>
      <w:proofErr w:type="spellStart"/>
      <w:r w:rsidRPr="00B331A5">
        <w:rPr>
          <w:rFonts w:ascii="Calibri" w:hAnsi="Calibri"/>
        </w:rPr>
        <w:t>ECFiber</w:t>
      </w:r>
      <w:proofErr w:type="spellEnd"/>
      <w:r w:rsidRPr="00B331A5">
        <w:rPr>
          <w:rFonts w:ascii="Calibri" w:hAnsi="Calibri"/>
        </w:rPr>
        <w:t xml:space="preserve"> offers high-speed symmetrical (same speed for upload and download) Internet service tiers of 5, 7 and 10 megabits per second, with higher speeds available on request.  It also offers a comprehensive package of telephone services, including unlimited calling throughout North America.  </w:t>
      </w:r>
      <w:proofErr w:type="spellStart"/>
      <w:r w:rsidRPr="00B331A5">
        <w:rPr>
          <w:rFonts w:ascii="Calibri" w:hAnsi="Calibri"/>
        </w:rPr>
        <w:t>ECFiber</w:t>
      </w:r>
      <w:proofErr w:type="spellEnd"/>
      <w:r w:rsidRPr="00B331A5">
        <w:rPr>
          <w:rFonts w:ascii="Calibri" w:hAnsi="Calibri"/>
        </w:rPr>
        <w:t xml:space="preserve"> is also introducing additional services including automatic anti-virus protection and remote document </w:t>
      </w:r>
      <w:proofErr w:type="gramStart"/>
      <w:r w:rsidRPr="00B331A5">
        <w:rPr>
          <w:rFonts w:ascii="Calibri" w:hAnsi="Calibri"/>
        </w:rPr>
        <w:t>back-up</w:t>
      </w:r>
      <w:proofErr w:type="gramEnd"/>
      <w:r w:rsidRPr="00B331A5">
        <w:rPr>
          <w:rFonts w:ascii="Calibri" w:hAnsi="Calibri"/>
        </w:rPr>
        <w:t xml:space="preserve">.  All of these are offered at very competitive prices, which can be seen on the website </w:t>
      </w:r>
      <w:hyperlink r:id="rId74" w:history="1">
        <w:r w:rsidRPr="00B331A5">
          <w:rPr>
            <w:rStyle w:val="Hyperlink"/>
            <w:rFonts w:ascii="Calibri" w:hAnsi="Calibri"/>
            <w:color w:val="auto"/>
          </w:rPr>
          <w:t>www.myecifber.net</w:t>
        </w:r>
      </w:hyperlink>
      <w:r w:rsidRPr="00B331A5">
        <w:rPr>
          <w:rFonts w:ascii="Calibri" w:hAnsi="Calibri"/>
        </w:rPr>
        <w:t>.</w:t>
      </w:r>
    </w:p>
    <w:p w14:paraId="07799D81" w14:textId="77777777" w:rsidR="00951F36" w:rsidRPr="00B331A5" w:rsidRDefault="00951F36" w:rsidP="00951F36">
      <w:pPr>
        <w:rPr>
          <w:rFonts w:ascii="Calibri" w:hAnsi="Calibri"/>
        </w:rPr>
      </w:pPr>
    </w:p>
    <w:p w14:paraId="5F9C093F" w14:textId="77777777" w:rsidR="00951F36" w:rsidRPr="00B331A5" w:rsidRDefault="00951F36" w:rsidP="00951F36">
      <w:pPr>
        <w:rPr>
          <w:rFonts w:ascii="Calibri" w:hAnsi="Calibri"/>
        </w:rPr>
      </w:pPr>
      <w:r w:rsidRPr="00B331A5">
        <w:rPr>
          <w:rFonts w:ascii="Calibri" w:hAnsi="Calibri"/>
        </w:rPr>
        <w:t xml:space="preserve">In </w:t>
      </w:r>
      <w:proofErr w:type="gramStart"/>
      <w:r w:rsidRPr="00B331A5">
        <w:rPr>
          <w:rFonts w:ascii="Calibri" w:hAnsi="Calibri"/>
        </w:rPr>
        <w:t>June,</w:t>
      </w:r>
      <w:proofErr w:type="gramEnd"/>
      <w:r w:rsidRPr="00B331A5">
        <w:rPr>
          <w:rFonts w:ascii="Calibri" w:hAnsi="Calibri"/>
        </w:rPr>
        <w:t xml:space="preserve"> 2011, in response to requests from Barnard residents, the </w:t>
      </w:r>
      <w:proofErr w:type="spellStart"/>
      <w:r w:rsidRPr="00B331A5">
        <w:rPr>
          <w:rFonts w:ascii="Calibri" w:hAnsi="Calibri"/>
        </w:rPr>
        <w:t>ECFiber</w:t>
      </w:r>
      <w:proofErr w:type="spellEnd"/>
      <w:r w:rsidRPr="00B331A5">
        <w:rPr>
          <w:rFonts w:ascii="Calibri" w:hAnsi="Calibri"/>
        </w:rPr>
        <w:t xml:space="preserve"> Governing Board approved a second round of capital-raising, focused specifically on extending the existing network to Barnard residents.  That effort closed on December 1, 2011 at which time local investors and friends purchased an additional $350,000 in promissory notes. </w:t>
      </w:r>
    </w:p>
    <w:p w14:paraId="001B9640" w14:textId="77777777" w:rsidR="00951F36" w:rsidRPr="00B331A5" w:rsidRDefault="00951F36" w:rsidP="00951F36">
      <w:pPr>
        <w:rPr>
          <w:rFonts w:ascii="Calibri" w:hAnsi="Calibri"/>
        </w:rPr>
      </w:pPr>
    </w:p>
    <w:p w14:paraId="3D5FB8FE" w14:textId="77777777" w:rsidR="00951F36" w:rsidRPr="00B331A5" w:rsidRDefault="00951F36" w:rsidP="00951F36">
      <w:pPr>
        <w:rPr>
          <w:rFonts w:ascii="Calibri" w:hAnsi="Calibri"/>
        </w:rPr>
      </w:pPr>
      <w:r w:rsidRPr="00B331A5">
        <w:rPr>
          <w:rFonts w:ascii="Calibri" w:hAnsi="Calibri"/>
        </w:rPr>
        <w:t xml:space="preserve">As it became clear that </w:t>
      </w:r>
      <w:proofErr w:type="spellStart"/>
      <w:r w:rsidRPr="00B331A5">
        <w:rPr>
          <w:rFonts w:ascii="Calibri" w:hAnsi="Calibri"/>
        </w:rPr>
        <w:t>ECFiber’s</w:t>
      </w:r>
      <w:proofErr w:type="spellEnd"/>
      <w:r w:rsidRPr="00B331A5">
        <w:rPr>
          <w:rFonts w:ascii="Calibri" w:hAnsi="Calibri"/>
        </w:rPr>
        <w:t xml:space="preserve"> second offering of promissory notes was proving to be popular and enabled significant additions to the network, several other towns began similar initiatives.  Thus, </w:t>
      </w:r>
      <w:proofErr w:type="spellStart"/>
      <w:r w:rsidRPr="00B331A5">
        <w:rPr>
          <w:rFonts w:ascii="Calibri" w:hAnsi="Calibri"/>
        </w:rPr>
        <w:t>ECFiber</w:t>
      </w:r>
      <w:proofErr w:type="spellEnd"/>
      <w:r w:rsidRPr="00B331A5">
        <w:rPr>
          <w:rFonts w:ascii="Calibri" w:hAnsi="Calibri"/>
        </w:rPr>
        <w:t xml:space="preserve"> expects to have a Phase III and subsequent closings for the towns of </w:t>
      </w:r>
      <w:proofErr w:type="spellStart"/>
      <w:r w:rsidRPr="00B331A5">
        <w:rPr>
          <w:rFonts w:ascii="Calibri" w:hAnsi="Calibri"/>
        </w:rPr>
        <w:t>Tunbridge</w:t>
      </w:r>
      <w:proofErr w:type="spellEnd"/>
      <w:r w:rsidRPr="00B331A5">
        <w:rPr>
          <w:rFonts w:ascii="Calibri" w:hAnsi="Calibri"/>
        </w:rPr>
        <w:t xml:space="preserve">, </w:t>
      </w:r>
      <w:proofErr w:type="gramStart"/>
      <w:r w:rsidRPr="00B331A5">
        <w:rPr>
          <w:rFonts w:ascii="Calibri" w:hAnsi="Calibri"/>
        </w:rPr>
        <w:t>Strafford ,</w:t>
      </w:r>
      <w:proofErr w:type="spellStart"/>
      <w:r w:rsidRPr="00B331A5">
        <w:rPr>
          <w:rFonts w:ascii="Calibri" w:hAnsi="Calibri"/>
        </w:rPr>
        <w:t>Vershire</w:t>
      </w:r>
      <w:proofErr w:type="spellEnd"/>
      <w:proofErr w:type="gramEnd"/>
      <w:r w:rsidRPr="00B331A5">
        <w:rPr>
          <w:rFonts w:ascii="Calibri" w:hAnsi="Calibri"/>
        </w:rPr>
        <w:t xml:space="preserve">, Chelsea and others, during the first quarter of 2012.  The funds raised in each town are dedicated to building out the </w:t>
      </w:r>
      <w:proofErr w:type="spellStart"/>
      <w:r w:rsidRPr="00B331A5">
        <w:rPr>
          <w:rFonts w:ascii="Calibri" w:hAnsi="Calibri"/>
        </w:rPr>
        <w:t>fiberoptic</w:t>
      </w:r>
      <w:proofErr w:type="spellEnd"/>
      <w:r w:rsidRPr="00B331A5">
        <w:rPr>
          <w:rFonts w:ascii="Calibri" w:hAnsi="Calibri"/>
        </w:rPr>
        <w:t xml:space="preserve"> network in that town.  The </w:t>
      </w:r>
      <w:proofErr w:type="spellStart"/>
      <w:r w:rsidRPr="00B331A5">
        <w:rPr>
          <w:rFonts w:ascii="Calibri" w:hAnsi="Calibri"/>
        </w:rPr>
        <w:t>ECFiber</w:t>
      </w:r>
      <w:proofErr w:type="spellEnd"/>
      <w:r w:rsidRPr="00B331A5">
        <w:rPr>
          <w:rFonts w:ascii="Calibri" w:hAnsi="Calibri"/>
        </w:rPr>
        <w:t xml:space="preserve"> Governing Board also required that 24% of funds raised in each town be allocated to funding necessary capital investment in the NOC, and also to assisting the build-out of towns that might not be able to raise sufficient funds from their own residents.</w:t>
      </w:r>
    </w:p>
    <w:p w14:paraId="1C48B468" w14:textId="77777777" w:rsidR="00951F36" w:rsidRPr="00B331A5" w:rsidRDefault="00951F36" w:rsidP="00951F36">
      <w:pPr>
        <w:rPr>
          <w:rFonts w:ascii="Calibri" w:hAnsi="Calibri"/>
        </w:rPr>
      </w:pPr>
    </w:p>
    <w:p w14:paraId="2C3DAA43" w14:textId="77777777" w:rsidR="00951F36" w:rsidRPr="00B331A5" w:rsidRDefault="00951F36" w:rsidP="00951F36">
      <w:pPr>
        <w:rPr>
          <w:rFonts w:ascii="Calibri" w:hAnsi="Calibri"/>
        </w:rPr>
      </w:pPr>
      <w:proofErr w:type="spellStart"/>
      <w:r w:rsidRPr="00B331A5">
        <w:rPr>
          <w:rFonts w:ascii="Calibri" w:hAnsi="Calibri"/>
        </w:rPr>
        <w:t>ECFiber</w:t>
      </w:r>
      <w:proofErr w:type="spellEnd"/>
      <w:r w:rsidRPr="00B331A5">
        <w:rPr>
          <w:rFonts w:ascii="Calibri" w:hAnsi="Calibri"/>
        </w:rPr>
        <w:t xml:space="preserve"> is still committed to 100% coverage for all 23 towns.  It is regularly checking the capital markets to determine when it will be feasible to seek funding for the full build out.  </w:t>
      </w:r>
      <w:proofErr w:type="spellStart"/>
      <w:r w:rsidRPr="00B331A5">
        <w:rPr>
          <w:rFonts w:ascii="Calibri" w:hAnsi="Calibri"/>
        </w:rPr>
        <w:t>ECFiber</w:t>
      </w:r>
      <w:proofErr w:type="spellEnd"/>
      <w:r w:rsidRPr="00B331A5">
        <w:rPr>
          <w:rFonts w:ascii="Calibri" w:hAnsi="Calibri"/>
        </w:rPr>
        <w:t xml:space="preserve"> believes that the town-based initiatives described here will form a solid basis for such </w:t>
      </w:r>
      <w:proofErr w:type="gramStart"/>
      <w:r w:rsidRPr="00B331A5">
        <w:rPr>
          <w:rFonts w:ascii="Calibri" w:hAnsi="Calibri"/>
        </w:rPr>
        <w:t>capital-raising</w:t>
      </w:r>
      <w:proofErr w:type="gramEnd"/>
      <w:r w:rsidRPr="00B331A5">
        <w:rPr>
          <w:rFonts w:ascii="Calibri" w:hAnsi="Calibri"/>
        </w:rPr>
        <w:t xml:space="preserve"> when the financial markets are restored to greater stability.</w:t>
      </w:r>
    </w:p>
    <w:p w14:paraId="10C660EC" w14:textId="77777777" w:rsidR="00A97C08" w:rsidRPr="00B331A5" w:rsidRDefault="00951F36" w:rsidP="00A97C08">
      <w:pPr>
        <w:pStyle w:val="Heading1"/>
        <w:rPr>
          <w:color w:val="auto"/>
        </w:rPr>
      </w:pPr>
      <w:r w:rsidRPr="00B331A5">
        <w:rPr>
          <w:color w:val="auto"/>
        </w:rPr>
        <w:br w:type="page"/>
      </w:r>
      <w:bookmarkStart w:id="31" w:name="_Toc190248046"/>
      <w:r w:rsidR="00A97C08" w:rsidRPr="00B331A5">
        <w:rPr>
          <w:color w:val="auto"/>
        </w:rPr>
        <w:t>Energy Committee</w:t>
      </w:r>
      <w:bookmarkEnd w:id="31"/>
    </w:p>
    <w:p w14:paraId="2580F02A" w14:textId="77777777" w:rsidR="00A97C08" w:rsidRPr="00B331A5" w:rsidRDefault="00A97C08" w:rsidP="00A97C08"/>
    <w:p w14:paraId="5E8A3819" w14:textId="6E9791A3" w:rsidR="00A97C08" w:rsidRPr="00B331A5" w:rsidRDefault="00A97C08" w:rsidP="00A97C08">
      <w:pPr>
        <w:jc w:val="center"/>
        <w:rPr>
          <w:rFonts w:ascii="Arial" w:hAnsi="Arial" w:cs="Arial"/>
          <w:b/>
          <w:sz w:val="28"/>
          <w:szCs w:val="28"/>
        </w:rPr>
      </w:pPr>
      <w:r w:rsidRPr="00B331A5">
        <w:rPr>
          <w:rFonts w:ascii="Arial" w:hAnsi="Arial" w:cs="Arial"/>
          <w:b/>
          <w:sz w:val="28"/>
          <w:szCs w:val="28"/>
        </w:rPr>
        <w:t>Town Report –</w:t>
      </w:r>
      <w:r w:rsidR="004A6824" w:rsidRPr="00B331A5">
        <w:rPr>
          <w:rFonts w:ascii="Arial" w:hAnsi="Arial" w:cs="Arial"/>
          <w:b/>
          <w:sz w:val="28"/>
          <w:szCs w:val="28"/>
        </w:rPr>
        <w:t xml:space="preserve"> </w:t>
      </w:r>
      <w:r w:rsidRPr="00B331A5">
        <w:rPr>
          <w:rFonts w:ascii="Arial" w:hAnsi="Arial" w:cs="Arial"/>
          <w:b/>
          <w:sz w:val="28"/>
          <w:szCs w:val="28"/>
        </w:rPr>
        <w:t>March 2012</w:t>
      </w:r>
    </w:p>
    <w:p w14:paraId="779703CD" w14:textId="77777777" w:rsidR="00A97C08" w:rsidRPr="00B331A5" w:rsidRDefault="00A97C08" w:rsidP="00A97C08">
      <w:pPr>
        <w:rPr>
          <w:rFonts w:ascii="Calibri" w:hAnsi="Calibri" w:cs="Arial"/>
        </w:rPr>
      </w:pPr>
    </w:p>
    <w:p w14:paraId="7779BED0" w14:textId="77777777" w:rsidR="00A97C08" w:rsidRPr="00B331A5" w:rsidRDefault="00A97C08" w:rsidP="00A97C08">
      <w:pPr>
        <w:rPr>
          <w:rFonts w:ascii="Calibri" w:hAnsi="Calibri" w:cs="Arial"/>
        </w:rPr>
      </w:pPr>
      <w:r w:rsidRPr="00B331A5">
        <w:rPr>
          <w:rFonts w:ascii="Calibri" w:hAnsi="Calibri" w:cs="Arial"/>
        </w:rPr>
        <w:t>The Sharon Energy Committee, made official by the Select Board in January of 2006, provides information, resources and support about cost effective and efficient energy use for the town and its residents.  The Energy Committee was active with a number of projects this past year, but is always looking for new members and ideas to improve the energy efficiency of our community.</w:t>
      </w:r>
    </w:p>
    <w:p w14:paraId="149A2EC5" w14:textId="77777777" w:rsidR="00A97C08" w:rsidRPr="00B331A5" w:rsidRDefault="00A97C08" w:rsidP="00A97C08">
      <w:pPr>
        <w:rPr>
          <w:rFonts w:ascii="Calibri" w:hAnsi="Calibri" w:cs="Arial"/>
        </w:rPr>
      </w:pPr>
      <w:r w:rsidRPr="00B331A5">
        <w:rPr>
          <w:rFonts w:ascii="Calibri" w:hAnsi="Calibri" w:cs="Arial"/>
        </w:rPr>
        <w:t>The Energy Committee is endorsing the Property Assessed Clean Energy (PACE) program to be voted on at Town Meeting.   PACE is a voluntary program that allows individuals to finance qualified energy efficiency or renewable energy home improve-</w:t>
      </w:r>
      <w:proofErr w:type="spellStart"/>
      <w:r w:rsidRPr="00B331A5">
        <w:rPr>
          <w:rFonts w:ascii="Calibri" w:hAnsi="Calibri" w:cs="Arial"/>
        </w:rPr>
        <w:t>ments</w:t>
      </w:r>
      <w:proofErr w:type="spellEnd"/>
      <w:r w:rsidRPr="00B331A5">
        <w:rPr>
          <w:rFonts w:ascii="Calibri" w:hAnsi="Calibri" w:cs="Arial"/>
        </w:rPr>
        <w:t>.  If PACE is approved, a special municipal assessment district is created that allows homeowners to pay for energy projects over a period of up to 20 years.  The PACE loan stays with the property, so if the property is sold, the long-term energy investment is attractive to both long and short-term Vermont residents.  Other benefits of PACE include the creation of local weatherization and renewable energy jobs, a more comfortable home, and lowering your energy bills and fossil fuel use.</w:t>
      </w:r>
    </w:p>
    <w:p w14:paraId="7A01031F" w14:textId="77777777" w:rsidR="00A97C08" w:rsidRPr="00B331A5" w:rsidRDefault="00A97C08" w:rsidP="00A97C08">
      <w:pPr>
        <w:rPr>
          <w:rFonts w:ascii="Calibri" w:hAnsi="Calibri" w:cs="Arial"/>
        </w:rPr>
      </w:pPr>
    </w:p>
    <w:p w14:paraId="13E1A803" w14:textId="77777777" w:rsidR="00A97C08" w:rsidRPr="00B331A5" w:rsidRDefault="00A97C08" w:rsidP="00A97C08">
      <w:pPr>
        <w:rPr>
          <w:rFonts w:ascii="Calibri" w:hAnsi="Calibri" w:cs="Arial"/>
        </w:rPr>
      </w:pPr>
      <w:r w:rsidRPr="00B331A5">
        <w:rPr>
          <w:rFonts w:ascii="Calibri" w:hAnsi="Calibri" w:cs="Arial"/>
        </w:rPr>
        <w:t>The Energy Committee is also promoting the Go Vermont program (</w:t>
      </w:r>
      <w:hyperlink r:id="rId75" w:history="1">
        <w:r w:rsidRPr="00B331A5">
          <w:rPr>
            <w:rStyle w:val="Hyperlink"/>
            <w:rFonts w:ascii="Calibri" w:hAnsi="Calibri" w:cs="Arial"/>
            <w:color w:val="auto"/>
          </w:rPr>
          <w:t>www.connectingcommuters.org</w:t>
        </w:r>
      </w:hyperlink>
      <w:r w:rsidRPr="00B331A5">
        <w:rPr>
          <w:rFonts w:ascii="Calibri" w:hAnsi="Calibri" w:cs="Arial"/>
        </w:rPr>
        <w:t>).  Go Vermont is a web-based clearinghouse for all transportation modes in Vermont, featuring an automated carpool, vanpool and public transit matching service, information for State Park and Ride locations, and a link to “511” traffic conditions.  The goal of the program is to increase carpool and vanpools to support efficient transportation choices.  Transportation is the leading expenditure of energy and greenhouse gas emissions in Vermont.  The Energy Committee supports Go Vermont in their effort to reduce the use of single-occupancy vehicles driven to save all Vermonters energy, money, and our environment.  Go Vermont materials will be available at Town Meeting.  Please consider carpooling!</w:t>
      </w:r>
    </w:p>
    <w:p w14:paraId="52F7365B" w14:textId="77777777" w:rsidR="00A97C08" w:rsidRPr="00B331A5" w:rsidRDefault="00A97C08" w:rsidP="00A97C08">
      <w:pPr>
        <w:ind w:left="90"/>
        <w:rPr>
          <w:rFonts w:ascii="Calibri" w:hAnsi="Calibri" w:cs="Arial"/>
        </w:rPr>
      </w:pPr>
      <w:r w:rsidRPr="00B331A5">
        <w:rPr>
          <w:rFonts w:ascii="Calibri" w:hAnsi="Calibri" w:cs="Arial"/>
        </w:rPr>
        <w:t xml:space="preserve">This year the Sharon Energy Committee received a $1000 Vermont Energy and Climate Action Network grant.  The funds were used to sponsor a weatherization and energy efficiency workshop in October.  The workshop featured speakers by CVPS who spoke about smart metering, Efficiency Vermont who highlighted energy efficiency incentives for homeowners, </w:t>
      </w:r>
      <w:proofErr w:type="spellStart"/>
      <w:r w:rsidRPr="00B331A5">
        <w:rPr>
          <w:rFonts w:ascii="Calibri" w:hAnsi="Calibri" w:cs="Arial"/>
        </w:rPr>
        <w:t>ReKnew</w:t>
      </w:r>
      <w:proofErr w:type="spellEnd"/>
      <w:r w:rsidRPr="00B331A5">
        <w:rPr>
          <w:rFonts w:ascii="Calibri" w:hAnsi="Calibri" w:cs="Arial"/>
        </w:rPr>
        <w:t xml:space="preserve"> Energy Systems who discussed the mechanics and incentives for solar PV and hot water, and Building Energy who presented their findings of an energy audit conducted on the Seven Stars building.  The Energy Committee also distributed free weatherization supplies including a roll of fiberglass insulation, cans of spray foam insulation, outlet and switch plate insulators and window film insulation.  A demonstration of window insulating inserts was conducted.  The Energy Committee also held a raffle for a free home energy audit.</w:t>
      </w:r>
    </w:p>
    <w:p w14:paraId="70ED34E5" w14:textId="77777777" w:rsidR="00A97C08" w:rsidRPr="00B331A5" w:rsidRDefault="00A97C08" w:rsidP="00A97C08">
      <w:pPr>
        <w:rPr>
          <w:rFonts w:ascii="Calibri" w:hAnsi="Calibri" w:cs="Arial"/>
        </w:rPr>
      </w:pPr>
    </w:p>
    <w:p w14:paraId="57132E59" w14:textId="77777777" w:rsidR="00A97C08" w:rsidRPr="00B331A5" w:rsidRDefault="00A97C08" w:rsidP="00A97C08">
      <w:pPr>
        <w:rPr>
          <w:rFonts w:ascii="Calibri" w:hAnsi="Calibri" w:cs="Arial"/>
        </w:rPr>
      </w:pPr>
      <w:r w:rsidRPr="00B331A5">
        <w:rPr>
          <w:rFonts w:ascii="Calibri" w:hAnsi="Calibri" w:cs="Arial"/>
        </w:rPr>
        <w:t>The Energy Committee continues to maintain the energy information shelf at Baxter Library.  There you will find energy-saving information and have the opportunity to borrow the Kill-o-watt meter.  The kill-o-watt meter allows you to measure the energy use of your appliances.  The Energy Committee and the Sharon Food Shelf continue to provide free CFL light bulbs to area residents.</w:t>
      </w:r>
    </w:p>
    <w:p w14:paraId="15E60199" w14:textId="77777777" w:rsidR="00A97C08" w:rsidRPr="00B331A5" w:rsidRDefault="00A97C08" w:rsidP="00A97C08">
      <w:pPr>
        <w:rPr>
          <w:rFonts w:ascii="Calibri" w:hAnsi="Calibri" w:cs="Arial"/>
        </w:rPr>
      </w:pPr>
      <w:r w:rsidRPr="00B331A5">
        <w:rPr>
          <w:rFonts w:ascii="Calibri" w:hAnsi="Calibri" w:cs="Arial"/>
        </w:rPr>
        <w:t xml:space="preserve">The Energy Committee would like to help you weatherize your home.  For assistance in finding a certified auditor or understanding all of the incentives for home weatherization, please contact the town office.  For those who income-qualify, the Central Vermont Community Action Council has a FREE home weatherization program.  Call 1-877-919-2299 or visit </w:t>
      </w:r>
      <w:hyperlink r:id="rId76" w:history="1">
        <w:r w:rsidRPr="00B331A5">
          <w:rPr>
            <w:rStyle w:val="Hyperlink"/>
            <w:rFonts w:ascii="Calibri" w:hAnsi="Calibri" w:cs="Arial"/>
            <w:color w:val="auto"/>
          </w:rPr>
          <w:t>www.cvcac.org</w:t>
        </w:r>
      </w:hyperlink>
      <w:r w:rsidRPr="00B331A5">
        <w:rPr>
          <w:rFonts w:ascii="Calibri" w:hAnsi="Calibri" w:cs="Arial"/>
        </w:rPr>
        <w:t xml:space="preserve"> for more information.  Another local organization, COVER home repair also provides weatherization assistance.  Call 802-296-7241 or visit </w:t>
      </w:r>
      <w:hyperlink r:id="rId77" w:history="1">
        <w:r w:rsidRPr="00B331A5">
          <w:rPr>
            <w:rStyle w:val="Hyperlink"/>
            <w:rFonts w:ascii="Calibri" w:hAnsi="Calibri" w:cs="Arial"/>
            <w:color w:val="auto"/>
          </w:rPr>
          <w:t>www.coverhome</w:t>
        </w:r>
      </w:hyperlink>
      <w:r w:rsidRPr="00B331A5">
        <w:rPr>
          <w:rFonts w:ascii="Calibri" w:hAnsi="Calibri" w:cs="Arial"/>
          <w:u w:val="single"/>
        </w:rPr>
        <w:t xml:space="preserve"> repair.org.</w:t>
      </w:r>
      <w:r w:rsidRPr="00B331A5">
        <w:rPr>
          <w:rFonts w:ascii="Calibri" w:hAnsi="Calibri" w:cs="Arial"/>
        </w:rPr>
        <w:t xml:space="preserve">  </w:t>
      </w:r>
    </w:p>
    <w:p w14:paraId="01C42568" w14:textId="77777777" w:rsidR="00A97C08" w:rsidRPr="00B331A5" w:rsidRDefault="00A97C08" w:rsidP="00A97C08">
      <w:pPr>
        <w:rPr>
          <w:rFonts w:ascii="Calibri" w:hAnsi="Calibri" w:cs="Arial"/>
        </w:rPr>
      </w:pPr>
      <w:r w:rsidRPr="00B331A5">
        <w:rPr>
          <w:rFonts w:ascii="Calibri" w:hAnsi="Calibri" w:cs="Arial"/>
        </w:rPr>
        <w:t>The Sharon Energy Committee meets every 2</w:t>
      </w:r>
      <w:r w:rsidRPr="00B331A5">
        <w:rPr>
          <w:rFonts w:ascii="Calibri" w:hAnsi="Calibri" w:cs="Arial"/>
          <w:vertAlign w:val="superscript"/>
        </w:rPr>
        <w:t>nd</w:t>
      </w:r>
      <w:r w:rsidRPr="00B331A5">
        <w:rPr>
          <w:rFonts w:ascii="Calibri" w:hAnsi="Calibri" w:cs="Arial"/>
        </w:rPr>
        <w:t xml:space="preserve"> Monday of the month at 5:15PM in the town offices and consists of five active members.  All Sharon residents are welcome and encouraged to attend.  We need you!  For more information, contact Dee Gish at 763-8539.</w:t>
      </w:r>
    </w:p>
    <w:p w14:paraId="4937B790" w14:textId="77777777" w:rsidR="00EC0355" w:rsidRPr="00B331A5" w:rsidRDefault="00EC0355" w:rsidP="00EC0355">
      <w:pPr>
        <w:rPr>
          <w:rFonts w:asciiTheme="majorHAnsi" w:hAnsiTheme="majorHAnsi"/>
        </w:rPr>
      </w:pPr>
    </w:p>
    <w:tbl>
      <w:tblPr>
        <w:tblpPr w:leftFromText="180" w:rightFromText="180" w:vertAnchor="page" w:horzAnchor="margin" w:tblpXSpec="center" w:tblpY="1021"/>
        <w:tblW w:w="1026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7406"/>
        <w:gridCol w:w="2860"/>
      </w:tblGrid>
      <w:tr w:rsidR="00A97C08" w:rsidRPr="00B331A5" w14:paraId="64CE1094" w14:textId="77777777" w:rsidTr="00A97C08">
        <w:tc>
          <w:tcPr>
            <w:tcW w:w="7406" w:type="dxa"/>
          </w:tcPr>
          <w:p w14:paraId="2620D6AA" w14:textId="0B8BFDCF" w:rsidR="00A97C08" w:rsidRPr="00B331A5" w:rsidRDefault="00273D93" w:rsidP="00A97C08">
            <w:pPr>
              <w:pStyle w:val="Footer"/>
              <w:jc w:val="center"/>
              <w:rPr>
                <w:rFonts w:asciiTheme="majorHAnsi" w:hAnsiTheme="majorHAnsi"/>
              </w:rPr>
            </w:pPr>
            <w:r w:rsidRPr="00B331A5">
              <w:t xml:space="preserve">                                              </w:t>
            </w:r>
            <w:r w:rsidR="00A97C08" w:rsidRPr="00B331A5">
              <w:rPr>
                <w:rStyle w:val="Heading1Char"/>
                <w:color w:val="auto"/>
              </w:rPr>
              <w:t>Sharon Firemen’s Assoc. Report</w:t>
            </w:r>
          </w:p>
          <w:p w14:paraId="0C7E733B" w14:textId="07ACC636" w:rsidR="00A97C08" w:rsidRPr="00B331A5" w:rsidRDefault="00A97C08" w:rsidP="00A97C08">
            <w:pPr>
              <w:pStyle w:val="Footer"/>
              <w:rPr>
                <w:rFonts w:asciiTheme="majorHAnsi" w:hAnsiTheme="majorHAnsi"/>
              </w:rPr>
            </w:pPr>
            <w:r w:rsidRPr="00B331A5">
              <w:rPr>
                <w:rFonts w:asciiTheme="majorHAnsi" w:hAnsiTheme="majorHAnsi"/>
              </w:rPr>
              <w:t xml:space="preserve">PO BOX 74, 5808 ROUTE 14 </w:t>
            </w:r>
            <w:r w:rsidRPr="00B331A5">
              <w:rPr>
                <w:rFonts w:asciiTheme="majorHAnsi" w:hAnsiTheme="majorHAnsi"/>
              </w:rPr>
              <w:br/>
              <w:t xml:space="preserve">SHARON, VT 05065   </w:t>
            </w:r>
            <w:r w:rsidR="00273D93" w:rsidRPr="00B331A5">
              <w:rPr>
                <w:rFonts w:asciiTheme="majorHAnsi" w:hAnsiTheme="majorHAnsi"/>
              </w:rPr>
              <w:t>(802 763-7331</w:t>
            </w:r>
          </w:p>
          <w:p w14:paraId="6A174F82" w14:textId="5241CAD7" w:rsidR="00A97C08" w:rsidRPr="00B331A5" w:rsidRDefault="00273D93" w:rsidP="00A97C08">
            <w:pPr>
              <w:pStyle w:val="Footer"/>
              <w:rPr>
                <w:rFonts w:asciiTheme="majorHAnsi" w:hAnsiTheme="majorHAnsi"/>
              </w:rPr>
            </w:pPr>
            <w:r w:rsidRPr="00B331A5">
              <w:rPr>
                <w:rFonts w:asciiTheme="majorHAnsi" w:hAnsiTheme="majorHAnsi"/>
              </w:rPr>
              <w:t xml:space="preserve"> </w:t>
            </w:r>
            <w:r w:rsidR="00A97C08" w:rsidRPr="00B331A5">
              <w:rPr>
                <w:rFonts w:asciiTheme="majorHAnsi" w:hAnsiTheme="majorHAnsi"/>
              </w:rPr>
              <w:t xml:space="preserve"> </w:t>
            </w:r>
            <w:r w:rsidRPr="00B331A5">
              <w:rPr>
                <w:rFonts w:asciiTheme="majorHAnsi" w:hAnsiTheme="majorHAnsi"/>
              </w:rPr>
              <w:t xml:space="preserve"> Sharonfirehouse@gmail.com</w:t>
            </w:r>
            <w:r w:rsidRPr="00B331A5">
              <w:rPr>
                <w:rFonts w:asciiTheme="majorHAnsi" w:hAnsiTheme="majorHAnsi"/>
                <w:b/>
                <w:noProof/>
              </w:rPr>
              <w:t xml:space="preserve">                             </w:t>
            </w:r>
            <w:r w:rsidR="00A97C08" w:rsidRPr="00B331A5">
              <w:rPr>
                <w:rFonts w:asciiTheme="majorHAnsi" w:hAnsiTheme="majorHAnsi"/>
                <w:b/>
                <w:noProof/>
                <w:lang w:eastAsia="en-US" w:bidi="ar-SA"/>
              </w:rPr>
              <w:drawing>
                <wp:inline distT="0" distB="0" distL="0" distR="0" wp14:anchorId="2805C62B" wp14:editId="543F491B">
                  <wp:extent cx="765106" cy="783053"/>
                  <wp:effectExtent l="0" t="0" r="0" b="4445"/>
                  <wp:docPr id="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65106" cy="783053"/>
                          </a:xfrm>
                          <a:prstGeom prst="rect">
                            <a:avLst/>
                          </a:prstGeom>
                          <a:noFill/>
                          <a:ln>
                            <a:noFill/>
                          </a:ln>
                        </pic:spPr>
                      </pic:pic>
                    </a:graphicData>
                  </a:graphic>
                </wp:inline>
              </w:drawing>
            </w:r>
          </w:p>
          <w:p w14:paraId="07F6950D" w14:textId="505B5893" w:rsidR="00A97C08" w:rsidRPr="00B331A5" w:rsidRDefault="00A97C08" w:rsidP="00A97C08">
            <w:pPr>
              <w:pStyle w:val="Footer"/>
              <w:rPr>
                <w:rFonts w:asciiTheme="majorHAnsi" w:hAnsiTheme="majorHAnsi"/>
              </w:rPr>
            </w:pPr>
          </w:p>
        </w:tc>
        <w:tc>
          <w:tcPr>
            <w:tcW w:w="2860" w:type="dxa"/>
          </w:tcPr>
          <w:p w14:paraId="1C188641" w14:textId="38634EB1" w:rsidR="00A97C08" w:rsidRPr="00B331A5" w:rsidRDefault="00A97C08" w:rsidP="00A97C08">
            <w:pPr>
              <w:pStyle w:val="NormalWeb"/>
              <w:spacing w:before="0" w:after="0"/>
              <w:ind w:right="115"/>
              <w:rPr>
                <w:rFonts w:asciiTheme="majorHAnsi" w:hAnsiTheme="majorHAnsi"/>
                <w:b/>
              </w:rPr>
            </w:pPr>
            <w:r w:rsidRPr="00B331A5">
              <w:rPr>
                <w:rFonts w:asciiTheme="majorHAnsi" w:hAnsiTheme="majorHAnsi"/>
                <w:b/>
              </w:rPr>
              <w:br/>
              <w:t xml:space="preserve">  Chief</w:t>
            </w:r>
            <w:r w:rsidRPr="00B331A5">
              <w:rPr>
                <w:rFonts w:asciiTheme="majorHAnsi" w:hAnsiTheme="majorHAnsi"/>
              </w:rPr>
              <w:t xml:space="preserve">          </w:t>
            </w:r>
            <w:r w:rsidRPr="00B331A5">
              <w:rPr>
                <w:rFonts w:asciiTheme="majorHAnsi" w:hAnsiTheme="majorHAnsi"/>
                <w:i/>
              </w:rPr>
              <w:t xml:space="preserve">Dana </w:t>
            </w:r>
            <w:proofErr w:type="spellStart"/>
            <w:r w:rsidRPr="00B331A5">
              <w:rPr>
                <w:rFonts w:asciiTheme="majorHAnsi" w:hAnsiTheme="majorHAnsi"/>
                <w:i/>
              </w:rPr>
              <w:t>Durkee</w:t>
            </w:r>
            <w:proofErr w:type="spellEnd"/>
            <w:r w:rsidR="00B450D1" w:rsidRPr="00B331A5">
              <w:rPr>
                <w:rFonts w:asciiTheme="majorHAnsi" w:hAnsiTheme="majorHAnsi"/>
                <w:i/>
              </w:rPr>
              <w:t xml:space="preserve">   </w:t>
            </w:r>
            <w:r w:rsidRPr="00B331A5">
              <w:rPr>
                <w:rFonts w:asciiTheme="majorHAnsi" w:hAnsiTheme="majorHAnsi"/>
                <w:i/>
              </w:rPr>
              <w:t xml:space="preserve">           </w:t>
            </w:r>
            <w:r w:rsidR="00B450D1" w:rsidRPr="00B331A5">
              <w:rPr>
                <w:rFonts w:asciiTheme="majorHAnsi" w:hAnsiTheme="majorHAnsi"/>
                <w:i/>
              </w:rPr>
              <w:t xml:space="preserve">      </w:t>
            </w:r>
            <w:r w:rsidRPr="00B331A5">
              <w:rPr>
                <w:rFonts w:asciiTheme="majorHAnsi" w:hAnsiTheme="majorHAnsi"/>
                <w:i/>
              </w:rPr>
              <w:t xml:space="preserve">802-763-8950  </w:t>
            </w:r>
          </w:p>
          <w:p w14:paraId="577987A3" w14:textId="54CEAF9F" w:rsidR="00A97C08" w:rsidRPr="00B331A5" w:rsidRDefault="00A97C08" w:rsidP="00A97C08">
            <w:pPr>
              <w:pStyle w:val="NormalWeb"/>
              <w:rPr>
                <w:rFonts w:asciiTheme="majorHAnsi" w:hAnsiTheme="majorHAnsi"/>
                <w:i/>
              </w:rPr>
            </w:pPr>
            <w:r w:rsidRPr="00B331A5">
              <w:rPr>
                <w:rFonts w:asciiTheme="majorHAnsi" w:hAnsiTheme="majorHAnsi"/>
                <w:b/>
              </w:rPr>
              <w:t>Assistant Chief</w:t>
            </w:r>
            <w:r w:rsidRPr="00B331A5">
              <w:rPr>
                <w:rFonts w:asciiTheme="majorHAnsi" w:hAnsiTheme="majorHAnsi"/>
              </w:rPr>
              <w:br/>
            </w:r>
            <w:r w:rsidRPr="00B331A5">
              <w:rPr>
                <w:rFonts w:asciiTheme="majorHAnsi" w:hAnsiTheme="majorHAnsi"/>
                <w:i/>
              </w:rPr>
              <w:t>Jason Flint</w:t>
            </w:r>
            <w:proofErr w:type="gramStart"/>
            <w:r w:rsidRPr="00B331A5">
              <w:rPr>
                <w:rFonts w:asciiTheme="majorHAnsi" w:hAnsiTheme="majorHAnsi"/>
                <w:i/>
              </w:rPr>
              <w:t>,  802</w:t>
            </w:r>
            <w:proofErr w:type="gramEnd"/>
            <w:r w:rsidRPr="00B331A5">
              <w:rPr>
                <w:rFonts w:asciiTheme="majorHAnsi" w:hAnsiTheme="majorHAnsi"/>
                <w:i/>
              </w:rPr>
              <w:t>-763-8989</w:t>
            </w:r>
          </w:p>
          <w:p w14:paraId="547698BB" w14:textId="77777777" w:rsidR="00A97C08" w:rsidRPr="00B331A5" w:rsidRDefault="00A97C08" w:rsidP="00A97C08">
            <w:pPr>
              <w:pStyle w:val="NormalWeb"/>
              <w:rPr>
                <w:rFonts w:asciiTheme="majorHAnsi" w:hAnsiTheme="majorHAnsi"/>
              </w:rPr>
            </w:pPr>
          </w:p>
        </w:tc>
      </w:tr>
    </w:tbl>
    <w:p w14:paraId="505EE504" w14:textId="77777777" w:rsidR="00A97C08" w:rsidRPr="00B331A5" w:rsidRDefault="00A97C08" w:rsidP="00A97C08">
      <w:pPr>
        <w:rPr>
          <w:rFonts w:asciiTheme="majorHAnsi" w:hAnsiTheme="majorHAnsi"/>
        </w:rPr>
      </w:pPr>
      <w:r w:rsidRPr="00B331A5">
        <w:rPr>
          <w:rFonts w:asciiTheme="majorHAnsi" w:hAnsiTheme="majorHAnsi"/>
        </w:rPr>
        <w:t xml:space="preserve">The Sharon Volunteer Fire Department responded to approximately 100 EMS and fire calls between June 30, 2010 and July 1, 2011. Unfortunately, we are unable to give exact numbers, because all of our paperwork was ruined in the Tropical Storm Irene Flood last fall. Although a full report on the flood will be written in next year’s town booklet, the department wanted to acknowledge it in this report to publicly thank the 250+ volunteers and organizations who came to the aid of Sharon residents. </w:t>
      </w:r>
    </w:p>
    <w:p w14:paraId="6384AFD4" w14:textId="77777777" w:rsidR="00A97C08" w:rsidRPr="00B331A5" w:rsidRDefault="00A97C08" w:rsidP="00A97C08">
      <w:pPr>
        <w:rPr>
          <w:rFonts w:asciiTheme="majorHAnsi" w:hAnsiTheme="majorHAnsi"/>
        </w:rPr>
      </w:pPr>
    </w:p>
    <w:p w14:paraId="745A4F00" w14:textId="77777777" w:rsidR="00A97C08" w:rsidRPr="00B331A5" w:rsidRDefault="00A97C08" w:rsidP="00A97C08">
      <w:pPr>
        <w:rPr>
          <w:rFonts w:asciiTheme="majorHAnsi" w:hAnsiTheme="majorHAnsi"/>
        </w:rPr>
      </w:pPr>
      <w:r w:rsidRPr="00B331A5">
        <w:rPr>
          <w:rFonts w:asciiTheme="majorHAnsi" w:hAnsiTheme="majorHAnsi"/>
        </w:rPr>
        <w:t xml:space="preserve">Sharon Fire members volunteered many hours for Irene: organized storm preparations, responded to flood crises, performed emergency evacuations, and supported and assisted cleanup along with the town’s road crew and officers. Never did we think we would become victims ourselves. The storm flooded the firehouse with seven-and-a-half feet of water. Fortunately, we were able to move the trucks to higher ground just in time; but unfortunately, the department lost many supplies, including all of our working files. Throughout the storm and after, our immediate actions focused on neighbors and on the town. We were grateful for the generosity of some businesses for allowing many firefighters to be excused from regular jobs so they could help the town rebuild. Good news was delivered two months later when we found that the firehouse was covered by flood insurance. The firehouse is still under construction, but we hope it will be fully functional by Spring 2012.  </w:t>
      </w:r>
    </w:p>
    <w:p w14:paraId="47959DEC" w14:textId="77777777" w:rsidR="00A97C08" w:rsidRPr="00B331A5" w:rsidRDefault="00A97C08" w:rsidP="00A97C08">
      <w:pPr>
        <w:rPr>
          <w:rFonts w:asciiTheme="majorHAnsi" w:hAnsiTheme="majorHAnsi"/>
        </w:rPr>
      </w:pPr>
    </w:p>
    <w:p w14:paraId="1993CBEC" w14:textId="7141B036" w:rsidR="00A97C08" w:rsidRPr="00B331A5" w:rsidRDefault="00A97C08" w:rsidP="00A97C08">
      <w:pPr>
        <w:rPr>
          <w:rFonts w:asciiTheme="majorHAnsi" w:hAnsiTheme="majorHAnsi"/>
        </w:rPr>
      </w:pPr>
      <w:r w:rsidRPr="00B331A5">
        <w:rPr>
          <w:rFonts w:asciiTheme="majorHAnsi" w:hAnsiTheme="majorHAnsi"/>
        </w:rPr>
        <w:t xml:space="preserve">The department made strides on its FY11 goals to maintain state compliance. Successful fundraising and grant applications made it possible to purchase new turnout gear and upgrade our communications with new radios and pagers. A new 2011 Freightliner tanker replaced the 1977 tanker in April 2011. Grant applications provided funding for two new dry hydrants installed on Route 132 and Drum Heller Road. Members also participated in the following special training, as well as other regular monthly trainings:  a special presentation by White River Toyota on hybrid vehicles, swift water rescue with Hartford Fire Department, and trainings with the new tanker.  Sharon Fire welcomed Jesse Blodgett as our newest member in FY11. Jesse lives with his wife and family on Route 132. There are now 27 members on the department. </w:t>
      </w:r>
    </w:p>
    <w:p w14:paraId="5602EBA2" w14:textId="77777777" w:rsidR="00A97C08" w:rsidRPr="00B331A5" w:rsidRDefault="00A97C08" w:rsidP="00A97C08">
      <w:pPr>
        <w:rPr>
          <w:rFonts w:asciiTheme="majorHAnsi" w:hAnsiTheme="majorHAnsi"/>
        </w:rPr>
      </w:pPr>
    </w:p>
    <w:p w14:paraId="491689F5" w14:textId="77777777" w:rsidR="00A97C08" w:rsidRPr="00B331A5" w:rsidRDefault="00A97C08" w:rsidP="00A97C08">
      <w:pPr>
        <w:rPr>
          <w:rFonts w:asciiTheme="majorHAnsi" w:hAnsiTheme="majorHAnsi"/>
        </w:rPr>
      </w:pPr>
      <w:r w:rsidRPr="00B331A5">
        <w:rPr>
          <w:rFonts w:asciiTheme="majorHAnsi" w:hAnsiTheme="majorHAnsi"/>
        </w:rPr>
        <w:t>In conclusion, the Sharon Fireman’s Association would like to thank all who have supported and donated to the department this year. Your generosity is very much appreciated. Please stay tuned for an open house once the station is back together.</w:t>
      </w:r>
    </w:p>
    <w:p w14:paraId="00B74942" w14:textId="77777777" w:rsidR="00A97C08" w:rsidRPr="00B331A5" w:rsidRDefault="00A97C08" w:rsidP="00A97C08">
      <w:pPr>
        <w:rPr>
          <w:rFonts w:asciiTheme="majorHAnsi" w:hAnsiTheme="majorHAnsi"/>
        </w:rPr>
      </w:pPr>
    </w:p>
    <w:p w14:paraId="4BC61241" w14:textId="79BA0AEA" w:rsidR="00A97C08" w:rsidRPr="00B331A5" w:rsidRDefault="00A97C08" w:rsidP="00A97C08">
      <w:pPr>
        <w:rPr>
          <w:rFonts w:asciiTheme="majorHAnsi" w:hAnsiTheme="majorHAnsi"/>
        </w:rPr>
      </w:pPr>
      <w:r w:rsidRPr="00B331A5">
        <w:rPr>
          <w:rFonts w:asciiTheme="majorHAnsi" w:hAnsiTheme="majorHAnsi"/>
        </w:rPr>
        <w:t>Respectfully submitted</w:t>
      </w:r>
      <w:proofErr w:type="gramStart"/>
      <w:r w:rsidRPr="00B331A5">
        <w:rPr>
          <w:rFonts w:asciiTheme="majorHAnsi" w:hAnsiTheme="majorHAnsi"/>
        </w:rPr>
        <w:t>,      Carol</w:t>
      </w:r>
      <w:proofErr w:type="gramEnd"/>
      <w:r w:rsidRPr="00B331A5">
        <w:rPr>
          <w:rFonts w:asciiTheme="majorHAnsi" w:hAnsiTheme="majorHAnsi"/>
        </w:rPr>
        <w:t xml:space="preserve"> K. Flint, Clerk</w:t>
      </w:r>
    </w:p>
    <w:p w14:paraId="08B73234" w14:textId="0A7B57FF" w:rsidR="00A97C08" w:rsidRPr="00B331A5" w:rsidRDefault="00201937" w:rsidP="00A97C08">
      <w:r w:rsidRPr="00B331A5">
        <w:rPr>
          <w:rFonts w:asciiTheme="majorHAnsi" w:hAnsiTheme="majorHAnsi"/>
        </w:rPr>
        <w:t xml:space="preserve">                                                </w:t>
      </w:r>
      <w:r w:rsidR="00A97C08" w:rsidRPr="00B331A5">
        <w:rPr>
          <w:rFonts w:asciiTheme="majorHAnsi" w:hAnsiTheme="majorHAnsi"/>
        </w:rPr>
        <w:t>Sharon Fireman’s Association</w:t>
      </w:r>
      <w:r w:rsidR="00A97C08" w:rsidRPr="00B331A5">
        <w:rPr>
          <w:rFonts w:ascii="Calibri" w:hAnsi="Calibri"/>
        </w:rPr>
        <w:br w:type="page"/>
      </w:r>
    </w:p>
    <w:p w14:paraId="770DA3F1" w14:textId="77777777" w:rsidR="00A97C08" w:rsidRPr="00B331A5" w:rsidRDefault="00A97C08" w:rsidP="00A97C08">
      <w:pPr>
        <w:pStyle w:val="Heading1"/>
        <w:rPr>
          <w:color w:val="auto"/>
        </w:rPr>
      </w:pPr>
      <w:bookmarkStart w:id="32" w:name="_Toc190248047"/>
      <w:r w:rsidRPr="00B331A5">
        <w:rPr>
          <w:color w:val="auto"/>
        </w:rPr>
        <w:t>Sharon Volunteer Fire Department</w:t>
      </w:r>
      <w:bookmarkEnd w:id="32"/>
    </w:p>
    <w:p w14:paraId="61575773" w14:textId="77777777" w:rsidR="00A97C08" w:rsidRPr="00B331A5" w:rsidRDefault="00A97C08" w:rsidP="00A97C08">
      <w:pPr>
        <w:jc w:val="center"/>
        <w:rPr>
          <w:b/>
        </w:rPr>
      </w:pPr>
      <w:r w:rsidRPr="00B331A5">
        <w:rPr>
          <w:b/>
        </w:rPr>
        <w:t>FY11</w:t>
      </w:r>
    </w:p>
    <w:p w14:paraId="6EC2BD34" w14:textId="77777777" w:rsidR="00A97C08" w:rsidRPr="00B331A5" w:rsidRDefault="00A97C08" w:rsidP="00A97C08">
      <w:pPr>
        <w:jc w:val="center"/>
        <w:rPr>
          <w:b/>
        </w:rPr>
      </w:pPr>
    </w:p>
    <w:p w14:paraId="3FE15958" w14:textId="77777777" w:rsidR="00A97C08" w:rsidRPr="00B331A5" w:rsidRDefault="00A97C08" w:rsidP="0001668E">
      <w:pPr>
        <w:ind w:left="1530"/>
        <w:rPr>
          <w:b/>
        </w:rPr>
      </w:pPr>
      <w:r w:rsidRPr="00B331A5">
        <w:rPr>
          <w:noProof/>
          <w:lang w:eastAsia="en-US" w:bidi="ar-SA"/>
        </w:rPr>
        <w:drawing>
          <wp:inline distT="0" distB="0" distL="0" distR="0" wp14:anchorId="747F6D42" wp14:editId="0C45505E">
            <wp:extent cx="4521200" cy="7289800"/>
            <wp:effectExtent l="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21200" cy="7289800"/>
                    </a:xfrm>
                    <a:prstGeom prst="rect">
                      <a:avLst/>
                    </a:prstGeom>
                    <a:noFill/>
                    <a:ln>
                      <a:noFill/>
                    </a:ln>
                  </pic:spPr>
                </pic:pic>
              </a:graphicData>
            </a:graphic>
          </wp:inline>
        </w:drawing>
      </w:r>
    </w:p>
    <w:p w14:paraId="432D5CB6" w14:textId="77777777" w:rsidR="00A97C08" w:rsidRPr="00B331A5" w:rsidRDefault="00A97C08" w:rsidP="00A97C08">
      <w:pPr>
        <w:rPr>
          <w:b/>
        </w:rPr>
      </w:pPr>
      <w:r w:rsidRPr="00B331A5">
        <w:rPr>
          <w:b/>
        </w:rPr>
        <w:br w:type="page"/>
      </w:r>
    </w:p>
    <w:p w14:paraId="3E4A807E" w14:textId="77777777" w:rsidR="00A97C08" w:rsidRPr="00B331A5" w:rsidRDefault="00A97C08" w:rsidP="00A97C08">
      <w:pPr>
        <w:pStyle w:val="Heading1"/>
        <w:rPr>
          <w:color w:val="auto"/>
        </w:rPr>
      </w:pPr>
      <w:bookmarkStart w:id="33" w:name="_Toc190248048"/>
      <w:r w:rsidRPr="00B331A5">
        <w:rPr>
          <w:color w:val="auto"/>
        </w:rPr>
        <w:t>Girl Scouts</w:t>
      </w:r>
      <w:bookmarkEnd w:id="33"/>
    </w:p>
    <w:p w14:paraId="4B303B76" w14:textId="77777777" w:rsidR="00A97C08" w:rsidRPr="00B331A5" w:rsidRDefault="00A97C08" w:rsidP="00A97C08"/>
    <w:p w14:paraId="146607F8" w14:textId="77777777" w:rsidR="00A97C08" w:rsidRPr="00B331A5" w:rsidRDefault="00A97C08" w:rsidP="00A97C08">
      <w:r w:rsidRPr="00B331A5">
        <w:rPr>
          <w:noProof/>
          <w:lang w:eastAsia="en-US" w:bidi="ar-SA"/>
        </w:rPr>
        <w:drawing>
          <wp:inline distT="0" distB="0" distL="0" distR="0" wp14:anchorId="35B3EB9E" wp14:editId="5262CA23">
            <wp:extent cx="5486400" cy="6867188"/>
            <wp:effectExtent l="0" t="0" r="0" b="0"/>
            <wp:docPr id="4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86400" cy="6867188"/>
                    </a:xfrm>
                    <a:prstGeom prst="rect">
                      <a:avLst/>
                    </a:prstGeom>
                    <a:noFill/>
                    <a:ln>
                      <a:noFill/>
                    </a:ln>
                  </pic:spPr>
                </pic:pic>
              </a:graphicData>
            </a:graphic>
          </wp:inline>
        </w:drawing>
      </w:r>
    </w:p>
    <w:p w14:paraId="5E6A01B5" w14:textId="294C705D" w:rsidR="00EC0355" w:rsidRPr="00B331A5" w:rsidRDefault="00A97C08" w:rsidP="00A97C08">
      <w:r w:rsidRPr="00B331A5">
        <w:br w:type="page"/>
      </w:r>
    </w:p>
    <w:p w14:paraId="23D074F1" w14:textId="77777777" w:rsidR="00EC0355" w:rsidRPr="00B331A5" w:rsidRDefault="00EC0355" w:rsidP="00EC0355">
      <w:pPr>
        <w:pStyle w:val="Heading1"/>
        <w:rPr>
          <w:color w:val="auto"/>
        </w:rPr>
      </w:pPr>
      <w:bookmarkStart w:id="34" w:name="_Toc190248049"/>
      <w:r w:rsidRPr="00B331A5">
        <w:rPr>
          <w:color w:val="auto"/>
        </w:rPr>
        <w:t>Greater Upper Valley Solid Waste Management District</w:t>
      </w:r>
      <w:bookmarkEnd w:id="34"/>
    </w:p>
    <w:p w14:paraId="0F231985" w14:textId="77777777" w:rsidR="00EC0355" w:rsidRPr="00B331A5" w:rsidRDefault="00EC0355" w:rsidP="00EC0355">
      <w:pPr>
        <w:jc w:val="center"/>
        <w:rPr>
          <w:b/>
        </w:rPr>
      </w:pPr>
      <w:r w:rsidRPr="00B331A5">
        <w:rPr>
          <w:b/>
        </w:rPr>
        <w:t>2011 Annual Report for Sharon</w:t>
      </w:r>
    </w:p>
    <w:p w14:paraId="5096C03C" w14:textId="77777777" w:rsidR="00EC0355" w:rsidRPr="00B331A5" w:rsidRDefault="00EC0355" w:rsidP="00EC0355">
      <w:pPr>
        <w:jc w:val="center"/>
        <w:rPr>
          <w:b/>
        </w:rPr>
      </w:pPr>
    </w:p>
    <w:p w14:paraId="42598B20" w14:textId="77777777" w:rsidR="00EC0355" w:rsidRPr="00B331A5" w:rsidRDefault="00EC0355" w:rsidP="00EC0355">
      <w:pPr>
        <w:jc w:val="center"/>
        <w:rPr>
          <w:b/>
          <w:bCs/>
        </w:rPr>
      </w:pPr>
    </w:p>
    <w:p w14:paraId="003B0F7D" w14:textId="77777777" w:rsidR="00EC0355" w:rsidRPr="00B331A5" w:rsidRDefault="00EC0355" w:rsidP="00EC0355">
      <w:pPr>
        <w:rPr>
          <w:rFonts w:ascii="Calibri" w:hAnsi="Calibri"/>
          <w:bCs/>
        </w:rPr>
      </w:pPr>
      <w:r w:rsidRPr="00B331A5">
        <w:rPr>
          <w:rFonts w:ascii="Calibri" w:hAnsi="Calibri"/>
          <w:bCs/>
        </w:rPr>
        <w:t xml:space="preserve">Chartered by 10 Upper Valley towns in 1992, under authorization from the Vermont Legislature, the Greater Upper Valley Solid Waste District (GUV) was created to replace unlined town dumps with a regional sanitary landfill and implement waste recycling and diversion programs. In our </w:t>
      </w:r>
      <w:proofErr w:type="gramStart"/>
      <w:r w:rsidRPr="00B331A5">
        <w:rPr>
          <w:rFonts w:ascii="Calibri" w:hAnsi="Calibri"/>
          <w:bCs/>
        </w:rPr>
        <w:t>18 year</w:t>
      </w:r>
      <w:proofErr w:type="gramEnd"/>
      <w:r w:rsidRPr="00B331A5">
        <w:rPr>
          <w:rFonts w:ascii="Calibri" w:hAnsi="Calibri"/>
          <w:bCs/>
        </w:rPr>
        <w:t xml:space="preserve"> history, thousands of tons of recyclables and hazardous waste have been removed from the waste stream through education and local diversion programs. </w:t>
      </w:r>
    </w:p>
    <w:p w14:paraId="74CDDF1C" w14:textId="77777777" w:rsidR="00EC0355" w:rsidRPr="00B331A5" w:rsidRDefault="00EC0355" w:rsidP="00EC0355">
      <w:pPr>
        <w:rPr>
          <w:rFonts w:ascii="Calibri" w:hAnsi="Calibri"/>
          <w:bCs/>
        </w:rPr>
      </w:pPr>
    </w:p>
    <w:p w14:paraId="18F537ED" w14:textId="77777777" w:rsidR="00EC0355" w:rsidRPr="00B331A5" w:rsidRDefault="00EC0355" w:rsidP="00EC0355">
      <w:pPr>
        <w:rPr>
          <w:rFonts w:ascii="Calibri" w:hAnsi="Calibri"/>
          <w:bCs/>
        </w:rPr>
      </w:pPr>
      <w:r w:rsidRPr="00B331A5">
        <w:rPr>
          <w:rFonts w:ascii="Calibri" w:hAnsi="Calibri"/>
          <w:bCs/>
        </w:rPr>
        <w:t xml:space="preserve">Additionally, the district has sited, designed and permitted the only publicly owned landfill in Vermont. The landfill is a </w:t>
      </w:r>
      <w:proofErr w:type="gramStart"/>
      <w:r w:rsidRPr="00B331A5">
        <w:rPr>
          <w:rFonts w:ascii="Calibri" w:hAnsi="Calibri"/>
          <w:bCs/>
        </w:rPr>
        <w:t>long term</w:t>
      </w:r>
      <w:proofErr w:type="gramEnd"/>
      <w:r w:rsidRPr="00B331A5">
        <w:rPr>
          <w:rFonts w:ascii="Calibri" w:hAnsi="Calibri"/>
          <w:bCs/>
        </w:rPr>
        <w:t xml:space="preserve"> infrastructure asset to the GUV towns which when built will help stabilize disposal costs for decades to come.</w:t>
      </w:r>
    </w:p>
    <w:p w14:paraId="126F3F9D" w14:textId="77777777" w:rsidR="00EC0355" w:rsidRPr="00B331A5" w:rsidRDefault="00EC0355" w:rsidP="00EC0355">
      <w:pPr>
        <w:rPr>
          <w:rFonts w:ascii="Calibri" w:hAnsi="Calibri"/>
          <w:bCs/>
        </w:rPr>
      </w:pPr>
    </w:p>
    <w:p w14:paraId="50E82C92" w14:textId="77777777" w:rsidR="00EC0355" w:rsidRPr="00B331A5" w:rsidRDefault="00EC0355" w:rsidP="00EC0355">
      <w:pPr>
        <w:rPr>
          <w:rFonts w:ascii="Calibri" w:hAnsi="Calibri"/>
        </w:rPr>
      </w:pPr>
      <w:r w:rsidRPr="00B331A5">
        <w:rPr>
          <w:rFonts w:ascii="Calibri" w:hAnsi="Calibri"/>
        </w:rPr>
        <w:t>The programs and services of the District include special collection events for household hazardous waste, electronics, tires, bulbs, and other hard to dispose of items, outreach and education for students and residents, and technical assistance to member towns. During 2011 the GUVSWD provided direct services to Sharon and its residents including—</w:t>
      </w:r>
    </w:p>
    <w:p w14:paraId="7602C244" w14:textId="77777777" w:rsidR="00EC0355" w:rsidRPr="00B331A5" w:rsidRDefault="00EC0355" w:rsidP="00EC0355">
      <w:pPr>
        <w:rPr>
          <w:rFonts w:ascii="Calibri" w:hAnsi="Calibri"/>
        </w:rPr>
      </w:pPr>
    </w:p>
    <w:p w14:paraId="62E393C0" w14:textId="77777777" w:rsidR="00EC0355" w:rsidRPr="00B331A5" w:rsidRDefault="00EC0355" w:rsidP="00EC0355">
      <w:pPr>
        <w:widowControl/>
        <w:numPr>
          <w:ilvl w:val="0"/>
          <w:numId w:val="8"/>
        </w:numPr>
        <w:suppressAutoHyphens w:val="0"/>
        <w:autoSpaceDE w:val="0"/>
        <w:autoSpaceDN w:val="0"/>
        <w:ind w:left="1020"/>
        <w:rPr>
          <w:rFonts w:ascii="Calibri" w:hAnsi="Calibri"/>
        </w:rPr>
      </w:pPr>
      <w:r w:rsidRPr="00B331A5">
        <w:rPr>
          <w:rFonts w:ascii="Calibri" w:hAnsi="Calibri"/>
        </w:rPr>
        <w:t xml:space="preserve">Assisted in the recycling and disposal of hard-to-manage materials collected at Green Up Day including: fluorescent light </w:t>
      </w:r>
      <w:proofErr w:type="gramStart"/>
      <w:r w:rsidRPr="00B331A5">
        <w:rPr>
          <w:rFonts w:ascii="Calibri" w:hAnsi="Calibri"/>
        </w:rPr>
        <w:t>bulbs,</w:t>
      </w:r>
      <w:proofErr w:type="gramEnd"/>
      <w:r w:rsidRPr="00B331A5">
        <w:rPr>
          <w:rFonts w:ascii="Calibri" w:hAnsi="Calibri"/>
        </w:rPr>
        <w:t xml:space="preserve"> used motor oil, and electronics. </w:t>
      </w:r>
    </w:p>
    <w:p w14:paraId="4FA82010" w14:textId="77777777" w:rsidR="00EC0355" w:rsidRPr="00B331A5" w:rsidRDefault="00EC0355" w:rsidP="00EC0355">
      <w:pPr>
        <w:widowControl/>
        <w:numPr>
          <w:ilvl w:val="0"/>
          <w:numId w:val="8"/>
        </w:numPr>
        <w:suppressAutoHyphens w:val="0"/>
        <w:autoSpaceDE w:val="0"/>
        <w:autoSpaceDN w:val="0"/>
        <w:ind w:left="1020"/>
        <w:rPr>
          <w:rFonts w:ascii="Calibri" w:hAnsi="Calibri"/>
        </w:rPr>
      </w:pPr>
      <w:r w:rsidRPr="00B331A5">
        <w:rPr>
          <w:rFonts w:ascii="Calibri" w:hAnsi="Calibri"/>
        </w:rPr>
        <w:t>35 Sharon residents participated in district sponsored Household Hazardous Waste events held in Hartford in June and September. </w:t>
      </w:r>
    </w:p>
    <w:p w14:paraId="7FE2F48E" w14:textId="77777777" w:rsidR="00EC0355" w:rsidRPr="00B331A5" w:rsidRDefault="00EC0355" w:rsidP="00EC0355">
      <w:pPr>
        <w:widowControl/>
        <w:numPr>
          <w:ilvl w:val="0"/>
          <w:numId w:val="8"/>
        </w:numPr>
        <w:suppressAutoHyphens w:val="0"/>
        <w:autoSpaceDE w:val="0"/>
        <w:autoSpaceDN w:val="0"/>
        <w:ind w:left="1020"/>
        <w:rPr>
          <w:rFonts w:ascii="Calibri" w:hAnsi="Calibri"/>
        </w:rPr>
      </w:pPr>
      <w:r w:rsidRPr="00B331A5">
        <w:rPr>
          <w:rFonts w:ascii="Calibri" w:hAnsi="Calibri"/>
        </w:rPr>
        <w:t xml:space="preserve">Sharon residents also purchased compost and recycling bins, recycled fluorescent bulbs and electronics at our office in North Hartland, and utilized our bulky trash, tire, book, and scrap metal collections. </w:t>
      </w:r>
    </w:p>
    <w:p w14:paraId="40CCD742" w14:textId="77777777" w:rsidR="00EC0355" w:rsidRPr="00B331A5" w:rsidRDefault="00EC0355" w:rsidP="00EC0355">
      <w:pPr>
        <w:autoSpaceDE w:val="0"/>
        <w:autoSpaceDN w:val="0"/>
        <w:ind w:left="1020"/>
        <w:rPr>
          <w:rFonts w:ascii="Calibri" w:hAnsi="Calibri"/>
        </w:rPr>
      </w:pPr>
    </w:p>
    <w:p w14:paraId="0D6AD991" w14:textId="77777777" w:rsidR="00EC0355" w:rsidRPr="00B331A5" w:rsidRDefault="00EC0355" w:rsidP="00EC0355">
      <w:pPr>
        <w:autoSpaceDE w:val="0"/>
        <w:autoSpaceDN w:val="0"/>
        <w:rPr>
          <w:sz w:val="20"/>
          <w:szCs w:val="20"/>
        </w:rPr>
      </w:pPr>
      <w:r w:rsidRPr="00B331A5">
        <w:rPr>
          <w:rFonts w:ascii="Calibri" w:hAnsi="Calibri"/>
        </w:rPr>
        <w:t xml:space="preserve">A district events calendar and Green Guide will be available in the spring at Town Meeting, at all Town Clerks’ offices, and the district office.  Contact the GUVSWD by email at guvswd@valley.net, at 296-3688 or on the web at </w:t>
      </w:r>
      <w:hyperlink r:id="rId81" w:history="1">
        <w:r w:rsidRPr="00B331A5">
          <w:rPr>
            <w:rFonts w:ascii="Calibri" w:hAnsi="Calibri"/>
            <w:u w:val="single"/>
          </w:rPr>
          <w:t>www.guvswd.org</w:t>
        </w:r>
      </w:hyperlink>
      <w:r w:rsidRPr="00B331A5">
        <w:rPr>
          <w:sz w:val="20"/>
          <w:szCs w:val="20"/>
        </w:rPr>
        <w:t xml:space="preserve">. </w:t>
      </w:r>
    </w:p>
    <w:p w14:paraId="57295A4E" w14:textId="77777777" w:rsidR="00EC0355" w:rsidRPr="00B331A5" w:rsidRDefault="00EC0355" w:rsidP="00EC0355">
      <w:pPr>
        <w:autoSpaceDE w:val="0"/>
        <w:autoSpaceDN w:val="0"/>
        <w:rPr>
          <w:sz w:val="20"/>
          <w:szCs w:val="20"/>
        </w:rPr>
      </w:pPr>
    </w:p>
    <w:p w14:paraId="687A38E0" w14:textId="77777777" w:rsidR="00EC0355" w:rsidRPr="00B331A5" w:rsidRDefault="00EC0355" w:rsidP="00EC0355">
      <w:pPr>
        <w:autoSpaceDE w:val="0"/>
        <w:autoSpaceDN w:val="0"/>
        <w:rPr>
          <w:sz w:val="20"/>
          <w:szCs w:val="20"/>
        </w:rPr>
      </w:pPr>
    </w:p>
    <w:p w14:paraId="33E4E1B6" w14:textId="77777777" w:rsidR="00EC0355" w:rsidRPr="00B331A5" w:rsidRDefault="00EC0355" w:rsidP="00EC0355">
      <w:pPr>
        <w:rPr>
          <w:sz w:val="20"/>
          <w:szCs w:val="20"/>
        </w:rPr>
      </w:pPr>
      <w:r w:rsidRPr="00B331A5">
        <w:rPr>
          <w:sz w:val="20"/>
          <w:szCs w:val="20"/>
        </w:rPr>
        <w:br w:type="page"/>
      </w:r>
    </w:p>
    <w:p w14:paraId="6EB3D204" w14:textId="77777777" w:rsidR="00EC0355" w:rsidRPr="00B331A5" w:rsidRDefault="00EC0355" w:rsidP="00EC0355">
      <w:pPr>
        <w:pStyle w:val="Heading1"/>
        <w:rPr>
          <w:color w:val="auto"/>
        </w:rPr>
      </w:pPr>
      <w:bookmarkStart w:id="35" w:name="_Toc190248050"/>
      <w:r w:rsidRPr="00B331A5">
        <w:rPr>
          <w:color w:val="auto"/>
        </w:rPr>
        <w:t>Green Mountain Economic Development Corporation</w:t>
      </w:r>
      <w:bookmarkEnd w:id="35"/>
    </w:p>
    <w:p w14:paraId="038CC790" w14:textId="77777777" w:rsidR="00EC0355" w:rsidRPr="00B331A5" w:rsidRDefault="00EC0355" w:rsidP="00EC0355"/>
    <w:p w14:paraId="4AD08633" w14:textId="77777777" w:rsidR="00EC0355" w:rsidRPr="00B331A5" w:rsidRDefault="00EC0355" w:rsidP="00EC0355">
      <w:pPr>
        <w:rPr>
          <w:rFonts w:ascii="Calibri" w:hAnsi="Calibri"/>
        </w:rPr>
      </w:pPr>
      <w:r w:rsidRPr="00B331A5">
        <w:rPr>
          <w:rFonts w:ascii="Calibri" w:hAnsi="Calibri"/>
        </w:rPr>
        <w:t xml:space="preserve">Green Mountain Economic Development Corporation (GMEDC) works in collaboration with 30 local communities to offer support for new, growing and relocating businesses. GMEDC exists to support value-added businesses with retention and expansion strategies, and regular visitations to targeted businesses in order to respond to their needs.  GMEDC facilitates manufacturing, technology and business forums that focus on the issues and opportunities of the region’s businesses.  It utilizes the resources within the Department of Economic Development (DED) to assist with retention and expansion needs, providing rapid support to communities and businesses.  </w:t>
      </w:r>
    </w:p>
    <w:p w14:paraId="3CB936C8" w14:textId="77777777" w:rsidR="00EC0355" w:rsidRPr="00B331A5" w:rsidRDefault="00EC0355" w:rsidP="00EC0355">
      <w:pPr>
        <w:rPr>
          <w:rFonts w:ascii="Calibri" w:hAnsi="Calibri"/>
        </w:rPr>
      </w:pPr>
    </w:p>
    <w:p w14:paraId="287771D9" w14:textId="77777777" w:rsidR="00EC0355" w:rsidRPr="00B331A5" w:rsidRDefault="00EC0355" w:rsidP="00EC0355">
      <w:pPr>
        <w:rPr>
          <w:rFonts w:ascii="Calibri" w:hAnsi="Calibri"/>
        </w:rPr>
      </w:pPr>
      <w:r w:rsidRPr="00B331A5">
        <w:rPr>
          <w:rFonts w:ascii="Calibri" w:hAnsi="Calibri"/>
        </w:rPr>
        <w:t>GMEDC, together with the assistance of DED, works to find appropriate sites for businesses to locate and expand.</w:t>
      </w:r>
    </w:p>
    <w:p w14:paraId="0957477C" w14:textId="77777777" w:rsidR="00EC0355" w:rsidRPr="00B331A5" w:rsidRDefault="00EC0355" w:rsidP="00EC0355">
      <w:pPr>
        <w:rPr>
          <w:rFonts w:ascii="Calibri" w:hAnsi="Calibri"/>
        </w:rPr>
      </w:pPr>
    </w:p>
    <w:p w14:paraId="745E159E" w14:textId="77777777" w:rsidR="00EC0355" w:rsidRPr="00B331A5" w:rsidRDefault="00EC0355" w:rsidP="00EC0355">
      <w:pPr>
        <w:rPr>
          <w:rFonts w:ascii="Calibri" w:hAnsi="Calibri"/>
        </w:rPr>
      </w:pPr>
      <w:r w:rsidRPr="00B331A5">
        <w:rPr>
          <w:rFonts w:ascii="Calibri" w:hAnsi="Calibri"/>
        </w:rPr>
        <w:t>GMEDC assists businesses with financing, working collaboratively with the Vermont Economic Development Authority (VEDA) and other entities such as USDA – Rural Development. GMEDC also manages revolving loan funds to provide gap financing not met by private lenders and VEDA.</w:t>
      </w:r>
    </w:p>
    <w:p w14:paraId="587049BB" w14:textId="77777777" w:rsidR="00EC0355" w:rsidRPr="00B331A5" w:rsidRDefault="00EC0355" w:rsidP="00EC0355">
      <w:pPr>
        <w:rPr>
          <w:rFonts w:ascii="Calibri" w:hAnsi="Calibri"/>
        </w:rPr>
      </w:pPr>
    </w:p>
    <w:p w14:paraId="66C9642C" w14:textId="77777777" w:rsidR="00EC0355" w:rsidRPr="00B331A5" w:rsidRDefault="00EC0355" w:rsidP="00EC0355">
      <w:pPr>
        <w:rPr>
          <w:rFonts w:ascii="Calibri" w:hAnsi="Calibri"/>
        </w:rPr>
      </w:pPr>
      <w:r w:rsidRPr="00B331A5">
        <w:rPr>
          <w:rFonts w:ascii="Calibri" w:hAnsi="Calibri"/>
        </w:rPr>
        <w:t>GMEDC works with DED to provide customized and confidential assistance to out-of-state companies that are interested in expanding or relocating to Vermont.  Large and small businesses alike receive individualized attention on matters such as site location, finance options, training programs, tax incentives and more.</w:t>
      </w:r>
    </w:p>
    <w:p w14:paraId="5714D2A3" w14:textId="77777777" w:rsidR="00EC0355" w:rsidRPr="00B331A5" w:rsidRDefault="00EC0355" w:rsidP="00EC0355">
      <w:pPr>
        <w:rPr>
          <w:rFonts w:ascii="Calibri" w:hAnsi="Calibri"/>
        </w:rPr>
      </w:pPr>
    </w:p>
    <w:p w14:paraId="54E18B35" w14:textId="77777777" w:rsidR="00EC0355" w:rsidRPr="00B331A5" w:rsidRDefault="00EC0355" w:rsidP="00EC0355">
      <w:pPr>
        <w:rPr>
          <w:rFonts w:ascii="Calibri" w:hAnsi="Calibri"/>
        </w:rPr>
      </w:pPr>
      <w:r w:rsidRPr="00B331A5">
        <w:rPr>
          <w:rFonts w:ascii="Calibri" w:hAnsi="Calibri"/>
        </w:rPr>
        <w:t xml:space="preserve">Together with DED, GMEDC works to facilitate the management of permit processes for value-added businesses at the local, regional and state level.  </w:t>
      </w:r>
    </w:p>
    <w:p w14:paraId="6BA661D8" w14:textId="77777777" w:rsidR="00EC0355" w:rsidRPr="00B331A5" w:rsidRDefault="00EC0355" w:rsidP="00EC0355">
      <w:pPr>
        <w:rPr>
          <w:rFonts w:ascii="Calibri" w:hAnsi="Calibri"/>
        </w:rPr>
      </w:pPr>
    </w:p>
    <w:p w14:paraId="69048364" w14:textId="77777777" w:rsidR="00EC0355" w:rsidRPr="00B331A5" w:rsidRDefault="00EC0355" w:rsidP="00EC0355">
      <w:pPr>
        <w:rPr>
          <w:rFonts w:ascii="Calibri" w:hAnsi="Calibri"/>
        </w:rPr>
      </w:pPr>
      <w:r w:rsidRPr="00B331A5">
        <w:rPr>
          <w:rFonts w:ascii="Calibri" w:hAnsi="Calibri"/>
        </w:rPr>
        <w:t>GMEDC works with DED, Vermont Department of Labor, The Vermont Workforce Development Council and other partners to assist value-added businesses and their employees with advancing their workforce training needs through the Vermont Training Program, the Vermont Workforce Employment Training Fund and other state and federal programs.  In addition, GMEDC assists the Workforce Investment Board (WIB), a community collaborative comprised of employers, educators, state agencies and other stakeholders to advance workforce education and training in the region.</w:t>
      </w:r>
    </w:p>
    <w:p w14:paraId="6D319121" w14:textId="77777777" w:rsidR="00EC0355" w:rsidRPr="00B331A5" w:rsidRDefault="00EC0355" w:rsidP="00EC0355">
      <w:pPr>
        <w:rPr>
          <w:rFonts w:ascii="Calibri" w:hAnsi="Calibri"/>
        </w:rPr>
      </w:pPr>
    </w:p>
    <w:p w14:paraId="21999E38" w14:textId="77777777" w:rsidR="00EC0355" w:rsidRPr="00B331A5" w:rsidRDefault="00EC0355" w:rsidP="00EC0355">
      <w:pPr>
        <w:rPr>
          <w:rFonts w:ascii="Calibri" w:hAnsi="Calibri"/>
        </w:rPr>
      </w:pPr>
      <w:r w:rsidRPr="00B331A5">
        <w:rPr>
          <w:rFonts w:ascii="Calibri" w:hAnsi="Calibri"/>
        </w:rPr>
        <w:t xml:space="preserve">GMEDC works collaboratively with the Regional Planning Commissions (RPCs) and with the municipalities to advance appropriate land use, transportation and programs that focus upon maintaining healthy and vibrant communities for </w:t>
      </w:r>
    </w:p>
    <w:p w14:paraId="1D578E4E" w14:textId="77777777" w:rsidR="00EC0355" w:rsidRPr="00B331A5" w:rsidRDefault="00EC0355" w:rsidP="00EC0355">
      <w:pPr>
        <w:rPr>
          <w:rFonts w:ascii="Calibri" w:hAnsi="Calibri"/>
        </w:rPr>
      </w:pPr>
      <w:r w:rsidRPr="00B331A5">
        <w:rPr>
          <w:rFonts w:ascii="Calibri" w:hAnsi="Calibri"/>
        </w:rPr>
        <w:t>Vermonters.</w:t>
      </w:r>
    </w:p>
    <w:p w14:paraId="42FB1682" w14:textId="77777777" w:rsidR="00EC0355" w:rsidRPr="00B331A5" w:rsidRDefault="00EC0355" w:rsidP="00EC0355">
      <w:pPr>
        <w:rPr>
          <w:rFonts w:ascii="Calibri" w:hAnsi="Calibri"/>
        </w:rPr>
      </w:pPr>
    </w:p>
    <w:p w14:paraId="359B60B4" w14:textId="77777777" w:rsidR="00EC0355" w:rsidRPr="00B331A5" w:rsidRDefault="00EC0355" w:rsidP="00EC0355">
      <w:pPr>
        <w:jc w:val="center"/>
        <w:rPr>
          <w:rFonts w:ascii="Calibri" w:hAnsi="Calibri"/>
        </w:rPr>
      </w:pPr>
      <w:r w:rsidRPr="00B331A5">
        <w:rPr>
          <w:rFonts w:ascii="Calibri" w:hAnsi="Calibri"/>
        </w:rPr>
        <w:t xml:space="preserve">PO Box 246, White River Jct., VT  </w:t>
      </w:r>
      <w:proofErr w:type="gramStart"/>
      <w:r w:rsidRPr="00B331A5">
        <w:rPr>
          <w:rFonts w:ascii="Calibri" w:hAnsi="Calibri"/>
        </w:rPr>
        <w:t>05001  802</w:t>
      </w:r>
      <w:proofErr w:type="gramEnd"/>
      <w:r w:rsidRPr="00B331A5">
        <w:rPr>
          <w:rFonts w:ascii="Calibri" w:hAnsi="Calibri"/>
        </w:rPr>
        <w:t>-295-3710 Fax 802-295-3779</w:t>
      </w:r>
    </w:p>
    <w:p w14:paraId="24D9AD50" w14:textId="77777777" w:rsidR="00EC0355" w:rsidRPr="00B331A5" w:rsidRDefault="00EC0355" w:rsidP="00EC0355">
      <w:pPr>
        <w:jc w:val="center"/>
      </w:pPr>
      <w:r w:rsidRPr="00B331A5">
        <w:rPr>
          <w:rFonts w:ascii="Calibri" w:hAnsi="Calibri"/>
        </w:rPr>
        <w:t>Email: gmedc@gmedc.com</w:t>
      </w:r>
    </w:p>
    <w:p w14:paraId="77E2BB18" w14:textId="77777777" w:rsidR="00EC0355" w:rsidRPr="00B331A5" w:rsidRDefault="00EC0355">
      <w:pPr>
        <w:widowControl/>
        <w:suppressAutoHyphens w:val="0"/>
        <w:rPr>
          <w:rFonts w:asciiTheme="majorHAnsi" w:eastAsiaTheme="majorEastAsia" w:hAnsiTheme="majorHAnsi" w:cstheme="majorBidi"/>
          <w:b/>
          <w:bCs/>
          <w:sz w:val="32"/>
          <w:szCs w:val="32"/>
        </w:rPr>
      </w:pPr>
      <w:r w:rsidRPr="00B331A5">
        <w:br w:type="page"/>
      </w:r>
    </w:p>
    <w:p w14:paraId="343EB7A8" w14:textId="6702F7A1" w:rsidR="00EC0355" w:rsidRPr="00B331A5" w:rsidRDefault="00EC0355" w:rsidP="00EC0355">
      <w:pPr>
        <w:pStyle w:val="Heading1"/>
        <w:rPr>
          <w:color w:val="auto"/>
        </w:rPr>
      </w:pPr>
      <w:bookmarkStart w:id="36" w:name="_Toc190248051"/>
      <w:r w:rsidRPr="00B331A5">
        <w:rPr>
          <w:color w:val="auto"/>
        </w:rPr>
        <w:t>Green-Up Report 2011</w:t>
      </w:r>
      <w:bookmarkEnd w:id="36"/>
    </w:p>
    <w:p w14:paraId="65187308" w14:textId="77777777" w:rsidR="00EC0355" w:rsidRPr="00B331A5" w:rsidRDefault="00EC0355" w:rsidP="00EC0355"/>
    <w:p w14:paraId="7601F349" w14:textId="77777777" w:rsidR="00EC0355" w:rsidRPr="00B331A5" w:rsidRDefault="00EC0355" w:rsidP="00EC0355">
      <w:pPr>
        <w:jc w:val="center"/>
      </w:pPr>
    </w:p>
    <w:p w14:paraId="43DF419D" w14:textId="47BAFB2C" w:rsidR="00EC0355" w:rsidRPr="00B331A5" w:rsidRDefault="00EC0355" w:rsidP="00EC0355">
      <w:pPr>
        <w:rPr>
          <w:rFonts w:ascii="Calibri" w:hAnsi="Calibri"/>
        </w:rPr>
      </w:pPr>
      <w:r w:rsidRPr="00B331A5">
        <w:rPr>
          <w:rFonts w:ascii="Calibri" w:hAnsi="Calibri"/>
        </w:rPr>
        <w:t>Saturday May 7, 2011 was actually the day of culmination of a gran</w:t>
      </w:r>
      <w:r w:rsidR="004A6824" w:rsidRPr="00B331A5">
        <w:rPr>
          <w:rFonts w:ascii="Calibri" w:hAnsi="Calibri"/>
        </w:rPr>
        <w:t>d</w:t>
      </w:r>
      <w:r w:rsidRPr="00B331A5">
        <w:rPr>
          <w:rFonts w:ascii="Calibri" w:hAnsi="Calibri"/>
        </w:rPr>
        <w:t xml:space="preserve"> effort that included friends from the Dartmouth canoe Club, the Road Crew and various town folks focused on one major dumpsite at the old dam access road.  Somewhere between 2 to 3 tons of “stuff” was collected from there alone.  This had really been a two-year project!</w:t>
      </w:r>
    </w:p>
    <w:p w14:paraId="66E4F4E1" w14:textId="0B6E0F0E" w:rsidR="00EC0355" w:rsidRPr="00B331A5" w:rsidRDefault="00EC0355" w:rsidP="00EC0355">
      <w:pPr>
        <w:rPr>
          <w:rFonts w:ascii="Calibri" w:hAnsi="Calibri"/>
        </w:rPr>
      </w:pPr>
      <w:r w:rsidRPr="00B331A5">
        <w:rPr>
          <w:rFonts w:ascii="Calibri" w:hAnsi="Calibri"/>
        </w:rPr>
        <w:t xml:space="preserve">     The actual day itself saw it all come together and be gone!  Three 24</w:t>
      </w:r>
      <w:r w:rsidR="004A6824" w:rsidRPr="00B331A5">
        <w:rPr>
          <w:rFonts w:ascii="Calibri" w:hAnsi="Calibri"/>
        </w:rPr>
        <w:t>-</w:t>
      </w:r>
      <w:r w:rsidRPr="00B331A5">
        <w:rPr>
          <w:rFonts w:ascii="Calibri" w:hAnsi="Calibri"/>
        </w:rPr>
        <w:t xml:space="preserve">foot </w:t>
      </w:r>
      <w:proofErr w:type="gramStart"/>
      <w:r w:rsidRPr="00B331A5">
        <w:rPr>
          <w:rFonts w:ascii="Calibri" w:hAnsi="Calibri"/>
        </w:rPr>
        <w:t>rol</w:t>
      </w:r>
      <w:r w:rsidR="004A6824" w:rsidRPr="00B331A5">
        <w:rPr>
          <w:rFonts w:ascii="Calibri" w:hAnsi="Calibri"/>
        </w:rPr>
        <w:t>l outs</w:t>
      </w:r>
      <w:proofErr w:type="gramEnd"/>
      <w:r w:rsidR="004A6824" w:rsidRPr="00B331A5">
        <w:rPr>
          <w:rFonts w:ascii="Calibri" w:hAnsi="Calibri"/>
        </w:rPr>
        <w:t xml:space="preserve"> filled with metal, three</w:t>
      </w:r>
      <w:r w:rsidRPr="00B331A5">
        <w:rPr>
          <w:rFonts w:ascii="Calibri" w:hAnsi="Calibri"/>
        </w:rPr>
        <w:t xml:space="preserve"> trucks full of trash, 700 pounds of assorted recyclables and over $100 of </w:t>
      </w:r>
      <w:proofErr w:type="spellStart"/>
      <w:r w:rsidRPr="00B331A5">
        <w:rPr>
          <w:rFonts w:ascii="Calibri" w:hAnsi="Calibri"/>
        </w:rPr>
        <w:t>redeemables</w:t>
      </w:r>
      <w:proofErr w:type="spellEnd"/>
      <w:r w:rsidRPr="00B331A5">
        <w:rPr>
          <w:rFonts w:ascii="Calibri" w:hAnsi="Calibri"/>
        </w:rPr>
        <w:t xml:space="preserve"> at Tracey’s Midway Station.  The Greater Upper Valley Solid Waste District (namely John </w:t>
      </w:r>
      <w:proofErr w:type="spellStart"/>
      <w:r w:rsidRPr="00B331A5">
        <w:rPr>
          <w:rFonts w:ascii="Calibri" w:hAnsi="Calibri"/>
        </w:rPr>
        <w:t>Hurd</w:t>
      </w:r>
      <w:proofErr w:type="spellEnd"/>
      <w:r w:rsidRPr="00B331A5">
        <w:rPr>
          <w:rFonts w:ascii="Calibri" w:hAnsi="Calibri"/>
        </w:rPr>
        <w:t>) took in the oil, the appliances and electronics all day!  All of this was topped off with a potluck celebration at the Seven Stars with music wrapping up an eight-hour day.</w:t>
      </w:r>
    </w:p>
    <w:p w14:paraId="78935B90" w14:textId="77777777" w:rsidR="00EC0355" w:rsidRPr="00B331A5" w:rsidRDefault="00EC0355" w:rsidP="00EC0355">
      <w:pPr>
        <w:rPr>
          <w:rFonts w:ascii="Calibri" w:hAnsi="Calibri"/>
        </w:rPr>
      </w:pPr>
    </w:p>
    <w:p w14:paraId="482C9EDE" w14:textId="77777777" w:rsidR="00EC0355" w:rsidRPr="00B331A5" w:rsidRDefault="00EC0355" w:rsidP="00EC0355">
      <w:pPr>
        <w:rPr>
          <w:rFonts w:ascii="Calibri" w:hAnsi="Calibri"/>
        </w:rPr>
      </w:pPr>
      <w:r w:rsidRPr="00B331A5">
        <w:rPr>
          <w:rFonts w:ascii="Calibri" w:hAnsi="Calibri"/>
        </w:rPr>
        <w:t xml:space="preserve">Thank you to all who took the time to make Sharon the truly wonderful town it is.  </w:t>
      </w:r>
    </w:p>
    <w:p w14:paraId="72D798B7" w14:textId="1E6DA929" w:rsidR="00EC0355" w:rsidRPr="00B331A5" w:rsidRDefault="00EC0355" w:rsidP="00EC0355">
      <w:pPr>
        <w:rPr>
          <w:rFonts w:ascii="Calibri" w:hAnsi="Calibri"/>
        </w:rPr>
      </w:pPr>
      <w:r w:rsidRPr="00B331A5">
        <w:rPr>
          <w:rFonts w:ascii="Calibri" w:hAnsi="Calibri"/>
        </w:rPr>
        <w:t xml:space="preserve">Now for </w:t>
      </w:r>
      <w:r w:rsidR="00861361">
        <w:rPr>
          <w:rFonts w:ascii="Calibri" w:hAnsi="Calibri"/>
        </w:rPr>
        <w:t xml:space="preserve">Green-Up 2012 on </w:t>
      </w:r>
      <w:r w:rsidRPr="00B331A5">
        <w:rPr>
          <w:rFonts w:ascii="Calibri" w:hAnsi="Calibri"/>
        </w:rPr>
        <w:t>Saturday May 5</w:t>
      </w:r>
      <w:r w:rsidRPr="00B331A5">
        <w:rPr>
          <w:rFonts w:ascii="Calibri" w:hAnsi="Calibri"/>
          <w:vertAlign w:val="superscript"/>
        </w:rPr>
        <w:t>th</w:t>
      </w:r>
      <w:r w:rsidRPr="00B331A5">
        <w:rPr>
          <w:rFonts w:ascii="Calibri" w:hAnsi="Calibri"/>
        </w:rPr>
        <w:t>!  See you there.</w:t>
      </w:r>
    </w:p>
    <w:p w14:paraId="17ACD1F9" w14:textId="77777777" w:rsidR="00742CBC" w:rsidRPr="00B331A5" w:rsidRDefault="00742CBC" w:rsidP="00EC0355"/>
    <w:p w14:paraId="540A9E2A" w14:textId="77777777" w:rsidR="00EC0355" w:rsidRPr="00B331A5" w:rsidRDefault="00EC0355" w:rsidP="00EC0355"/>
    <w:p w14:paraId="4DDA9A52" w14:textId="77777777" w:rsidR="00EC0355" w:rsidRPr="00B331A5" w:rsidRDefault="00EC0355" w:rsidP="00EC0355"/>
    <w:p w14:paraId="797FB3F9" w14:textId="77777777" w:rsidR="00EC0355" w:rsidRPr="00B331A5" w:rsidRDefault="00EC0355">
      <w:pPr>
        <w:widowControl/>
        <w:suppressAutoHyphens w:val="0"/>
        <w:rPr>
          <w:rFonts w:asciiTheme="majorHAnsi" w:eastAsiaTheme="majorEastAsia" w:hAnsiTheme="majorHAnsi" w:cstheme="majorBidi"/>
          <w:b/>
          <w:bCs/>
          <w:sz w:val="32"/>
          <w:szCs w:val="32"/>
        </w:rPr>
      </w:pPr>
      <w:r w:rsidRPr="00B331A5">
        <w:br w:type="page"/>
      </w:r>
    </w:p>
    <w:p w14:paraId="44B364FF" w14:textId="181DC3F4" w:rsidR="00EC0355" w:rsidRPr="00B331A5" w:rsidRDefault="00EC0355" w:rsidP="00EC0355">
      <w:pPr>
        <w:pStyle w:val="Heading1"/>
        <w:rPr>
          <w:color w:val="auto"/>
        </w:rPr>
      </w:pPr>
      <w:bookmarkStart w:id="37" w:name="_Toc190248052"/>
      <w:r w:rsidRPr="00B331A5">
        <w:rPr>
          <w:color w:val="auto"/>
        </w:rPr>
        <w:t>Health Care and Rehabilitation Services</w:t>
      </w:r>
      <w:bookmarkEnd w:id="37"/>
    </w:p>
    <w:p w14:paraId="313653EB" w14:textId="77777777" w:rsidR="00EC0355" w:rsidRPr="00B331A5" w:rsidRDefault="00EC0355" w:rsidP="00EC0355">
      <w:pPr>
        <w:jc w:val="both"/>
        <w:rPr>
          <w:rFonts w:ascii="Calibri" w:hAnsi="Calibri"/>
        </w:rPr>
      </w:pPr>
      <w:r w:rsidRPr="00B331A5">
        <w:rPr>
          <w:rFonts w:ascii="Calibri" w:hAnsi="Calibri"/>
        </w:rPr>
        <w:t>Health Care and Rehabilitation Services (HCRS) is a comprehensive community mental health provider serving residents of Windsor and Windham counties. HCRS assists and advocates for individuals, families, and children who are living with mental illness, developmental disabilities, and substance use disorders. HCRS provides these services through outpatient mental health services, alcohol and drug treatment program, community rehabilitation and treatment program, developmental services division, and alternatives and emergency services programs.</w:t>
      </w:r>
    </w:p>
    <w:p w14:paraId="0C3E2A94" w14:textId="77777777" w:rsidR="00EC0355" w:rsidRPr="00B331A5" w:rsidRDefault="00EC0355" w:rsidP="00EC0355">
      <w:pPr>
        <w:jc w:val="both"/>
        <w:rPr>
          <w:rFonts w:ascii="Calibri" w:hAnsi="Calibri"/>
        </w:rPr>
      </w:pPr>
    </w:p>
    <w:p w14:paraId="47F418D4" w14:textId="77777777" w:rsidR="00EC0355" w:rsidRPr="00B331A5" w:rsidRDefault="00EC0355" w:rsidP="00EC0355">
      <w:pPr>
        <w:jc w:val="both"/>
        <w:rPr>
          <w:rFonts w:ascii="Calibri" w:hAnsi="Calibri"/>
        </w:rPr>
      </w:pPr>
      <w:r w:rsidRPr="00B331A5">
        <w:rPr>
          <w:rFonts w:ascii="Calibri" w:hAnsi="Calibri"/>
        </w:rPr>
        <w:t xml:space="preserve">During FY11, HCRS provided 3,883 hours of services to 16 residents of the Town of Sharon. The services provided included all of HCRS’ programs resulting in a wide array of supports for the residents of Sharon. </w:t>
      </w:r>
    </w:p>
    <w:p w14:paraId="7A69452B" w14:textId="77777777" w:rsidR="00EC0355" w:rsidRPr="00B331A5" w:rsidRDefault="00EC0355" w:rsidP="00EC0355">
      <w:pPr>
        <w:jc w:val="both"/>
        <w:rPr>
          <w:rFonts w:ascii="Calibri" w:hAnsi="Calibri"/>
        </w:rPr>
      </w:pPr>
    </w:p>
    <w:p w14:paraId="338F7FC1" w14:textId="77777777" w:rsidR="00EC0355" w:rsidRPr="00B331A5" w:rsidRDefault="00EC0355" w:rsidP="00EC0355">
      <w:pPr>
        <w:jc w:val="both"/>
        <w:rPr>
          <w:rFonts w:ascii="Calibri" w:hAnsi="Calibri"/>
        </w:rPr>
      </w:pPr>
      <w:r w:rsidRPr="00B331A5">
        <w:rPr>
          <w:rFonts w:ascii="Calibri" w:hAnsi="Calibri"/>
        </w:rPr>
        <w:t xml:space="preserve">Anyone with questions about HCRS services should contact George </w:t>
      </w:r>
      <w:proofErr w:type="spellStart"/>
      <w:r w:rsidRPr="00B331A5">
        <w:rPr>
          <w:rFonts w:ascii="Calibri" w:hAnsi="Calibri"/>
        </w:rPr>
        <w:t>Karabakakis</w:t>
      </w:r>
      <w:proofErr w:type="spellEnd"/>
      <w:r w:rsidRPr="00B331A5">
        <w:rPr>
          <w:rFonts w:ascii="Calibri" w:hAnsi="Calibri"/>
        </w:rPr>
        <w:t xml:space="preserve">, Chief Operating Officer, at (802) 886-4500. </w:t>
      </w:r>
    </w:p>
    <w:p w14:paraId="5790F6CB" w14:textId="73297F3E" w:rsidR="00EC0355" w:rsidRPr="00B331A5" w:rsidRDefault="00EC0355" w:rsidP="00EC0355">
      <w:pPr>
        <w:pStyle w:val="Heading1"/>
        <w:rPr>
          <w:color w:val="auto"/>
        </w:rPr>
      </w:pPr>
      <w:bookmarkStart w:id="38" w:name="_Toc190248053"/>
      <w:r w:rsidRPr="00B331A5">
        <w:rPr>
          <w:color w:val="auto"/>
        </w:rPr>
        <w:t>Sharon Historical Society</w:t>
      </w:r>
      <w:bookmarkEnd w:id="38"/>
    </w:p>
    <w:p w14:paraId="6F58B378" w14:textId="77777777" w:rsidR="00EC0355" w:rsidRPr="00B331A5" w:rsidRDefault="00EC0355" w:rsidP="00EC0355">
      <w:pPr>
        <w:jc w:val="center"/>
        <w:rPr>
          <w:rFonts w:ascii="Calibri" w:hAnsi="Calibri"/>
          <w:b/>
        </w:rPr>
      </w:pPr>
      <w:r w:rsidRPr="00B331A5">
        <w:rPr>
          <w:rFonts w:ascii="Calibri" w:hAnsi="Calibri"/>
          <w:b/>
        </w:rPr>
        <w:t>2011 Annual Report</w:t>
      </w:r>
    </w:p>
    <w:p w14:paraId="38E9E7BF" w14:textId="77777777" w:rsidR="00EC0355" w:rsidRPr="00B331A5" w:rsidRDefault="00EC0355" w:rsidP="00EC0355">
      <w:pPr>
        <w:jc w:val="center"/>
        <w:rPr>
          <w:rFonts w:ascii="Calibri" w:hAnsi="Calibri"/>
          <w:b/>
        </w:rPr>
      </w:pPr>
    </w:p>
    <w:p w14:paraId="5902642B" w14:textId="77777777" w:rsidR="00EC0355" w:rsidRPr="00B331A5" w:rsidRDefault="00EC0355" w:rsidP="00EC0355">
      <w:pPr>
        <w:rPr>
          <w:rFonts w:ascii="Calibri" w:hAnsi="Calibri" w:cs="Times New Roman"/>
        </w:rPr>
      </w:pPr>
      <w:r w:rsidRPr="00B331A5">
        <w:rPr>
          <w:rFonts w:ascii="Calibri" w:hAnsi="Calibri" w:cs="Times New Roman"/>
        </w:rPr>
        <w:t>The 2011 Annual Meeting was held on May 17, 2011 with the following officers elected: Mary Ayer, President; Vice-President, Vacant; Secretary, Vivian Moore; and Treasurer, Martha Fisk.  Helen Barrett was re-elected to another three-year term as Director, and Curators Phyllis Potter and Kelly Clark were re-elected.</w:t>
      </w:r>
    </w:p>
    <w:p w14:paraId="4BC9A2E8" w14:textId="77777777" w:rsidR="00EC0355" w:rsidRPr="00B331A5" w:rsidRDefault="00EC0355" w:rsidP="00EC0355">
      <w:pPr>
        <w:rPr>
          <w:rFonts w:ascii="Calibri" w:hAnsi="Calibri" w:cs="Times New Roman"/>
        </w:rPr>
      </w:pPr>
      <w:r w:rsidRPr="00B331A5">
        <w:rPr>
          <w:rFonts w:ascii="Calibri" w:hAnsi="Calibri" w:cs="Times New Roman"/>
        </w:rPr>
        <w:t>Our program for this meeting was postponed until May 28</w:t>
      </w:r>
      <w:r w:rsidRPr="00B331A5">
        <w:rPr>
          <w:rFonts w:ascii="Calibri" w:hAnsi="Calibri" w:cs="Times New Roman"/>
          <w:vertAlign w:val="superscript"/>
        </w:rPr>
        <w:t>th</w:t>
      </w:r>
      <w:r w:rsidRPr="00B331A5">
        <w:rPr>
          <w:rFonts w:ascii="Calibri" w:hAnsi="Calibri" w:cs="Times New Roman"/>
        </w:rPr>
        <w:t xml:space="preserve"> at 2PM.  Vermont History Soprano Linda </w:t>
      </w:r>
      <w:proofErr w:type="spellStart"/>
      <w:r w:rsidRPr="00B331A5">
        <w:rPr>
          <w:rFonts w:ascii="Calibri" w:hAnsi="Calibri" w:cs="Times New Roman"/>
        </w:rPr>
        <w:t>Radtke</w:t>
      </w:r>
      <w:proofErr w:type="spellEnd"/>
      <w:r w:rsidRPr="00B331A5">
        <w:rPr>
          <w:rFonts w:ascii="Calibri" w:hAnsi="Calibri" w:cs="Times New Roman"/>
        </w:rPr>
        <w:t xml:space="preserve"> presented a very beautiful program with period music explained and sung.  </w:t>
      </w:r>
      <w:proofErr w:type="gramStart"/>
      <w:r w:rsidRPr="00B331A5">
        <w:rPr>
          <w:rFonts w:ascii="Calibri" w:hAnsi="Calibri" w:cs="Times New Roman"/>
        </w:rPr>
        <w:t>She was accompanied by a keyboard master</w:t>
      </w:r>
      <w:proofErr w:type="gramEnd"/>
      <w:r w:rsidRPr="00B331A5">
        <w:rPr>
          <w:rFonts w:ascii="Calibri" w:hAnsi="Calibri" w:cs="Times New Roman"/>
        </w:rPr>
        <w:t xml:space="preserve">.  Both folks were extremely talented </w:t>
      </w:r>
      <w:proofErr w:type="spellStart"/>
      <w:r w:rsidRPr="00B331A5">
        <w:rPr>
          <w:rFonts w:ascii="Calibri" w:hAnsi="Calibri" w:cs="Times New Roman"/>
        </w:rPr>
        <w:t>showpeople</w:t>
      </w:r>
      <w:proofErr w:type="spellEnd"/>
      <w:r w:rsidRPr="00B331A5">
        <w:rPr>
          <w:rFonts w:ascii="Calibri" w:hAnsi="Calibri" w:cs="Times New Roman"/>
        </w:rPr>
        <w:t xml:space="preserve"> and it was a </w:t>
      </w:r>
      <w:proofErr w:type="gramStart"/>
      <w:r w:rsidRPr="00B331A5">
        <w:rPr>
          <w:rFonts w:ascii="Calibri" w:hAnsi="Calibri" w:cs="Times New Roman"/>
        </w:rPr>
        <w:t>much enjoyed</w:t>
      </w:r>
      <w:proofErr w:type="gramEnd"/>
      <w:r w:rsidRPr="00B331A5">
        <w:rPr>
          <w:rFonts w:ascii="Calibri" w:hAnsi="Calibri" w:cs="Times New Roman"/>
        </w:rPr>
        <w:t xml:space="preserve"> gift.</w:t>
      </w:r>
    </w:p>
    <w:p w14:paraId="117B7D98" w14:textId="77777777" w:rsidR="00EC0355" w:rsidRPr="00B331A5" w:rsidRDefault="00EC0355" w:rsidP="00EC0355">
      <w:pPr>
        <w:rPr>
          <w:rFonts w:ascii="Calibri" w:hAnsi="Calibri" w:cs="Times New Roman"/>
        </w:rPr>
      </w:pPr>
      <w:r w:rsidRPr="00B331A5">
        <w:rPr>
          <w:rFonts w:ascii="Calibri" w:hAnsi="Calibri" w:cs="Times New Roman"/>
        </w:rPr>
        <w:t xml:space="preserve">We held our annual potluck and evening program in July with a good crowd on hand to hear Neil Goodwin relate results of his research into the Royalton Raid and review his newest </w:t>
      </w:r>
      <w:proofErr w:type="gramStart"/>
      <w:r w:rsidRPr="00B331A5">
        <w:rPr>
          <w:rFonts w:ascii="Calibri" w:hAnsi="Calibri" w:cs="Times New Roman"/>
        </w:rPr>
        <w:t>book which</w:t>
      </w:r>
      <w:proofErr w:type="gramEnd"/>
      <w:r w:rsidRPr="00B331A5">
        <w:rPr>
          <w:rFonts w:ascii="Calibri" w:hAnsi="Calibri" w:cs="Times New Roman"/>
        </w:rPr>
        <w:t xml:space="preserve"> was also on sale that evening.</w:t>
      </w:r>
    </w:p>
    <w:p w14:paraId="498DE57E" w14:textId="77777777" w:rsidR="00EC0355" w:rsidRPr="00B331A5" w:rsidRDefault="00EC0355" w:rsidP="00EC0355">
      <w:pPr>
        <w:rPr>
          <w:rFonts w:ascii="Calibri" w:hAnsi="Calibri" w:cs="Times New Roman"/>
        </w:rPr>
      </w:pPr>
      <w:r w:rsidRPr="00B331A5">
        <w:rPr>
          <w:rFonts w:ascii="Calibri" w:hAnsi="Calibri" w:cs="Times New Roman"/>
        </w:rPr>
        <w:t xml:space="preserve">On August 20, there was an all day White River Valley Historical Fair held in the South Royalton Gyms.  Our display featured a lovely large model of the Sharon Trading </w:t>
      </w:r>
      <w:proofErr w:type="gramStart"/>
      <w:r w:rsidRPr="00B331A5">
        <w:rPr>
          <w:rFonts w:ascii="Calibri" w:hAnsi="Calibri" w:cs="Times New Roman"/>
        </w:rPr>
        <w:t>Post which</w:t>
      </w:r>
      <w:proofErr w:type="gramEnd"/>
      <w:r w:rsidRPr="00B331A5">
        <w:rPr>
          <w:rFonts w:ascii="Calibri" w:hAnsi="Calibri" w:cs="Times New Roman"/>
        </w:rPr>
        <w:t xml:space="preserve"> was made during the early spring by Mr. and Mrs. George Burnham of Bethel.  Also on display with numerous photographs of past owners and events surrounding the Trading Post, it being one if not the only business still existing as it was designed to be in the Sharon Village.  We designed a pamphlet with history and photos of the Trading Post as well.</w:t>
      </w:r>
    </w:p>
    <w:p w14:paraId="63A9F23B" w14:textId="77777777" w:rsidR="00EC0355" w:rsidRPr="00B331A5" w:rsidRDefault="00EC0355" w:rsidP="00EC0355">
      <w:pPr>
        <w:rPr>
          <w:rFonts w:ascii="Calibri" w:hAnsi="Calibri" w:cs="Times New Roman"/>
        </w:rPr>
      </w:pPr>
      <w:r w:rsidRPr="00B331A5">
        <w:rPr>
          <w:rFonts w:ascii="Calibri" w:hAnsi="Calibri" w:cs="Times New Roman"/>
        </w:rPr>
        <w:t>Kelly Clark created some lovely commemorative post cards of which we still have copies in the Museum for the Sharon 250</w:t>
      </w:r>
      <w:r w:rsidRPr="00B331A5">
        <w:rPr>
          <w:rFonts w:ascii="Calibri" w:hAnsi="Calibri" w:cs="Times New Roman"/>
          <w:vertAlign w:val="superscript"/>
        </w:rPr>
        <w:t>th</w:t>
      </w:r>
      <w:r w:rsidRPr="00B331A5">
        <w:rPr>
          <w:rFonts w:ascii="Calibri" w:hAnsi="Calibri" w:cs="Times New Roman"/>
        </w:rPr>
        <w:t xml:space="preserve"> honor.</w:t>
      </w:r>
    </w:p>
    <w:p w14:paraId="09BEAB03" w14:textId="77777777" w:rsidR="00EC0355" w:rsidRPr="00B331A5" w:rsidRDefault="00EC0355" w:rsidP="00EC0355">
      <w:pPr>
        <w:rPr>
          <w:rFonts w:ascii="Calibri" w:hAnsi="Calibri" w:cs="Times New Roman"/>
        </w:rPr>
      </w:pPr>
      <w:r w:rsidRPr="00B331A5">
        <w:rPr>
          <w:rFonts w:ascii="Calibri" w:hAnsi="Calibri" w:cs="Times New Roman"/>
        </w:rPr>
        <w:t>In honor of the 250</w:t>
      </w:r>
      <w:r w:rsidRPr="00B331A5">
        <w:rPr>
          <w:rFonts w:ascii="Calibri" w:hAnsi="Calibri" w:cs="Times New Roman"/>
          <w:vertAlign w:val="superscript"/>
        </w:rPr>
        <w:t>th</w:t>
      </w:r>
      <w:r w:rsidRPr="00B331A5">
        <w:rPr>
          <w:rFonts w:ascii="Calibri" w:hAnsi="Calibri" w:cs="Times New Roman"/>
        </w:rPr>
        <w:t xml:space="preserve"> as well, Roland and Phyllis Potter created a commemorative sign for the Green near the Town Sign.  Decorations were added to the building and Band Stand.</w:t>
      </w:r>
    </w:p>
    <w:p w14:paraId="72B342F1" w14:textId="77777777" w:rsidR="00EC0355" w:rsidRPr="00B331A5" w:rsidRDefault="00EC0355" w:rsidP="00EC0355">
      <w:pPr>
        <w:rPr>
          <w:rFonts w:ascii="Calibri" w:hAnsi="Calibri" w:cs="Times New Roman"/>
        </w:rPr>
      </w:pPr>
      <w:r w:rsidRPr="00B331A5">
        <w:rPr>
          <w:rFonts w:ascii="Calibri" w:hAnsi="Calibri" w:cs="Times New Roman"/>
        </w:rPr>
        <w:t>Mary Ayer put flowers and flags on the Veterans Memorial Monument.</w:t>
      </w:r>
    </w:p>
    <w:p w14:paraId="621C01DF" w14:textId="400A2A2F" w:rsidR="00EC0355" w:rsidRPr="00B331A5" w:rsidRDefault="00EC0355" w:rsidP="00EC0355">
      <w:pPr>
        <w:rPr>
          <w:rFonts w:ascii="Calibri" w:hAnsi="Calibri" w:cs="Times New Roman"/>
        </w:rPr>
      </w:pPr>
      <w:r w:rsidRPr="00B331A5">
        <w:rPr>
          <w:rFonts w:ascii="Calibri" w:hAnsi="Calibri" w:cs="Times New Roman"/>
        </w:rPr>
        <w:t xml:space="preserve">September’s closing program featured Charlie </w:t>
      </w:r>
      <w:proofErr w:type="spellStart"/>
      <w:r w:rsidRPr="00B331A5">
        <w:rPr>
          <w:rFonts w:ascii="Calibri" w:hAnsi="Calibri" w:cs="Times New Roman"/>
        </w:rPr>
        <w:t>Marchant</w:t>
      </w:r>
      <w:proofErr w:type="spellEnd"/>
      <w:r w:rsidRPr="00B331A5">
        <w:rPr>
          <w:rFonts w:ascii="Calibri" w:hAnsi="Calibri" w:cs="Times New Roman"/>
        </w:rPr>
        <w:t xml:space="preserve"> of Townshend, Vermont with information about old cemeteries. </w:t>
      </w:r>
    </w:p>
    <w:p w14:paraId="0940F556" w14:textId="77777777" w:rsidR="00951F36" w:rsidRPr="00B331A5" w:rsidRDefault="00951F36" w:rsidP="00EC0355">
      <w:pPr>
        <w:rPr>
          <w:rFonts w:ascii="Calibri" w:hAnsi="Calibri" w:cs="Times New Roman"/>
        </w:rPr>
      </w:pPr>
    </w:p>
    <w:p w14:paraId="511DC835" w14:textId="6C625F27" w:rsidR="00EC0355" w:rsidRPr="00B331A5" w:rsidRDefault="00EC0355" w:rsidP="00EC0355">
      <w:pPr>
        <w:rPr>
          <w:rFonts w:ascii="Calibri" w:hAnsi="Calibri" w:cs="Times New Roman"/>
        </w:rPr>
      </w:pPr>
      <w:r w:rsidRPr="00B331A5">
        <w:rPr>
          <w:rFonts w:ascii="Calibri" w:hAnsi="Calibri" w:cs="Times New Roman"/>
        </w:rPr>
        <w:t>Officers stand as stated above,</w:t>
      </w:r>
    </w:p>
    <w:p w14:paraId="1BDE3FFA" w14:textId="14E943FF" w:rsidR="00EC0355" w:rsidRPr="00B331A5" w:rsidRDefault="00951F36" w:rsidP="00EC0355">
      <w:pPr>
        <w:rPr>
          <w:rFonts w:cs="Times New Roman"/>
        </w:rPr>
      </w:pPr>
      <w:r w:rsidRPr="00B331A5">
        <w:rPr>
          <w:noProof/>
          <w:lang w:eastAsia="en-US" w:bidi="ar-SA"/>
        </w:rPr>
        <w:drawing>
          <wp:anchor distT="0" distB="0" distL="114300" distR="114300" simplePos="0" relativeHeight="251676672" behindDoc="0" locked="0" layoutInCell="1" allowOverlap="1" wp14:anchorId="251CB874" wp14:editId="53E2459B">
            <wp:simplePos x="0" y="0"/>
            <wp:positionH relativeFrom="column">
              <wp:posOffset>-228600</wp:posOffset>
            </wp:positionH>
            <wp:positionV relativeFrom="paragraph">
              <wp:posOffset>138430</wp:posOffset>
            </wp:positionV>
            <wp:extent cx="2400300" cy="860425"/>
            <wp:effectExtent l="0" t="0" r="12700" b="3175"/>
            <wp:wrapThrough wrapText="bothSides">
              <wp:wrapPolygon edited="0">
                <wp:start x="0" y="0"/>
                <wp:lineTo x="0" y="21042"/>
                <wp:lineTo x="21486" y="21042"/>
                <wp:lineTo x="21486" y="0"/>
                <wp:lineTo x="0" y="0"/>
              </wp:wrapPolygon>
            </wp:wrapThrough>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00300" cy="860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AFE715" w14:textId="77777777" w:rsidR="00951F36" w:rsidRPr="00B331A5" w:rsidRDefault="00951F36">
      <w:pPr>
        <w:widowControl/>
        <w:suppressAutoHyphens w:val="0"/>
        <w:rPr>
          <w:rFonts w:asciiTheme="majorHAnsi" w:eastAsiaTheme="majorEastAsia" w:hAnsiTheme="majorHAnsi" w:cstheme="majorBidi"/>
          <w:b/>
          <w:bCs/>
          <w:sz w:val="32"/>
          <w:szCs w:val="32"/>
        </w:rPr>
      </w:pPr>
      <w:r w:rsidRPr="00B331A5">
        <w:br w:type="page"/>
      </w:r>
    </w:p>
    <w:p w14:paraId="663C6685" w14:textId="5054CA99" w:rsidR="00EC0355" w:rsidRPr="00B331A5" w:rsidRDefault="00EC0355" w:rsidP="00EC0355">
      <w:pPr>
        <w:pStyle w:val="Heading1"/>
        <w:rPr>
          <w:color w:val="auto"/>
        </w:rPr>
      </w:pPr>
      <w:bookmarkStart w:id="39" w:name="_Toc190248054"/>
      <w:r w:rsidRPr="00B331A5">
        <w:rPr>
          <w:color w:val="auto"/>
        </w:rPr>
        <w:t>Sharon Historical Society</w:t>
      </w:r>
      <w:r w:rsidR="00BD0BF4" w:rsidRPr="00B331A5">
        <w:rPr>
          <w:color w:val="auto"/>
        </w:rPr>
        <w:t xml:space="preserve"> Financial Report</w:t>
      </w:r>
      <w:bookmarkEnd w:id="39"/>
    </w:p>
    <w:p w14:paraId="3635EAFD" w14:textId="77777777" w:rsidR="00EC0355" w:rsidRPr="00B331A5" w:rsidRDefault="00EC0355" w:rsidP="00EC0355">
      <w:pPr>
        <w:jc w:val="center"/>
        <w:rPr>
          <w:rFonts w:ascii="Calibri" w:hAnsi="Calibri"/>
        </w:rPr>
      </w:pPr>
      <w:r w:rsidRPr="00B331A5">
        <w:rPr>
          <w:rFonts w:ascii="Calibri" w:hAnsi="Calibri"/>
        </w:rPr>
        <w:t>January 1, 2011-December 31, 2011</w:t>
      </w:r>
    </w:p>
    <w:p w14:paraId="4D84AA40" w14:textId="77777777" w:rsidR="00EC0355" w:rsidRPr="00B331A5" w:rsidRDefault="00EC0355" w:rsidP="00EC0355">
      <w:pPr>
        <w:jc w:val="center"/>
        <w:rPr>
          <w:rFonts w:ascii="Calibri" w:hAnsi="Calibri"/>
        </w:rPr>
      </w:pPr>
    </w:p>
    <w:p w14:paraId="758437E2" w14:textId="77777777" w:rsidR="00EC0355" w:rsidRPr="00B331A5" w:rsidRDefault="00EC0355" w:rsidP="00EC0355">
      <w:pPr>
        <w:jc w:val="center"/>
        <w:rPr>
          <w:rFonts w:ascii="Times" w:hAnsi="Times"/>
        </w:rPr>
      </w:pPr>
    </w:p>
    <w:p w14:paraId="6C60C2C0" w14:textId="77777777" w:rsidR="00EC0355" w:rsidRPr="00B331A5" w:rsidRDefault="00EC0355" w:rsidP="00EC0355">
      <w:pPr>
        <w:rPr>
          <w:rFonts w:ascii="Times" w:hAnsi="Times"/>
        </w:rPr>
      </w:pPr>
      <w:r w:rsidRPr="00B331A5">
        <w:rPr>
          <w:rFonts w:ascii="Times" w:hAnsi="Times"/>
          <w:noProof/>
          <w:lang w:eastAsia="en-US" w:bidi="ar-SA"/>
        </w:rPr>
        <w:drawing>
          <wp:inline distT="0" distB="0" distL="0" distR="0" wp14:anchorId="0E159B3C" wp14:editId="6DF1018B">
            <wp:extent cx="5130800" cy="6019800"/>
            <wp:effectExtent l="0" t="0" r="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30800" cy="6019800"/>
                    </a:xfrm>
                    <a:prstGeom prst="rect">
                      <a:avLst/>
                    </a:prstGeom>
                    <a:noFill/>
                    <a:ln>
                      <a:noFill/>
                    </a:ln>
                  </pic:spPr>
                </pic:pic>
              </a:graphicData>
            </a:graphic>
          </wp:inline>
        </w:drawing>
      </w:r>
    </w:p>
    <w:p w14:paraId="571C1E15" w14:textId="77777777" w:rsidR="00EC0355" w:rsidRPr="00B331A5" w:rsidRDefault="00EC0355" w:rsidP="00EC0355"/>
    <w:p w14:paraId="6CBAFFD7" w14:textId="77777777" w:rsidR="00EC0355" w:rsidRPr="00B331A5" w:rsidRDefault="00EC0355" w:rsidP="00EC0355"/>
    <w:p w14:paraId="5CF5D0BE" w14:textId="77777777" w:rsidR="00EC0355" w:rsidRPr="00B331A5" w:rsidRDefault="00EC0355" w:rsidP="00EC0355">
      <w:r w:rsidRPr="00B331A5">
        <w:rPr>
          <w:noProof/>
          <w:lang w:eastAsia="en-US" w:bidi="ar-SA"/>
        </w:rPr>
        <w:drawing>
          <wp:anchor distT="0" distB="0" distL="114300" distR="114300" simplePos="0" relativeHeight="251677696" behindDoc="0" locked="0" layoutInCell="1" allowOverlap="1" wp14:anchorId="51D52CE7" wp14:editId="7A287A0C">
            <wp:simplePos x="0" y="0"/>
            <wp:positionH relativeFrom="column">
              <wp:posOffset>2286000</wp:posOffset>
            </wp:positionH>
            <wp:positionV relativeFrom="paragraph">
              <wp:posOffset>27940</wp:posOffset>
            </wp:positionV>
            <wp:extent cx="3077210" cy="860425"/>
            <wp:effectExtent l="0" t="0" r="0" b="3175"/>
            <wp:wrapThrough wrapText="bothSides">
              <wp:wrapPolygon edited="0">
                <wp:start x="0" y="0"/>
                <wp:lineTo x="0" y="21042"/>
                <wp:lineTo x="21395" y="21042"/>
                <wp:lineTo x="21395" y="0"/>
                <wp:lineTo x="0" y="0"/>
              </wp:wrapPolygon>
            </wp:wrapThrough>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77210" cy="860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55E9C1" w14:textId="77777777" w:rsidR="00EC0355" w:rsidRPr="00B331A5" w:rsidRDefault="00EC0355" w:rsidP="00EC0355"/>
    <w:p w14:paraId="43F57E0F" w14:textId="77777777" w:rsidR="00EC0355" w:rsidRPr="00B331A5" w:rsidRDefault="00EC0355" w:rsidP="00EC0355"/>
    <w:p w14:paraId="3BF1E356" w14:textId="77777777" w:rsidR="00EC0355" w:rsidRPr="00B331A5" w:rsidRDefault="00EC0355" w:rsidP="00EC0355"/>
    <w:p w14:paraId="49AB2492" w14:textId="77777777" w:rsidR="00EC0355" w:rsidRPr="00B331A5" w:rsidRDefault="00EC0355" w:rsidP="00EC0355">
      <w:pPr>
        <w:widowControl/>
        <w:suppressAutoHyphens w:val="0"/>
        <w:rPr>
          <w:rFonts w:asciiTheme="majorHAnsi" w:eastAsiaTheme="majorEastAsia" w:hAnsiTheme="majorHAnsi" w:cstheme="majorBidi"/>
          <w:b/>
          <w:bCs/>
          <w:sz w:val="32"/>
          <w:szCs w:val="32"/>
        </w:rPr>
      </w:pPr>
      <w:r w:rsidRPr="00B331A5">
        <w:br w:type="page"/>
      </w:r>
    </w:p>
    <w:p w14:paraId="45A6D612" w14:textId="77777777" w:rsidR="00EC0355" w:rsidRPr="00B331A5" w:rsidRDefault="00EC0355" w:rsidP="00EC0355">
      <w:pPr>
        <w:pStyle w:val="Heading1"/>
        <w:rPr>
          <w:color w:val="auto"/>
        </w:rPr>
      </w:pPr>
      <w:bookmarkStart w:id="40" w:name="_Toc190248055"/>
      <w:r w:rsidRPr="00B331A5">
        <w:rPr>
          <w:color w:val="auto"/>
        </w:rPr>
        <w:t>James Judson Parker Memorial Fund</w:t>
      </w:r>
      <w:bookmarkEnd w:id="40"/>
    </w:p>
    <w:p w14:paraId="2C6F52FF" w14:textId="77777777" w:rsidR="00EC0355" w:rsidRPr="00B331A5" w:rsidRDefault="00EC0355" w:rsidP="00EC0355">
      <w:pPr>
        <w:jc w:val="center"/>
      </w:pPr>
      <w:r w:rsidRPr="00B331A5">
        <w:t>Report of Trustees of Public Funds</w:t>
      </w:r>
    </w:p>
    <w:p w14:paraId="45CFCE0A" w14:textId="77777777" w:rsidR="00EC0355" w:rsidRPr="00B331A5" w:rsidRDefault="00EC0355" w:rsidP="00EC0355">
      <w:pPr>
        <w:jc w:val="center"/>
      </w:pPr>
      <w:r w:rsidRPr="00B331A5">
        <w:t>January 1, 2011-December 31, 2011</w:t>
      </w:r>
    </w:p>
    <w:p w14:paraId="50202176" w14:textId="77777777" w:rsidR="00EC0355" w:rsidRPr="00B331A5" w:rsidRDefault="00EC0355" w:rsidP="00EC0355">
      <w:pPr>
        <w:jc w:val="center"/>
      </w:pPr>
    </w:p>
    <w:p w14:paraId="7BB07ECF" w14:textId="77777777" w:rsidR="00EC0355" w:rsidRPr="00B331A5" w:rsidRDefault="00EC0355" w:rsidP="00EC0355">
      <w:pPr>
        <w:jc w:val="center"/>
      </w:pPr>
    </w:p>
    <w:p w14:paraId="3CFDCE53" w14:textId="77777777" w:rsidR="00EC0355" w:rsidRPr="00B331A5" w:rsidRDefault="00EC0355" w:rsidP="00EC0355"/>
    <w:p w14:paraId="6FE11B31" w14:textId="77777777" w:rsidR="00EC0355" w:rsidRPr="00B331A5" w:rsidRDefault="00EC0355" w:rsidP="00EC0355">
      <w:r w:rsidRPr="00B331A5">
        <w:rPr>
          <w:noProof/>
          <w:lang w:eastAsia="en-US" w:bidi="ar-SA"/>
        </w:rPr>
        <w:drawing>
          <wp:inline distT="0" distB="0" distL="0" distR="0" wp14:anchorId="7DDF2048" wp14:editId="73E66928">
            <wp:extent cx="5130800" cy="4851400"/>
            <wp:effectExtent l="0" t="0" r="0" b="0"/>
            <wp:docPr id="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30800" cy="4851400"/>
                    </a:xfrm>
                    <a:prstGeom prst="rect">
                      <a:avLst/>
                    </a:prstGeom>
                    <a:noFill/>
                    <a:ln>
                      <a:noFill/>
                    </a:ln>
                  </pic:spPr>
                </pic:pic>
              </a:graphicData>
            </a:graphic>
          </wp:inline>
        </w:drawing>
      </w:r>
    </w:p>
    <w:p w14:paraId="29DD2D39" w14:textId="77777777" w:rsidR="00EC0355" w:rsidRPr="00B331A5" w:rsidRDefault="00EC0355" w:rsidP="00EC0355">
      <w:r w:rsidRPr="00B331A5">
        <w:br w:type="page"/>
      </w:r>
    </w:p>
    <w:p w14:paraId="565F27D6" w14:textId="77777777" w:rsidR="00EC0355" w:rsidRPr="00B331A5" w:rsidRDefault="00EC0355" w:rsidP="00EC0355">
      <w:pPr>
        <w:pStyle w:val="Heading1"/>
        <w:rPr>
          <w:color w:val="auto"/>
        </w:rPr>
      </w:pPr>
      <w:bookmarkStart w:id="41" w:name="_Toc190248056"/>
      <w:r w:rsidRPr="00B331A5">
        <w:rPr>
          <w:color w:val="auto"/>
        </w:rPr>
        <w:t>Legislators’ Reports</w:t>
      </w:r>
      <w:bookmarkEnd w:id="41"/>
    </w:p>
    <w:p w14:paraId="1B8813BD" w14:textId="77777777" w:rsidR="00EC0355" w:rsidRPr="00B331A5" w:rsidRDefault="00EC0355" w:rsidP="00EC0355"/>
    <w:p w14:paraId="4E69E8B7" w14:textId="77777777" w:rsidR="00EC0355" w:rsidRPr="00B331A5" w:rsidRDefault="00EC0355" w:rsidP="00EC0355">
      <w:pPr>
        <w:autoSpaceDE w:val="0"/>
        <w:autoSpaceDN w:val="0"/>
        <w:adjustRightInd w:val="0"/>
        <w:spacing w:after="320"/>
        <w:rPr>
          <w:rFonts w:ascii="Calibri" w:hAnsi="Calibri" w:cs="Times New Roman"/>
        </w:rPr>
      </w:pPr>
      <w:r w:rsidRPr="00B331A5">
        <w:rPr>
          <w:rFonts w:ascii="Calibri" w:hAnsi="Calibri" w:cs="Garamond"/>
        </w:rPr>
        <w:t>The damage from Tropical Storm Irene has combined with the lingering effects of the Great Recession to put additional pressure on the state's finances. Vermonters pulled together remarkably well after Irene, yet the costs to the state and to municipal budgets will be with us for years to come. For example, some town centers in mid-southern Vermont were nearly destroyed and the roughly 1,500 state workers from the state office complex in Waterbury are working at scattered locations and may not return to new permanent office space for two years. Nonetheless, Vermont's economy has fared better than that of many other states, with slowly increasing state revenues and an unemployment rate dropping to just over 5%. Thus, our budget gap this year is significantly smaller than we have seen for several years.</w:t>
      </w:r>
    </w:p>
    <w:p w14:paraId="50119104" w14:textId="77777777" w:rsidR="00EC0355" w:rsidRPr="00B331A5" w:rsidRDefault="00EC0355" w:rsidP="00EC0355">
      <w:pPr>
        <w:autoSpaceDE w:val="0"/>
        <w:autoSpaceDN w:val="0"/>
        <w:adjustRightInd w:val="0"/>
        <w:rPr>
          <w:rFonts w:ascii="Calibri" w:hAnsi="Calibri" w:cs="Times New Roman"/>
        </w:rPr>
      </w:pPr>
      <w:r w:rsidRPr="00B331A5">
        <w:rPr>
          <w:rFonts w:ascii="Calibri" w:hAnsi="Calibri" w:cs="Garamond"/>
        </w:rPr>
        <w:t>While these are the issues that concern the Legislature as a whole, below we have listed some of the specific issues that our respective committees are working on.</w:t>
      </w:r>
    </w:p>
    <w:p w14:paraId="4CF52CCE" w14:textId="77777777" w:rsidR="00EC0355" w:rsidRPr="00B331A5" w:rsidRDefault="00EC0355" w:rsidP="00EC0355">
      <w:pPr>
        <w:autoSpaceDE w:val="0"/>
        <w:autoSpaceDN w:val="0"/>
        <w:adjustRightInd w:val="0"/>
        <w:rPr>
          <w:rFonts w:ascii="Calibri" w:hAnsi="Calibri" w:cs="Times New Roman"/>
        </w:rPr>
      </w:pPr>
      <w:r w:rsidRPr="00B331A5">
        <w:rPr>
          <w:rFonts w:ascii="Calibri" w:hAnsi="Calibri" w:cs="Garamond"/>
        </w:rPr>
        <w:t> </w:t>
      </w:r>
    </w:p>
    <w:p w14:paraId="74C4B951" w14:textId="77777777" w:rsidR="00EC0355" w:rsidRPr="00B331A5" w:rsidRDefault="00EC0355" w:rsidP="00EC0355">
      <w:pPr>
        <w:autoSpaceDE w:val="0"/>
        <w:autoSpaceDN w:val="0"/>
        <w:adjustRightInd w:val="0"/>
        <w:rPr>
          <w:rFonts w:ascii="Calibri" w:hAnsi="Calibri" w:cs="Times New Roman"/>
        </w:rPr>
      </w:pPr>
      <w:r w:rsidRPr="00B331A5">
        <w:rPr>
          <w:rFonts w:ascii="Calibri" w:hAnsi="Calibri" w:cs="Garamond"/>
        </w:rPr>
        <w:t>Rep. Margaret Cheney serves as the vice-chair of the Committee on Natural Resources and Energy. Here are highlights on issues before her committee:</w:t>
      </w:r>
    </w:p>
    <w:p w14:paraId="3A065A81" w14:textId="77777777" w:rsidR="00EC0355" w:rsidRPr="00B331A5" w:rsidRDefault="00EC0355" w:rsidP="00EC0355">
      <w:pPr>
        <w:autoSpaceDE w:val="0"/>
        <w:autoSpaceDN w:val="0"/>
        <w:adjustRightInd w:val="0"/>
        <w:rPr>
          <w:rFonts w:ascii="Calibri" w:hAnsi="Calibri" w:cs="Times New Roman"/>
        </w:rPr>
      </w:pPr>
      <w:r w:rsidRPr="00B331A5">
        <w:rPr>
          <w:rFonts w:ascii="Calibri" w:hAnsi="Calibri" w:cs="Lucida Grande"/>
        </w:rPr>
        <w:t>·</w:t>
      </w:r>
      <w:r w:rsidRPr="00B331A5">
        <w:rPr>
          <w:rFonts w:ascii="Calibri" w:hAnsi="Calibri" w:cs="Times New Roman"/>
        </w:rPr>
        <w:t xml:space="preserve">         </w:t>
      </w:r>
      <w:r w:rsidRPr="00B331A5">
        <w:rPr>
          <w:rFonts w:ascii="Calibri" w:hAnsi="Calibri" w:cs="Garamond"/>
        </w:rPr>
        <w:t>In the energy sector, Vermont has been a leader in everything from electric efficiency to some of the country's most innovative and effective renewable energy policy -- as a result of which we have seen business and job growth as well as more locally distributed, cleaner energy sources. This year we are considering setting more ambitious goals, possibly through a Renewable Energy Portfolio and expanded feed-in tariffs, to keep us headed in this direction.</w:t>
      </w:r>
    </w:p>
    <w:p w14:paraId="20CAC6EE" w14:textId="77777777" w:rsidR="00EC0355" w:rsidRPr="00B331A5" w:rsidRDefault="00EC0355" w:rsidP="00EC0355">
      <w:pPr>
        <w:autoSpaceDE w:val="0"/>
        <w:autoSpaceDN w:val="0"/>
        <w:adjustRightInd w:val="0"/>
        <w:rPr>
          <w:rFonts w:ascii="Calibri" w:hAnsi="Calibri" w:cs="Times New Roman"/>
        </w:rPr>
      </w:pPr>
      <w:r w:rsidRPr="00B331A5">
        <w:rPr>
          <w:rFonts w:ascii="Calibri" w:hAnsi="Calibri" w:cs="Lucida Grande"/>
        </w:rPr>
        <w:t>·</w:t>
      </w:r>
      <w:r w:rsidRPr="00B331A5">
        <w:rPr>
          <w:rFonts w:ascii="Calibri" w:hAnsi="Calibri" w:cs="Times New Roman"/>
        </w:rPr>
        <w:t xml:space="preserve">         </w:t>
      </w:r>
      <w:proofErr w:type="gramStart"/>
      <w:r w:rsidRPr="00B331A5">
        <w:rPr>
          <w:rFonts w:ascii="Calibri" w:hAnsi="Calibri" w:cs="Garamond"/>
        </w:rPr>
        <w:t>The</w:t>
      </w:r>
      <w:proofErr w:type="gramEnd"/>
      <w:r w:rsidRPr="00B331A5">
        <w:rPr>
          <w:rFonts w:ascii="Calibri" w:hAnsi="Calibri" w:cs="Garamond"/>
        </w:rPr>
        <w:t xml:space="preserve"> committee is also examining how to improve our solid waste policy, an issue rife with challenges and opportunity. With the right practices to govern waste management and land use, we hope to capture the dollar value in the commodities we still routinely throw into landfills. We will be looking at universal capture not only of traditional recyclables such as metal, plastic, and paper but also of compost and yard waste.</w:t>
      </w:r>
    </w:p>
    <w:p w14:paraId="1E3E578E" w14:textId="77777777" w:rsidR="00EC0355" w:rsidRPr="00B331A5" w:rsidRDefault="00EC0355" w:rsidP="00EC0355">
      <w:pPr>
        <w:autoSpaceDE w:val="0"/>
        <w:autoSpaceDN w:val="0"/>
        <w:adjustRightInd w:val="0"/>
        <w:rPr>
          <w:rFonts w:ascii="Calibri" w:hAnsi="Calibri" w:cs="Times New Roman"/>
        </w:rPr>
      </w:pPr>
      <w:r w:rsidRPr="00B331A5">
        <w:rPr>
          <w:rFonts w:ascii="Calibri" w:hAnsi="Calibri" w:cs="Garamond"/>
        </w:rPr>
        <w:t xml:space="preserve">Rep. Jim </w:t>
      </w:r>
      <w:proofErr w:type="spellStart"/>
      <w:r w:rsidRPr="00B331A5">
        <w:rPr>
          <w:rFonts w:ascii="Calibri" w:hAnsi="Calibri" w:cs="Garamond"/>
        </w:rPr>
        <w:t>Masland</w:t>
      </w:r>
      <w:proofErr w:type="spellEnd"/>
      <w:r w:rsidRPr="00B331A5">
        <w:rPr>
          <w:rFonts w:ascii="Calibri" w:hAnsi="Calibri" w:cs="Garamond"/>
        </w:rPr>
        <w:t xml:space="preserve"> serves on the Committee on Ways &amp; Means, the committee responsible for all taxes and fees that affect the revenues of the state. Below are highlights of issues before his committee:</w:t>
      </w:r>
    </w:p>
    <w:p w14:paraId="58B193D0" w14:textId="77777777" w:rsidR="00EC0355" w:rsidRPr="00B331A5" w:rsidRDefault="00EC0355" w:rsidP="00EC0355">
      <w:pPr>
        <w:autoSpaceDE w:val="0"/>
        <w:autoSpaceDN w:val="0"/>
        <w:adjustRightInd w:val="0"/>
        <w:rPr>
          <w:rFonts w:ascii="Calibri" w:hAnsi="Calibri" w:cs="Times New Roman"/>
        </w:rPr>
      </w:pPr>
      <w:r w:rsidRPr="00B331A5">
        <w:rPr>
          <w:rFonts w:ascii="Calibri" w:hAnsi="Calibri" w:cs="Lucida Grande"/>
        </w:rPr>
        <w:t>·</w:t>
      </w:r>
      <w:r w:rsidRPr="00B331A5">
        <w:rPr>
          <w:rFonts w:ascii="Calibri" w:hAnsi="Calibri" w:cs="Times New Roman"/>
        </w:rPr>
        <w:t xml:space="preserve">         </w:t>
      </w:r>
      <w:r w:rsidRPr="00B331A5">
        <w:rPr>
          <w:rFonts w:ascii="Calibri" w:hAnsi="Calibri" w:cs="Garamond"/>
        </w:rPr>
        <w:t xml:space="preserve">Ways &amp; Means is considering changing the way the state income tax is calculated. In simplified terms, Vermont's income tax is calculated as a proportion of federal taxable </w:t>
      </w:r>
      <w:proofErr w:type="spellStart"/>
      <w:proofErr w:type="gramStart"/>
      <w:r w:rsidRPr="00B331A5">
        <w:rPr>
          <w:rFonts w:ascii="Calibri" w:hAnsi="Calibri" w:cs="Garamond"/>
        </w:rPr>
        <w:t>income.The</w:t>
      </w:r>
      <w:proofErr w:type="spellEnd"/>
      <w:proofErr w:type="gramEnd"/>
      <w:r w:rsidRPr="00B331A5">
        <w:rPr>
          <w:rFonts w:ascii="Calibri" w:hAnsi="Calibri" w:cs="Garamond"/>
        </w:rPr>
        <w:t xml:space="preserve"> committee is considering changing that to a proportion of federal adjusted gross income (AGI). There are a lot of moving parts to this proposal. Should the Legislature take it up, much more information will be available.</w:t>
      </w:r>
    </w:p>
    <w:p w14:paraId="2F80795E" w14:textId="77777777" w:rsidR="00EC0355" w:rsidRPr="00B331A5" w:rsidRDefault="00EC0355" w:rsidP="00EC0355">
      <w:pPr>
        <w:autoSpaceDE w:val="0"/>
        <w:autoSpaceDN w:val="0"/>
        <w:adjustRightInd w:val="0"/>
        <w:rPr>
          <w:rFonts w:ascii="Calibri" w:hAnsi="Calibri" w:cs="Times New Roman"/>
        </w:rPr>
      </w:pPr>
      <w:r w:rsidRPr="00B331A5">
        <w:rPr>
          <w:rFonts w:ascii="Calibri" w:hAnsi="Calibri" w:cs="Lucida Grande"/>
        </w:rPr>
        <w:t>·</w:t>
      </w:r>
      <w:r w:rsidRPr="00B331A5">
        <w:rPr>
          <w:rFonts w:ascii="Calibri" w:hAnsi="Calibri" w:cs="Times New Roman"/>
        </w:rPr>
        <w:t xml:space="preserve">         </w:t>
      </w:r>
      <w:r w:rsidRPr="00B331A5">
        <w:rPr>
          <w:rFonts w:ascii="Calibri" w:hAnsi="Calibri" w:cs="Garamond"/>
        </w:rPr>
        <w:t>Note that the intention is not to raise taxes, but to make your tax return simpler to understand. Most taxpayers will pay approximately the same amount. The purpose of these changes is to increase clarity and predictability, and to enable taxpayers from different income groups (high to low) to play by the same rules. While rates will fall, most taxpayers will owe essentially the same tax as before.</w:t>
      </w:r>
    </w:p>
    <w:p w14:paraId="6EBCC6B7" w14:textId="77777777" w:rsidR="00EC0355" w:rsidRPr="00B331A5" w:rsidRDefault="00EC0355" w:rsidP="00EC0355">
      <w:pPr>
        <w:autoSpaceDE w:val="0"/>
        <w:autoSpaceDN w:val="0"/>
        <w:adjustRightInd w:val="0"/>
        <w:rPr>
          <w:rFonts w:ascii="Calibri" w:hAnsi="Calibri" w:cs="Times New Roman"/>
        </w:rPr>
      </w:pPr>
      <w:r w:rsidRPr="00B331A5">
        <w:rPr>
          <w:rFonts w:ascii="Calibri" w:hAnsi="Calibri" w:cs="Lucida Grande"/>
        </w:rPr>
        <w:t>·</w:t>
      </w:r>
      <w:r w:rsidRPr="00B331A5">
        <w:rPr>
          <w:rFonts w:ascii="Calibri" w:hAnsi="Calibri" w:cs="Times New Roman"/>
        </w:rPr>
        <w:t xml:space="preserve">         </w:t>
      </w:r>
      <w:proofErr w:type="gramStart"/>
      <w:r w:rsidRPr="00B331A5">
        <w:rPr>
          <w:rFonts w:ascii="Calibri" w:hAnsi="Calibri" w:cs="Garamond"/>
        </w:rPr>
        <w:t>Another</w:t>
      </w:r>
      <w:proofErr w:type="gramEnd"/>
      <w:r w:rsidRPr="00B331A5">
        <w:rPr>
          <w:rFonts w:ascii="Calibri" w:hAnsi="Calibri" w:cs="Garamond"/>
        </w:rPr>
        <w:t xml:space="preserve"> proposal is to have the state become responsible for the billing and collection of the statewide education tax.  Towns will still be responsible for the local share of the education budget and the municipal budget, which includes the town highway department and town general government.</w:t>
      </w:r>
    </w:p>
    <w:p w14:paraId="5B2043D4" w14:textId="77777777" w:rsidR="00EC0355" w:rsidRPr="00B331A5" w:rsidRDefault="00EC0355" w:rsidP="00EC0355">
      <w:pPr>
        <w:autoSpaceDE w:val="0"/>
        <w:autoSpaceDN w:val="0"/>
        <w:adjustRightInd w:val="0"/>
        <w:rPr>
          <w:rFonts w:ascii="Calibri" w:hAnsi="Calibri" w:cs="Times New Roman"/>
        </w:rPr>
      </w:pPr>
      <w:r w:rsidRPr="00B331A5">
        <w:rPr>
          <w:rFonts w:ascii="Calibri" w:hAnsi="Calibri" w:cs="Lucida Grande"/>
        </w:rPr>
        <w:t>·</w:t>
      </w:r>
      <w:r w:rsidRPr="00B331A5">
        <w:rPr>
          <w:rFonts w:ascii="Calibri" w:hAnsi="Calibri" w:cs="Times New Roman"/>
        </w:rPr>
        <w:t xml:space="preserve">         </w:t>
      </w:r>
      <w:r w:rsidRPr="00B331A5">
        <w:rPr>
          <w:rFonts w:ascii="Calibri" w:hAnsi="Calibri" w:cs="Garamond"/>
        </w:rPr>
        <w:t>In addition, Ways &amp; Means reviews all fees, ranging from driver's licenses to water discharge at Vermont Yankee.</w:t>
      </w:r>
    </w:p>
    <w:p w14:paraId="7FD704D6" w14:textId="77777777" w:rsidR="00EC0355" w:rsidRPr="00B331A5" w:rsidRDefault="00EC0355" w:rsidP="00EC0355">
      <w:pPr>
        <w:autoSpaceDE w:val="0"/>
        <w:autoSpaceDN w:val="0"/>
        <w:adjustRightInd w:val="0"/>
        <w:rPr>
          <w:rFonts w:ascii="Calibri" w:hAnsi="Calibri" w:cs="Times New Roman"/>
        </w:rPr>
      </w:pPr>
      <w:r w:rsidRPr="00B331A5">
        <w:rPr>
          <w:rFonts w:ascii="Calibri" w:hAnsi="Calibri" w:cs="Garamond"/>
        </w:rPr>
        <w:t>As this report is being written in early January, we are just beginning to sort out our responses to these issues. We welcome your input, pro or con.</w:t>
      </w:r>
    </w:p>
    <w:p w14:paraId="76E18A5D" w14:textId="77777777" w:rsidR="00EC0355" w:rsidRPr="00B331A5" w:rsidRDefault="00EC0355" w:rsidP="00EC0355">
      <w:pPr>
        <w:autoSpaceDE w:val="0"/>
        <w:autoSpaceDN w:val="0"/>
        <w:adjustRightInd w:val="0"/>
        <w:rPr>
          <w:rFonts w:ascii="Calibri" w:hAnsi="Calibri" w:cs="Times New Roman"/>
        </w:rPr>
      </w:pPr>
      <w:r w:rsidRPr="00B331A5">
        <w:rPr>
          <w:rFonts w:ascii="Calibri" w:hAnsi="Calibri" w:cs="Garamond"/>
        </w:rPr>
        <w:t> </w:t>
      </w:r>
    </w:p>
    <w:p w14:paraId="4585FF1B" w14:textId="77777777" w:rsidR="00EC0355" w:rsidRPr="00B331A5" w:rsidRDefault="00EC0355" w:rsidP="00EC0355">
      <w:pPr>
        <w:autoSpaceDE w:val="0"/>
        <w:autoSpaceDN w:val="0"/>
        <w:adjustRightInd w:val="0"/>
        <w:rPr>
          <w:rFonts w:ascii="Calibri" w:hAnsi="Calibri" w:cs="Times New Roman"/>
        </w:rPr>
      </w:pPr>
      <w:r w:rsidRPr="00B331A5">
        <w:rPr>
          <w:rFonts w:ascii="Calibri" w:hAnsi="Calibri" w:cs="Garamond"/>
        </w:rPr>
        <w:t>The good news is that the past six months have compelled Vermonters to take a good look at ourselves, recognizing how much we depend on each other in our home communities and throughout the state. We are fortunate that the tragedy of Tropical Storm Irene has provided new impetus for us to work harder on issues that are dear to us. These include strengthening the safety net for those most in need, encouraging more clean energy generation and efficient consumption, and managing how the built environment and the natural environment affect each other. Out of necessity, we expect to find new opportunities -- for efficiency and cost savings in where we locate related state agencies, for example, or in the ways in which we deliver acute mental health services after the flooding of the State Hospital.  In addition, we continue to follow progress on health care reform, farm to plate, job creation, and other important initiatives.</w:t>
      </w:r>
    </w:p>
    <w:p w14:paraId="4098893F" w14:textId="77777777" w:rsidR="00EC0355" w:rsidRPr="00B331A5" w:rsidRDefault="00EC0355" w:rsidP="00EC0355">
      <w:pPr>
        <w:autoSpaceDE w:val="0"/>
        <w:autoSpaceDN w:val="0"/>
        <w:adjustRightInd w:val="0"/>
        <w:rPr>
          <w:rFonts w:ascii="Calibri" w:hAnsi="Calibri" w:cs="Times New Roman"/>
        </w:rPr>
      </w:pPr>
      <w:r w:rsidRPr="00B331A5">
        <w:rPr>
          <w:rFonts w:ascii="Calibri" w:hAnsi="Calibri" w:cs="Garamond"/>
        </w:rPr>
        <w:t> </w:t>
      </w:r>
    </w:p>
    <w:p w14:paraId="36D618F1" w14:textId="77777777" w:rsidR="00EC0355" w:rsidRPr="00B331A5" w:rsidRDefault="00EC0355" w:rsidP="00EC0355">
      <w:pPr>
        <w:autoSpaceDE w:val="0"/>
        <w:autoSpaceDN w:val="0"/>
        <w:adjustRightInd w:val="0"/>
        <w:rPr>
          <w:rFonts w:ascii="Calibri" w:hAnsi="Calibri" w:cs="Times New Roman"/>
        </w:rPr>
      </w:pPr>
      <w:r w:rsidRPr="00B331A5">
        <w:rPr>
          <w:rFonts w:ascii="Calibri" w:hAnsi="Calibri" w:cs="Garamond"/>
        </w:rPr>
        <w:t>As always, it is a privilege and an honor to serve you in Montpelier. We look forward to hearing from you by phone, letter, or email on any matter, large or small. Our contact information is below.</w:t>
      </w:r>
    </w:p>
    <w:p w14:paraId="4E87B456" w14:textId="77777777" w:rsidR="00EC0355" w:rsidRPr="00B331A5" w:rsidRDefault="00EC0355" w:rsidP="00EC0355">
      <w:pPr>
        <w:autoSpaceDE w:val="0"/>
        <w:autoSpaceDN w:val="0"/>
        <w:adjustRightInd w:val="0"/>
        <w:rPr>
          <w:rFonts w:ascii="Calibri" w:hAnsi="Calibri" w:cs="Times New Roman"/>
        </w:rPr>
      </w:pPr>
      <w:r w:rsidRPr="00B331A5">
        <w:rPr>
          <w:rFonts w:ascii="Calibri" w:hAnsi="Calibri" w:cs="Garamond"/>
        </w:rPr>
        <w:t> </w:t>
      </w:r>
    </w:p>
    <w:p w14:paraId="471E1877" w14:textId="77777777" w:rsidR="00EC0355" w:rsidRPr="00B331A5" w:rsidRDefault="00EC0355" w:rsidP="00EC0355">
      <w:pPr>
        <w:autoSpaceDE w:val="0"/>
        <w:autoSpaceDN w:val="0"/>
        <w:adjustRightInd w:val="0"/>
        <w:rPr>
          <w:rFonts w:ascii="Calibri" w:hAnsi="Calibri" w:cs="Times New Roman"/>
        </w:rPr>
      </w:pPr>
      <w:r w:rsidRPr="00B331A5">
        <w:rPr>
          <w:rFonts w:ascii="Calibri" w:hAnsi="Calibri" w:cs="Garamond"/>
        </w:rPr>
        <w:t>Sincerely,</w:t>
      </w:r>
    </w:p>
    <w:p w14:paraId="689D632C" w14:textId="77777777" w:rsidR="00EC0355" w:rsidRPr="00B331A5" w:rsidRDefault="00EC0355" w:rsidP="00EC0355">
      <w:pPr>
        <w:autoSpaceDE w:val="0"/>
        <w:autoSpaceDN w:val="0"/>
        <w:adjustRightInd w:val="0"/>
        <w:rPr>
          <w:rFonts w:ascii="Calibri" w:hAnsi="Calibri" w:cs="Times New Roman"/>
        </w:rPr>
      </w:pPr>
      <w:r w:rsidRPr="00B331A5">
        <w:rPr>
          <w:rFonts w:ascii="Calibri" w:hAnsi="Calibri" w:cs="Garamond"/>
        </w:rPr>
        <w:t>Margaret and Jim</w:t>
      </w:r>
    </w:p>
    <w:p w14:paraId="78F275EF" w14:textId="77777777" w:rsidR="00EC0355" w:rsidRPr="00B331A5" w:rsidRDefault="00EC0355" w:rsidP="00EC0355">
      <w:pPr>
        <w:autoSpaceDE w:val="0"/>
        <w:autoSpaceDN w:val="0"/>
        <w:adjustRightInd w:val="0"/>
        <w:rPr>
          <w:rFonts w:ascii="Calibri" w:hAnsi="Calibri" w:cs="Times New Roman"/>
        </w:rPr>
      </w:pPr>
      <w:r w:rsidRPr="00B331A5">
        <w:rPr>
          <w:rFonts w:ascii="Calibri" w:hAnsi="Calibri" w:cs="Garamond"/>
        </w:rPr>
        <w:t> </w:t>
      </w:r>
    </w:p>
    <w:p w14:paraId="08A341B2" w14:textId="77777777" w:rsidR="00EC0355" w:rsidRPr="00B331A5" w:rsidRDefault="00EC0355" w:rsidP="00EC0355">
      <w:pPr>
        <w:autoSpaceDE w:val="0"/>
        <w:autoSpaceDN w:val="0"/>
        <w:adjustRightInd w:val="0"/>
        <w:rPr>
          <w:rFonts w:ascii="Calibri" w:hAnsi="Calibri" w:cs="Times New Roman"/>
        </w:rPr>
      </w:pPr>
      <w:r w:rsidRPr="00B331A5">
        <w:rPr>
          <w:rFonts w:ascii="Calibri" w:hAnsi="Calibri" w:cs="Garamond"/>
        </w:rPr>
        <w:t xml:space="preserve">Margaret Cheney, Norwich                     Jim </w:t>
      </w:r>
      <w:proofErr w:type="spellStart"/>
      <w:r w:rsidRPr="00B331A5">
        <w:rPr>
          <w:rFonts w:ascii="Calibri" w:hAnsi="Calibri" w:cs="Garamond"/>
        </w:rPr>
        <w:t>Masland</w:t>
      </w:r>
      <w:proofErr w:type="spellEnd"/>
      <w:r w:rsidRPr="00B331A5">
        <w:rPr>
          <w:rFonts w:ascii="Calibri" w:hAnsi="Calibri" w:cs="Garamond"/>
        </w:rPr>
        <w:t>, Thetford Center</w:t>
      </w:r>
    </w:p>
    <w:p w14:paraId="7A1C047B" w14:textId="667C79AD" w:rsidR="00EC0355" w:rsidRPr="00B331A5" w:rsidRDefault="00EC0355" w:rsidP="00EC0355">
      <w:pPr>
        <w:autoSpaceDE w:val="0"/>
        <w:autoSpaceDN w:val="0"/>
        <w:adjustRightInd w:val="0"/>
        <w:rPr>
          <w:rFonts w:ascii="Calibri" w:hAnsi="Calibri" w:cs="Times New Roman"/>
        </w:rPr>
      </w:pPr>
      <w:r w:rsidRPr="00B331A5">
        <w:rPr>
          <w:rFonts w:ascii="Calibri" w:hAnsi="Calibri" w:cs="Garamond"/>
        </w:rPr>
        <w:t xml:space="preserve">649-3039                                                 </w:t>
      </w:r>
      <w:r w:rsidR="00BD0BF4" w:rsidRPr="00B331A5">
        <w:rPr>
          <w:rFonts w:ascii="Calibri" w:hAnsi="Calibri" w:cs="Garamond"/>
        </w:rPr>
        <w:t xml:space="preserve">   </w:t>
      </w:r>
      <w:r w:rsidRPr="00B331A5">
        <w:rPr>
          <w:rFonts w:ascii="Calibri" w:hAnsi="Calibri" w:cs="Garamond"/>
        </w:rPr>
        <w:t>785-4146</w:t>
      </w:r>
    </w:p>
    <w:p w14:paraId="1FE4D314" w14:textId="4F278664" w:rsidR="00EC0355" w:rsidRPr="00B331A5" w:rsidRDefault="008875E0" w:rsidP="00EC0355">
      <w:pPr>
        <w:autoSpaceDE w:val="0"/>
        <w:autoSpaceDN w:val="0"/>
        <w:adjustRightInd w:val="0"/>
        <w:rPr>
          <w:rFonts w:ascii="Calibri" w:hAnsi="Calibri" w:cs="Garamond"/>
          <w:u w:val="single" w:color="0000FF"/>
        </w:rPr>
      </w:pPr>
      <w:hyperlink r:id="rId86" w:history="1">
        <w:r w:rsidR="00EC0355" w:rsidRPr="00B331A5">
          <w:rPr>
            <w:rFonts w:ascii="Calibri" w:hAnsi="Calibri" w:cs="Garamond"/>
            <w:u w:val="single" w:color="0000FF"/>
          </w:rPr>
          <w:t>margaret.cheney@gmail.com</w:t>
        </w:r>
      </w:hyperlink>
      <w:proofErr w:type="gramStart"/>
      <w:r w:rsidR="00EC0355" w:rsidRPr="00B331A5">
        <w:rPr>
          <w:rFonts w:ascii="Calibri" w:hAnsi="Calibri" w:cs="Garamond"/>
        </w:rPr>
        <w:t xml:space="preserve">                </w:t>
      </w:r>
      <w:proofErr w:type="gramEnd"/>
      <w:r w:rsidR="002124B5" w:rsidRPr="00B331A5">
        <w:fldChar w:fldCharType="begin"/>
      </w:r>
      <w:r w:rsidR="002124B5" w:rsidRPr="00B331A5">
        <w:instrText xml:space="preserve"> HYPERLINK "mailto:jmasland@leg.state.vt.us" </w:instrText>
      </w:r>
      <w:r w:rsidR="002124B5" w:rsidRPr="00B331A5">
        <w:fldChar w:fldCharType="separate"/>
      </w:r>
      <w:r w:rsidR="00EC0355" w:rsidRPr="00B331A5">
        <w:rPr>
          <w:rFonts w:ascii="Calibri" w:hAnsi="Calibri" w:cs="Garamond"/>
          <w:u w:val="single" w:color="0000FF"/>
        </w:rPr>
        <w:t>jmasland@leg.state.vt.us</w:t>
      </w:r>
      <w:r w:rsidR="002124B5" w:rsidRPr="00B331A5">
        <w:rPr>
          <w:rFonts w:ascii="Calibri" w:hAnsi="Calibri" w:cs="Garamond"/>
          <w:u w:val="single" w:color="0000FF"/>
        </w:rPr>
        <w:fldChar w:fldCharType="end"/>
      </w:r>
    </w:p>
    <w:p w14:paraId="28826B6D" w14:textId="77777777" w:rsidR="00EC0355" w:rsidRPr="00B331A5" w:rsidRDefault="00EC0355" w:rsidP="00EC0355">
      <w:pPr>
        <w:autoSpaceDE w:val="0"/>
        <w:autoSpaceDN w:val="0"/>
        <w:adjustRightInd w:val="0"/>
        <w:rPr>
          <w:rFonts w:ascii="Calibri" w:hAnsi="Calibri" w:cs="Garamond"/>
          <w:u w:val="single" w:color="0000FF"/>
        </w:rPr>
      </w:pPr>
    </w:p>
    <w:p w14:paraId="2E60012D" w14:textId="77777777" w:rsidR="00EC0355" w:rsidRPr="00B331A5" w:rsidRDefault="00EC0355" w:rsidP="00EC0355">
      <w:pPr>
        <w:autoSpaceDE w:val="0"/>
        <w:autoSpaceDN w:val="0"/>
        <w:adjustRightInd w:val="0"/>
        <w:rPr>
          <w:rFonts w:ascii="Calibri" w:hAnsi="Calibri" w:cs="Helvetica"/>
          <w:u w:color="0000FF"/>
        </w:rPr>
      </w:pPr>
    </w:p>
    <w:p w14:paraId="3419E740" w14:textId="77777777" w:rsidR="00EC0355" w:rsidRPr="00B331A5" w:rsidRDefault="00EC0355" w:rsidP="00EC0355">
      <w:pPr>
        <w:autoSpaceDE w:val="0"/>
        <w:autoSpaceDN w:val="0"/>
        <w:adjustRightInd w:val="0"/>
        <w:rPr>
          <w:rFonts w:ascii="Calibri" w:hAnsi="Calibri" w:cs="Helvetica"/>
          <w:u w:color="0000FF"/>
        </w:rPr>
      </w:pPr>
    </w:p>
    <w:p w14:paraId="60C95C2A" w14:textId="77777777" w:rsidR="00EC0355" w:rsidRPr="00B331A5" w:rsidRDefault="00EC0355" w:rsidP="00EC0355">
      <w:pPr>
        <w:autoSpaceDE w:val="0"/>
        <w:autoSpaceDN w:val="0"/>
        <w:adjustRightInd w:val="0"/>
        <w:rPr>
          <w:rFonts w:ascii="Calibri" w:hAnsi="Calibri" w:cs="Helvetica"/>
          <w:u w:color="0000FF"/>
        </w:rPr>
      </w:pPr>
      <w:r w:rsidRPr="00B331A5">
        <w:rPr>
          <w:rFonts w:ascii="Calibri" w:hAnsi="Calibri" w:cs="Helvetica"/>
          <w:u w:color="0000FF"/>
        </w:rPr>
        <w:t>Hello Sharon.</w:t>
      </w:r>
    </w:p>
    <w:p w14:paraId="27E18FE6" w14:textId="77777777" w:rsidR="00EC0355" w:rsidRPr="00B331A5" w:rsidRDefault="00EC0355" w:rsidP="00EC0355">
      <w:pPr>
        <w:autoSpaceDE w:val="0"/>
        <w:autoSpaceDN w:val="0"/>
        <w:adjustRightInd w:val="0"/>
        <w:rPr>
          <w:rFonts w:ascii="Calibri" w:hAnsi="Calibri" w:cs="Helvetica"/>
          <w:u w:color="0000FF"/>
        </w:rPr>
      </w:pPr>
      <w:r w:rsidRPr="00B331A5">
        <w:rPr>
          <w:rFonts w:ascii="Calibri" w:hAnsi="Calibri" w:cs="Helvetica"/>
          <w:u w:color="0000FF"/>
        </w:rPr>
        <w:t xml:space="preserve">As ever the Legislature's main work is developing the budget, putting the </w:t>
      </w:r>
      <w:proofErr w:type="gramStart"/>
      <w:r w:rsidRPr="00B331A5">
        <w:rPr>
          <w:rFonts w:ascii="Calibri" w:hAnsi="Calibri" w:cs="Helvetica"/>
          <w:u w:color="0000FF"/>
        </w:rPr>
        <w:t>tax payers</w:t>
      </w:r>
      <w:proofErr w:type="gramEnd"/>
      <w:r w:rsidRPr="00B331A5">
        <w:rPr>
          <w:rFonts w:ascii="Calibri" w:hAnsi="Calibri" w:cs="Helvetica"/>
          <w:u w:color="0000FF"/>
        </w:rPr>
        <w:t xml:space="preserve">' money where the priorities are. All legislators are involved in this, urging our priorities on our colleagues, but the Appropriations Committee is where the action is, the committee of jurisdiction. Senator </w:t>
      </w:r>
      <w:proofErr w:type="spellStart"/>
      <w:r w:rsidRPr="00B331A5">
        <w:rPr>
          <w:rFonts w:ascii="Calibri" w:hAnsi="Calibri" w:cs="Helvetica"/>
          <w:u w:color="0000FF"/>
        </w:rPr>
        <w:t>Nitka</w:t>
      </w:r>
      <w:proofErr w:type="spellEnd"/>
      <w:r w:rsidRPr="00B331A5">
        <w:rPr>
          <w:rFonts w:ascii="Calibri" w:hAnsi="Calibri" w:cs="Helvetica"/>
          <w:u w:color="0000FF"/>
        </w:rPr>
        <w:t xml:space="preserve"> serves on "</w:t>
      </w:r>
      <w:proofErr w:type="spellStart"/>
      <w:r w:rsidRPr="00B331A5">
        <w:rPr>
          <w:rFonts w:ascii="Calibri" w:hAnsi="Calibri" w:cs="Helvetica"/>
          <w:u w:color="0000FF"/>
        </w:rPr>
        <w:t>Appropes</w:t>
      </w:r>
      <w:proofErr w:type="spellEnd"/>
      <w:r w:rsidRPr="00B331A5">
        <w:rPr>
          <w:rFonts w:ascii="Calibri" w:hAnsi="Calibri" w:cs="Helvetica"/>
          <w:u w:color="0000FF"/>
        </w:rPr>
        <w:t xml:space="preserve">". Senator McCormack serves on </w:t>
      </w:r>
      <w:proofErr w:type="gramStart"/>
      <w:r w:rsidRPr="00B331A5">
        <w:rPr>
          <w:rFonts w:ascii="Calibri" w:hAnsi="Calibri" w:cs="Helvetica"/>
          <w:u w:color="0000FF"/>
        </w:rPr>
        <w:t>Finance which</w:t>
      </w:r>
      <w:proofErr w:type="gramEnd"/>
      <w:r w:rsidRPr="00B331A5">
        <w:rPr>
          <w:rFonts w:ascii="Calibri" w:hAnsi="Calibri" w:cs="Helvetica"/>
          <w:u w:color="0000FF"/>
        </w:rPr>
        <w:t xml:space="preserve"> deals with raising the revenue without which there would be no money to commit to anything. As Senate President Pro Tempore, Senator Campbell organizes and oversees all Senate operations.</w:t>
      </w:r>
    </w:p>
    <w:p w14:paraId="135A3FD3" w14:textId="77777777" w:rsidR="00EC0355" w:rsidRPr="00B331A5" w:rsidRDefault="00EC0355" w:rsidP="00EC0355">
      <w:pPr>
        <w:autoSpaceDE w:val="0"/>
        <w:autoSpaceDN w:val="0"/>
        <w:adjustRightInd w:val="0"/>
        <w:rPr>
          <w:rFonts w:ascii="Calibri" w:hAnsi="Calibri" w:cs="Helvetica"/>
          <w:u w:color="0000FF"/>
        </w:rPr>
      </w:pPr>
      <w:r w:rsidRPr="00B331A5">
        <w:rPr>
          <w:rFonts w:ascii="Calibri" w:hAnsi="Calibri" w:cs="Helvetica"/>
          <w:u w:color="0000FF"/>
        </w:rPr>
        <w:t> </w:t>
      </w:r>
    </w:p>
    <w:p w14:paraId="084F5041" w14:textId="77777777" w:rsidR="00EC0355" w:rsidRPr="00B331A5" w:rsidRDefault="00EC0355" w:rsidP="00EC0355">
      <w:pPr>
        <w:autoSpaceDE w:val="0"/>
        <w:autoSpaceDN w:val="0"/>
        <w:adjustRightInd w:val="0"/>
        <w:rPr>
          <w:rFonts w:ascii="Calibri" w:hAnsi="Calibri" w:cs="Helvetica"/>
          <w:u w:color="0000FF"/>
        </w:rPr>
      </w:pPr>
      <w:r w:rsidRPr="00B331A5">
        <w:rPr>
          <w:rFonts w:ascii="Calibri" w:hAnsi="Calibri" w:cs="Helvetica"/>
          <w:u w:color="0000FF"/>
        </w:rPr>
        <w:t>Vermont has weathered the post 2008 economy far better than most other states, and Vermonters should be proud of our history of fiscal responsibility. Our budget shortfall is much smaller than most other states (even accounting for size) unemployment is comparatively low and we have one of the best bond ratings of any state. That said</w:t>
      </w:r>
      <w:proofErr w:type="gramStart"/>
      <w:r w:rsidRPr="00B331A5">
        <w:rPr>
          <w:rFonts w:ascii="Calibri" w:hAnsi="Calibri" w:cs="Helvetica"/>
          <w:u w:color="0000FF"/>
        </w:rPr>
        <w:t>,</w:t>
      </w:r>
      <w:proofErr w:type="gramEnd"/>
      <w:r w:rsidRPr="00B331A5">
        <w:rPr>
          <w:rFonts w:ascii="Calibri" w:hAnsi="Calibri" w:cs="Helvetica"/>
          <w:u w:color="0000FF"/>
        </w:rPr>
        <w:t xml:space="preserve"> things are far from rosy. Vermont cannot escape national and global economic problems.  So we approach the FY 2013 budget with caution.</w:t>
      </w:r>
    </w:p>
    <w:p w14:paraId="65C695D8" w14:textId="77777777" w:rsidR="00EC0355" w:rsidRPr="00B331A5" w:rsidRDefault="00EC0355" w:rsidP="00EC0355">
      <w:pPr>
        <w:autoSpaceDE w:val="0"/>
        <w:autoSpaceDN w:val="0"/>
        <w:adjustRightInd w:val="0"/>
        <w:rPr>
          <w:rFonts w:ascii="Calibri" w:hAnsi="Calibri" w:cs="Helvetica"/>
          <w:u w:color="0000FF"/>
        </w:rPr>
      </w:pPr>
      <w:r w:rsidRPr="00B331A5">
        <w:rPr>
          <w:rFonts w:ascii="Calibri" w:hAnsi="Calibri" w:cs="Helvetica"/>
          <w:u w:color="0000FF"/>
        </w:rPr>
        <w:t> </w:t>
      </w:r>
    </w:p>
    <w:p w14:paraId="0E6F5D35" w14:textId="77777777" w:rsidR="00EC0355" w:rsidRPr="00B331A5" w:rsidRDefault="00EC0355" w:rsidP="00EC0355">
      <w:pPr>
        <w:autoSpaceDE w:val="0"/>
        <w:autoSpaceDN w:val="0"/>
        <w:adjustRightInd w:val="0"/>
        <w:rPr>
          <w:rFonts w:ascii="Calibri" w:hAnsi="Calibri" w:cs="Helvetica"/>
          <w:u w:color="0000FF"/>
        </w:rPr>
      </w:pPr>
      <w:r w:rsidRPr="00B331A5">
        <w:rPr>
          <w:rFonts w:ascii="Calibri" w:hAnsi="Calibri" w:cs="Helvetica"/>
          <w:u w:color="0000FF"/>
        </w:rPr>
        <w:t>Recovery from Irene continues. We've gone through the shock of disaster and the exhilaration and inspiration of Vermonters' amazing response</w:t>
      </w:r>
      <w:proofErr w:type="gramStart"/>
      <w:r w:rsidRPr="00B331A5">
        <w:rPr>
          <w:rFonts w:ascii="Calibri" w:hAnsi="Calibri" w:cs="Helvetica"/>
          <w:u w:color="0000FF"/>
        </w:rPr>
        <w:t>;</w:t>
      </w:r>
      <w:proofErr w:type="gramEnd"/>
      <w:r w:rsidRPr="00B331A5">
        <w:rPr>
          <w:rFonts w:ascii="Calibri" w:hAnsi="Calibri" w:cs="Helvetica"/>
          <w:u w:color="0000FF"/>
        </w:rPr>
        <w:t xml:space="preserve"> courage, patience, generosity, "</w:t>
      </w:r>
      <w:proofErr w:type="spellStart"/>
      <w:r w:rsidRPr="00B331A5">
        <w:rPr>
          <w:rFonts w:ascii="Calibri" w:hAnsi="Calibri" w:cs="Helvetica"/>
          <w:u w:color="0000FF"/>
        </w:rPr>
        <w:t>gitterdun</w:t>
      </w:r>
      <w:proofErr w:type="spellEnd"/>
      <w:r w:rsidRPr="00B331A5">
        <w:rPr>
          <w:rFonts w:ascii="Calibri" w:hAnsi="Calibri" w:cs="Helvetica"/>
          <w:u w:color="0000FF"/>
        </w:rPr>
        <w:t>" competence, true community spirit. Now we're in a time of lingering disruption, frustration, continuing uncertainty and a fuller realization of how much was lost in August. As we work to keep our spirits up it helps to reflect on how magnificent Vermonters have been through these troubles, and how far we've already come.  </w:t>
      </w:r>
    </w:p>
    <w:p w14:paraId="615776A5" w14:textId="77777777" w:rsidR="00EC0355" w:rsidRPr="00B331A5" w:rsidRDefault="00EC0355" w:rsidP="00EC0355">
      <w:pPr>
        <w:autoSpaceDE w:val="0"/>
        <w:autoSpaceDN w:val="0"/>
        <w:adjustRightInd w:val="0"/>
        <w:rPr>
          <w:rFonts w:ascii="Calibri" w:hAnsi="Calibri" w:cs="Helvetica"/>
          <w:u w:color="0000FF"/>
        </w:rPr>
      </w:pPr>
      <w:r w:rsidRPr="00B331A5">
        <w:rPr>
          <w:rFonts w:ascii="Calibri" w:hAnsi="Calibri" w:cs="Helvetica"/>
          <w:u w:color="0000FF"/>
        </w:rPr>
        <w:t>Your State Senators</w:t>
      </w:r>
    </w:p>
    <w:p w14:paraId="736F8136" w14:textId="77777777" w:rsidR="00EC0355" w:rsidRPr="00B331A5" w:rsidRDefault="00EC0355" w:rsidP="00EC0355">
      <w:pPr>
        <w:autoSpaceDE w:val="0"/>
        <w:autoSpaceDN w:val="0"/>
        <w:adjustRightInd w:val="0"/>
        <w:rPr>
          <w:rFonts w:ascii="Calibri" w:hAnsi="Calibri" w:cs="Helvetica"/>
          <w:u w:color="0000FF"/>
        </w:rPr>
      </w:pPr>
      <w:r w:rsidRPr="00B331A5">
        <w:rPr>
          <w:rFonts w:ascii="Calibri" w:hAnsi="Calibri" w:cs="Helvetica"/>
          <w:u w:color="0000FF"/>
        </w:rPr>
        <w:t xml:space="preserve">John Campbell, Dick McCormack, Alice </w:t>
      </w:r>
      <w:proofErr w:type="spellStart"/>
      <w:r w:rsidRPr="00B331A5">
        <w:rPr>
          <w:rFonts w:ascii="Calibri" w:hAnsi="Calibri" w:cs="Helvetica"/>
          <w:u w:color="0000FF"/>
        </w:rPr>
        <w:t>Nitka</w:t>
      </w:r>
      <w:proofErr w:type="spellEnd"/>
      <w:r w:rsidRPr="00B331A5">
        <w:rPr>
          <w:rFonts w:ascii="Calibri" w:hAnsi="Calibri" w:cs="Helvetica"/>
          <w:u w:color="0000FF"/>
        </w:rPr>
        <w:t>     </w:t>
      </w:r>
    </w:p>
    <w:p w14:paraId="17BCFCB1" w14:textId="77777777" w:rsidR="00EC0355" w:rsidRPr="00B331A5" w:rsidRDefault="00EC0355" w:rsidP="00EC0355"/>
    <w:p w14:paraId="34E6AD2A" w14:textId="77777777" w:rsidR="005216B5" w:rsidRPr="00B331A5" w:rsidRDefault="005216B5" w:rsidP="005216B5">
      <w:pPr>
        <w:rPr>
          <w:rFonts w:ascii="Arial" w:hAnsi="Arial" w:cs="Arial"/>
        </w:rPr>
      </w:pPr>
      <w:r w:rsidRPr="00B331A5">
        <w:rPr>
          <w:rFonts w:ascii="Arial" w:hAnsi="Arial" w:cs="Arial"/>
        </w:rPr>
        <w:br w:type="page"/>
      </w:r>
    </w:p>
    <w:p w14:paraId="3F8F46E9" w14:textId="77777777" w:rsidR="005216B5" w:rsidRPr="00B331A5" w:rsidRDefault="005216B5" w:rsidP="005216B5">
      <w:pPr>
        <w:pStyle w:val="Heading1"/>
        <w:rPr>
          <w:color w:val="auto"/>
        </w:rPr>
      </w:pPr>
      <w:bookmarkStart w:id="42" w:name="_Toc190248057"/>
      <w:r w:rsidRPr="00B331A5">
        <w:rPr>
          <w:color w:val="auto"/>
        </w:rPr>
        <w:t>Sharon Masonic Lodge No. 105 Report for 2011</w:t>
      </w:r>
      <w:bookmarkEnd w:id="42"/>
    </w:p>
    <w:p w14:paraId="76A03301" w14:textId="77777777" w:rsidR="005216B5" w:rsidRPr="00B331A5" w:rsidRDefault="005216B5" w:rsidP="005216B5"/>
    <w:p w14:paraId="7AD1AFCF" w14:textId="77777777" w:rsidR="005216B5" w:rsidRPr="00B331A5" w:rsidRDefault="005216B5" w:rsidP="005216B5">
      <w:r w:rsidRPr="00B331A5">
        <w:t xml:space="preserve">  </w:t>
      </w:r>
    </w:p>
    <w:p w14:paraId="5952A18B" w14:textId="77777777" w:rsidR="005216B5" w:rsidRPr="00B331A5" w:rsidRDefault="005216B5" w:rsidP="005216B5">
      <w:r w:rsidRPr="00B331A5">
        <w:t xml:space="preserve">  In their 114</w:t>
      </w:r>
      <w:r w:rsidRPr="00B331A5">
        <w:rPr>
          <w:vertAlign w:val="superscript"/>
        </w:rPr>
        <w:t>th</w:t>
      </w:r>
      <w:r w:rsidRPr="00B331A5">
        <w:t xml:space="preserve"> year of operation in Sharon the Masonic Lodge continues to provide community service programs. Today, with a membership of almost 50 local men, the Lodge meets monthly in its quarters on the second floor of the Town Municipal Building. The building, which was built by the Masons in the 1920s as the Lodge Hall, was sold to the town in 1972 at a special reduced cost to meet the serious need for offices within the village. </w:t>
      </w:r>
    </w:p>
    <w:p w14:paraId="520C2963" w14:textId="77777777" w:rsidR="005216B5" w:rsidRPr="00B331A5" w:rsidRDefault="005216B5" w:rsidP="005216B5"/>
    <w:p w14:paraId="379C9747" w14:textId="77777777" w:rsidR="005216B5" w:rsidRPr="00B331A5" w:rsidRDefault="005216B5" w:rsidP="005216B5">
      <w:r w:rsidRPr="00B331A5">
        <w:t xml:space="preserve">  </w:t>
      </w:r>
      <w:r w:rsidRPr="00B331A5">
        <w:rPr>
          <w:u w:val="single"/>
        </w:rPr>
        <w:t>Scholarships for Sharon Students</w:t>
      </w:r>
      <w:r w:rsidRPr="00B331A5">
        <w:t xml:space="preserve">: For more than ten years Sharon Lodge has given $500.00 scholarships to graduating Sharon High School Seniors bound for college or approved technical schools. In 2011 two $500.00 scholarships were awarded. The winners were Hannah </w:t>
      </w:r>
      <w:proofErr w:type="spellStart"/>
      <w:r w:rsidRPr="00B331A5">
        <w:t>LaPlaca</w:t>
      </w:r>
      <w:proofErr w:type="spellEnd"/>
      <w:r w:rsidRPr="00B331A5">
        <w:t xml:space="preserve"> and Julia Robinson. The awards are presented in the spring and applications for the following year are available starting April 1. </w:t>
      </w:r>
    </w:p>
    <w:p w14:paraId="0D64503E" w14:textId="77777777" w:rsidR="005216B5" w:rsidRPr="00B331A5" w:rsidRDefault="005216B5" w:rsidP="005216B5"/>
    <w:p w14:paraId="5C671F02" w14:textId="77777777" w:rsidR="005216B5" w:rsidRPr="00B331A5" w:rsidRDefault="005216B5" w:rsidP="005216B5">
      <w:r w:rsidRPr="00B331A5">
        <w:t xml:space="preserve">  </w:t>
      </w:r>
      <w:r w:rsidRPr="00B331A5">
        <w:rPr>
          <w:u w:val="single"/>
        </w:rPr>
        <w:t>Children’s Christmas Party</w:t>
      </w:r>
      <w:r w:rsidRPr="00B331A5">
        <w:t xml:space="preserve">: For more than twenty years the Lodge has hosted a Christmas Party for the kindergarten age children of Sharon. At this event the Children visit with Santa for a photo opportunity, receive a gift and refreshments. A small photo is given to the parents. Usually more than fifty are in attendance. Last year the White River Valley Herald featured a photo of the children with Santa.  </w:t>
      </w:r>
    </w:p>
    <w:p w14:paraId="7B1D6A50" w14:textId="77777777" w:rsidR="005216B5" w:rsidRPr="00B331A5" w:rsidRDefault="005216B5" w:rsidP="005216B5"/>
    <w:p w14:paraId="3284700E" w14:textId="77777777" w:rsidR="005216B5" w:rsidRPr="00B331A5" w:rsidRDefault="005216B5" w:rsidP="005216B5">
      <w:r w:rsidRPr="00B331A5">
        <w:t xml:space="preserve">  </w:t>
      </w:r>
      <w:r w:rsidRPr="00B331A5">
        <w:rPr>
          <w:u w:val="single"/>
        </w:rPr>
        <w:t>Other Community Service</w:t>
      </w:r>
      <w:r w:rsidRPr="00B331A5">
        <w:t xml:space="preserve">: Masons continue to provide assistance in the maintenance of The Light House, located next to the Municipal Building, and donate to the food shelf.  </w:t>
      </w:r>
    </w:p>
    <w:p w14:paraId="1DCB9FA1" w14:textId="77777777" w:rsidR="005216B5" w:rsidRPr="00B331A5" w:rsidRDefault="005216B5" w:rsidP="005216B5"/>
    <w:p w14:paraId="27B7B576" w14:textId="77777777" w:rsidR="005216B5" w:rsidRPr="00B331A5" w:rsidRDefault="005216B5" w:rsidP="005216B5">
      <w:r w:rsidRPr="00B331A5">
        <w:t xml:space="preserve">   Through its membership in the Grand Lodge of Vermont Sharon members are involved in such charities as Vermont Freemasons CARE, a series of seminars sponsored by Masons, to assist Vermont school administrators in preventing substance and emotional abuse and The Shriner’s Hospitals across America for handicapped children and burns victims. </w:t>
      </w:r>
    </w:p>
    <w:p w14:paraId="4DB93EC4" w14:textId="77777777" w:rsidR="005216B5" w:rsidRPr="00B331A5" w:rsidRDefault="005216B5" w:rsidP="005216B5">
      <w:pPr>
        <w:jc w:val="right"/>
      </w:pPr>
    </w:p>
    <w:p w14:paraId="56A9C94E" w14:textId="77777777" w:rsidR="005216B5" w:rsidRPr="00B331A5" w:rsidRDefault="005216B5" w:rsidP="005216B5">
      <w:r w:rsidRPr="00B331A5">
        <w:t xml:space="preserve">  As part of a nationwide Masonic project to maintain the memory of George Washington, our first President and a Mason, Sharon Lodge has participated by donating a beautiful framed portrait of Washington to the Sharon Academy. </w:t>
      </w:r>
      <w:proofErr w:type="gramStart"/>
      <w:r w:rsidRPr="00B331A5">
        <w:t>This painting was commissioned by the Daughters of Mount Vernon in Virginia</w:t>
      </w:r>
      <w:proofErr w:type="gramEnd"/>
      <w:r w:rsidRPr="00B331A5">
        <w:t xml:space="preserve">. A similar painting will be donated to the Sharon Elementary School during 2011. </w:t>
      </w:r>
    </w:p>
    <w:p w14:paraId="4A9CA8F3" w14:textId="77777777" w:rsidR="005216B5" w:rsidRPr="00B331A5" w:rsidRDefault="005216B5" w:rsidP="005216B5"/>
    <w:p w14:paraId="770A5687" w14:textId="77777777" w:rsidR="005216B5" w:rsidRPr="00B331A5" w:rsidRDefault="005216B5" w:rsidP="005216B5">
      <w:r w:rsidRPr="00B331A5">
        <w:t xml:space="preserve">  Recently the Lodge has welcomed home William Willis, a brother of the fraternity deployed to Afghanistan. We are thankful for his safe return. </w:t>
      </w:r>
    </w:p>
    <w:p w14:paraId="62A67A98" w14:textId="77777777" w:rsidR="005216B5" w:rsidRPr="00B331A5" w:rsidRDefault="005216B5" w:rsidP="005216B5"/>
    <w:p w14:paraId="27B9F54F" w14:textId="77777777" w:rsidR="005216B5" w:rsidRPr="00B331A5" w:rsidRDefault="005216B5" w:rsidP="005216B5">
      <w:r w:rsidRPr="00B331A5">
        <w:t xml:space="preserve">   The Lodge welcomes applications for membership at any time. </w:t>
      </w:r>
    </w:p>
    <w:p w14:paraId="2404943E" w14:textId="77777777" w:rsidR="005216B5" w:rsidRPr="00B331A5" w:rsidRDefault="005216B5" w:rsidP="005216B5"/>
    <w:p w14:paraId="5EB7DF5F" w14:textId="77777777" w:rsidR="005216B5" w:rsidRPr="00B331A5" w:rsidRDefault="005216B5" w:rsidP="005216B5">
      <w:r w:rsidRPr="00B331A5">
        <w:t xml:space="preserve">Calvin K. </w:t>
      </w:r>
      <w:proofErr w:type="spellStart"/>
      <w:r w:rsidRPr="00B331A5">
        <w:t>Keyler</w:t>
      </w:r>
      <w:proofErr w:type="spellEnd"/>
      <w:r w:rsidRPr="00B331A5">
        <w:t xml:space="preserve"> </w:t>
      </w:r>
    </w:p>
    <w:p w14:paraId="4F0118FA" w14:textId="752F581B" w:rsidR="00EC0355" w:rsidRPr="00B331A5" w:rsidRDefault="005216B5" w:rsidP="005216B5">
      <w:r w:rsidRPr="00B331A5">
        <w:t>Secretary</w:t>
      </w:r>
    </w:p>
    <w:p w14:paraId="3453FB05" w14:textId="77777777" w:rsidR="00EC0355" w:rsidRPr="00B331A5" w:rsidRDefault="00EC0355">
      <w:pPr>
        <w:widowControl/>
        <w:suppressAutoHyphens w:val="0"/>
      </w:pPr>
      <w:r w:rsidRPr="00B331A5">
        <w:br w:type="page"/>
      </w:r>
    </w:p>
    <w:p w14:paraId="78280403" w14:textId="77777777" w:rsidR="005216B5" w:rsidRPr="00B331A5" w:rsidRDefault="005216B5" w:rsidP="005216B5">
      <w:pPr>
        <w:pStyle w:val="Heading1"/>
        <w:rPr>
          <w:color w:val="auto"/>
        </w:rPr>
      </w:pPr>
      <w:bookmarkStart w:id="43" w:name="_Toc190248058"/>
      <w:r w:rsidRPr="00B331A5">
        <w:rPr>
          <w:color w:val="auto"/>
        </w:rPr>
        <w:t>Order of the Eastern Star</w:t>
      </w:r>
      <w:bookmarkEnd w:id="43"/>
    </w:p>
    <w:p w14:paraId="322ED516" w14:textId="77777777" w:rsidR="005216B5" w:rsidRPr="00B331A5" w:rsidRDefault="005216B5" w:rsidP="005216B5">
      <w:pPr>
        <w:jc w:val="center"/>
      </w:pPr>
      <w:r w:rsidRPr="00B331A5">
        <w:t>Forest-Unity Chapter #82</w:t>
      </w:r>
    </w:p>
    <w:p w14:paraId="49B17958" w14:textId="77777777" w:rsidR="005216B5" w:rsidRPr="00B331A5" w:rsidRDefault="005216B5" w:rsidP="005216B5">
      <w:pPr>
        <w:jc w:val="center"/>
      </w:pPr>
      <w:r w:rsidRPr="00B331A5">
        <w:t>Report for 2011</w:t>
      </w:r>
    </w:p>
    <w:p w14:paraId="38890255" w14:textId="77777777" w:rsidR="005216B5" w:rsidRPr="00B331A5" w:rsidRDefault="005216B5" w:rsidP="005216B5">
      <w:pPr>
        <w:rPr>
          <w:rFonts w:ascii="Arial Narrow" w:eastAsia="SimHei" w:hAnsi="Arial Narrow" w:cs="Mongolian Baiti"/>
          <w:sz w:val="28"/>
          <w:szCs w:val="28"/>
        </w:rPr>
      </w:pPr>
    </w:p>
    <w:p w14:paraId="7B2B36CA" w14:textId="77777777" w:rsidR="005216B5" w:rsidRPr="00B331A5" w:rsidRDefault="005216B5" w:rsidP="005216B5">
      <w:pPr>
        <w:rPr>
          <w:rFonts w:ascii="Calibri" w:eastAsia="SimHei" w:hAnsi="Calibri" w:cs="Mongolian Baiti"/>
        </w:rPr>
      </w:pPr>
    </w:p>
    <w:p w14:paraId="43E1E143" w14:textId="77777777" w:rsidR="005216B5" w:rsidRPr="00B331A5" w:rsidRDefault="005216B5" w:rsidP="005216B5">
      <w:pPr>
        <w:rPr>
          <w:rFonts w:ascii="Calibri" w:eastAsia="SimHei" w:hAnsi="Calibri" w:cs="Mongolian Baiti"/>
        </w:rPr>
      </w:pPr>
      <w:r w:rsidRPr="00B331A5">
        <w:rPr>
          <w:rFonts w:ascii="Calibri" w:eastAsia="SimHei" w:hAnsi="Calibri" w:cs="Mongolian Baiti"/>
        </w:rPr>
        <w:t xml:space="preserve">     Our Chapter consists of 102 members from Towns of Sharon, Strafford, Rochester, South Royalton and White River Junction.  We all work together to help the area communities by providing services to persons and programs throughout these areas.  We work with the Masons during the year in many different activities.</w:t>
      </w:r>
    </w:p>
    <w:p w14:paraId="4B8BA72C" w14:textId="77777777" w:rsidR="005216B5" w:rsidRPr="00B331A5" w:rsidRDefault="005216B5" w:rsidP="005216B5">
      <w:pPr>
        <w:rPr>
          <w:rFonts w:ascii="Calibri" w:eastAsia="SimHei" w:hAnsi="Calibri" w:cs="Mongolian Baiti"/>
        </w:rPr>
      </w:pPr>
    </w:p>
    <w:p w14:paraId="47992909" w14:textId="77777777" w:rsidR="005216B5" w:rsidRPr="00B331A5" w:rsidRDefault="005216B5" w:rsidP="005216B5">
      <w:pPr>
        <w:rPr>
          <w:rFonts w:ascii="Calibri" w:eastAsia="SimHei" w:hAnsi="Calibri" w:cs="Mongolian Baiti"/>
        </w:rPr>
      </w:pPr>
      <w:r w:rsidRPr="00B331A5">
        <w:rPr>
          <w:rFonts w:ascii="Calibri" w:eastAsia="SimHei" w:hAnsi="Calibri" w:cs="Mongolian Baiti"/>
        </w:rPr>
        <w:t xml:space="preserve">      Under the direction of Martha Fisk and her assistants, we provide the town building with flowers in the wooden boxes on the front of the municipal building and maintain their beauty throughout the year.</w:t>
      </w:r>
    </w:p>
    <w:p w14:paraId="59C8273E" w14:textId="77777777" w:rsidR="005216B5" w:rsidRPr="00B331A5" w:rsidRDefault="005216B5" w:rsidP="005216B5">
      <w:pPr>
        <w:rPr>
          <w:rFonts w:ascii="Calibri" w:eastAsia="SimHei" w:hAnsi="Calibri" w:cs="Mongolian Baiti"/>
        </w:rPr>
      </w:pPr>
    </w:p>
    <w:p w14:paraId="6E9661B8" w14:textId="77777777" w:rsidR="005216B5" w:rsidRPr="00B331A5" w:rsidRDefault="005216B5" w:rsidP="005216B5">
      <w:pPr>
        <w:rPr>
          <w:rFonts w:ascii="Calibri" w:eastAsia="SimHei" w:hAnsi="Calibri" w:cs="Mongolian Baiti"/>
        </w:rPr>
      </w:pPr>
      <w:r w:rsidRPr="00B331A5">
        <w:rPr>
          <w:rFonts w:ascii="Calibri" w:eastAsia="SimHei" w:hAnsi="Calibri" w:cs="Mongolian Baiti"/>
        </w:rPr>
        <w:t xml:space="preserve">     During the past year we have financially assisted the boys’ </w:t>
      </w:r>
      <w:proofErr w:type="spellStart"/>
      <w:r w:rsidRPr="00B331A5">
        <w:rPr>
          <w:rFonts w:ascii="Calibri" w:eastAsia="SimHei" w:hAnsi="Calibri" w:cs="Mongolian Baiti"/>
        </w:rPr>
        <w:t>Demolay</w:t>
      </w:r>
      <w:proofErr w:type="spellEnd"/>
      <w:r w:rsidRPr="00B331A5">
        <w:rPr>
          <w:rFonts w:ascii="Calibri" w:eastAsia="SimHei" w:hAnsi="Calibri" w:cs="Mongolian Baiti"/>
        </w:rPr>
        <w:t xml:space="preserve"> and the girls’ Rainbow members and attended some of their functions.  We donated to the Most Worthy Grand Matron and Most Worthy Grand Patron’s Service Dog Project.  We are fortunate to have Karen Price as a General Grand Chapter committee member and member of Eastern Star Journal.  With her on this committee, we are able to assist with many hours of assistance with the Most Worthy Grand Matron and Most Worthy Grand Patron’s projects.</w:t>
      </w:r>
    </w:p>
    <w:p w14:paraId="1A2FB4C6" w14:textId="77777777" w:rsidR="005216B5" w:rsidRPr="00B331A5" w:rsidRDefault="005216B5" w:rsidP="005216B5">
      <w:pPr>
        <w:rPr>
          <w:rFonts w:ascii="Calibri" w:eastAsia="SimHei" w:hAnsi="Calibri" w:cs="Mongolian Baiti"/>
        </w:rPr>
      </w:pPr>
    </w:p>
    <w:p w14:paraId="3336DD2F" w14:textId="77777777" w:rsidR="005216B5" w:rsidRPr="00B331A5" w:rsidRDefault="005216B5" w:rsidP="005216B5">
      <w:pPr>
        <w:rPr>
          <w:rFonts w:ascii="Calibri" w:eastAsia="SimHei" w:hAnsi="Calibri" w:cs="Mongolian Baiti"/>
        </w:rPr>
      </w:pPr>
      <w:r w:rsidRPr="00B331A5">
        <w:rPr>
          <w:rFonts w:ascii="Calibri" w:eastAsia="SimHei" w:hAnsi="Calibri" w:cs="Mongolian Baiti"/>
        </w:rPr>
        <w:t xml:space="preserve">     We have donated to the Worthy Grand Matron and Worthy Grand Patron’s project, the Vermont National Guard Families.  We have two members as part of the Grand family this year, Doris Howe and Bruce Johnson.  They have traveled with the Grand family and assisted in providing many hours of service throughout the State of Vermont this year and assisted with raising funds to support their many charities.</w:t>
      </w:r>
    </w:p>
    <w:p w14:paraId="5AD011F7" w14:textId="77777777" w:rsidR="005216B5" w:rsidRPr="00B331A5" w:rsidRDefault="005216B5" w:rsidP="005216B5">
      <w:pPr>
        <w:rPr>
          <w:rFonts w:ascii="Calibri" w:eastAsia="SimHei" w:hAnsi="Calibri" w:cs="Mongolian Baiti"/>
        </w:rPr>
      </w:pPr>
    </w:p>
    <w:p w14:paraId="7B4E0BEA" w14:textId="77777777" w:rsidR="005216B5" w:rsidRPr="00B331A5" w:rsidRDefault="005216B5" w:rsidP="005216B5">
      <w:pPr>
        <w:rPr>
          <w:rFonts w:ascii="Calibri" w:eastAsia="SimHei" w:hAnsi="Calibri" w:cs="Mongolian Baiti"/>
        </w:rPr>
      </w:pPr>
      <w:r w:rsidRPr="00B331A5">
        <w:rPr>
          <w:rFonts w:ascii="Calibri" w:eastAsia="SimHei" w:hAnsi="Calibri" w:cs="Mongolian Baiti"/>
        </w:rPr>
        <w:t xml:space="preserve">     We have donated to the Hartford graduation program.  We also have donated to The High Horse Therapeutic Riding Program, the Sharon Food Shelf program and the Sharon Hot lunch program.</w:t>
      </w:r>
    </w:p>
    <w:p w14:paraId="7C2C1261" w14:textId="77777777" w:rsidR="005216B5" w:rsidRPr="00B331A5" w:rsidRDefault="005216B5" w:rsidP="005216B5">
      <w:pPr>
        <w:rPr>
          <w:rFonts w:ascii="Calibri" w:eastAsia="SimHei" w:hAnsi="Calibri" w:cs="Mongolian Baiti"/>
        </w:rPr>
      </w:pPr>
    </w:p>
    <w:p w14:paraId="41CA158A" w14:textId="77777777" w:rsidR="005216B5" w:rsidRPr="00B331A5" w:rsidRDefault="005216B5" w:rsidP="005216B5">
      <w:pPr>
        <w:rPr>
          <w:rFonts w:ascii="Calibri" w:eastAsia="SimHei" w:hAnsi="Calibri" w:cs="Mongolian Baiti"/>
        </w:rPr>
      </w:pPr>
      <w:r w:rsidRPr="00B331A5">
        <w:rPr>
          <w:rFonts w:ascii="Calibri" w:eastAsia="SimHei" w:hAnsi="Calibri" w:cs="Mongolian Baiti"/>
        </w:rPr>
        <w:t xml:space="preserve">     The chapter has gained new members this year.  We invite inquiries for membership at all times.  We invite you to come and participate and enjoy the friendship that we share and meet new people.</w:t>
      </w:r>
    </w:p>
    <w:p w14:paraId="00A9242E" w14:textId="77777777" w:rsidR="005216B5" w:rsidRPr="00B331A5" w:rsidRDefault="005216B5" w:rsidP="005216B5">
      <w:pPr>
        <w:rPr>
          <w:rFonts w:ascii="Calibri" w:eastAsia="SimHei" w:hAnsi="Calibri" w:cs="Mongolian Baiti"/>
        </w:rPr>
      </w:pPr>
    </w:p>
    <w:p w14:paraId="73DDB267" w14:textId="77777777" w:rsidR="005216B5" w:rsidRPr="00B331A5" w:rsidRDefault="005216B5" w:rsidP="005216B5">
      <w:pPr>
        <w:rPr>
          <w:rFonts w:ascii="Calibri" w:eastAsia="SimHei" w:hAnsi="Calibri" w:cs="Mongolian Baiti"/>
        </w:rPr>
      </w:pPr>
      <w:r w:rsidRPr="00B331A5">
        <w:rPr>
          <w:rFonts w:ascii="Calibri" w:eastAsia="SimHei" w:hAnsi="Calibri" w:cs="Mongolian Baiti"/>
        </w:rPr>
        <w:t xml:space="preserve">Karen Price, Worthy Matron                                        Calvin </w:t>
      </w:r>
      <w:proofErr w:type="spellStart"/>
      <w:r w:rsidRPr="00B331A5">
        <w:rPr>
          <w:rFonts w:ascii="Calibri" w:eastAsia="SimHei" w:hAnsi="Calibri" w:cs="Mongolian Baiti"/>
        </w:rPr>
        <w:t>Keyler</w:t>
      </w:r>
      <w:proofErr w:type="spellEnd"/>
      <w:r w:rsidRPr="00B331A5">
        <w:rPr>
          <w:rFonts w:ascii="Calibri" w:eastAsia="SimHei" w:hAnsi="Calibri" w:cs="Mongolian Baiti"/>
        </w:rPr>
        <w:t xml:space="preserve">, Worthy Patron       </w:t>
      </w:r>
    </w:p>
    <w:p w14:paraId="1B121461" w14:textId="77777777" w:rsidR="005216B5" w:rsidRPr="00B331A5" w:rsidRDefault="005216B5" w:rsidP="005216B5">
      <w:pPr>
        <w:rPr>
          <w:rFonts w:ascii="Calibri" w:eastAsia="SimHei" w:hAnsi="Calibri" w:cs="Mongolian Baiti"/>
        </w:rPr>
      </w:pPr>
      <w:r w:rsidRPr="00B331A5">
        <w:rPr>
          <w:rFonts w:ascii="Calibri" w:eastAsia="SimHei" w:hAnsi="Calibri" w:cs="Mongolian Baiti"/>
        </w:rPr>
        <w:t xml:space="preserve">                                           </w:t>
      </w:r>
    </w:p>
    <w:p w14:paraId="1FA48F1A" w14:textId="77777777" w:rsidR="005216B5" w:rsidRPr="00B331A5" w:rsidRDefault="005216B5" w:rsidP="005216B5">
      <w:pPr>
        <w:rPr>
          <w:rFonts w:ascii="Calibri" w:eastAsia="SimHei" w:hAnsi="Calibri" w:cs="Mongolian Baiti"/>
        </w:rPr>
      </w:pPr>
      <w:r w:rsidRPr="00B331A5">
        <w:rPr>
          <w:rFonts w:ascii="Calibri" w:eastAsia="SimHei" w:hAnsi="Calibri" w:cs="Mongolian Baiti"/>
        </w:rPr>
        <w:t xml:space="preserve">                                             Doris J. Howe, Secretary</w:t>
      </w:r>
    </w:p>
    <w:p w14:paraId="0712A553" w14:textId="77777777" w:rsidR="005216B5" w:rsidRPr="00B331A5" w:rsidRDefault="005216B5" w:rsidP="005216B5">
      <w:pPr>
        <w:rPr>
          <w:rFonts w:ascii="Calibri" w:eastAsia="SimHei" w:hAnsi="Calibri" w:cs="Mongolian Baiti"/>
        </w:rPr>
      </w:pPr>
      <w:r w:rsidRPr="00B331A5">
        <w:rPr>
          <w:rFonts w:ascii="Calibri" w:eastAsia="SimHei" w:hAnsi="Calibri" w:cs="Mongolian Baiti"/>
        </w:rPr>
        <w:br w:type="page"/>
      </w:r>
    </w:p>
    <w:p w14:paraId="796A7F1C" w14:textId="77777777" w:rsidR="005216B5" w:rsidRPr="00B331A5" w:rsidRDefault="005216B5" w:rsidP="005216B5">
      <w:pPr>
        <w:pStyle w:val="Heading1"/>
        <w:rPr>
          <w:color w:val="auto"/>
        </w:rPr>
      </w:pPr>
      <w:bookmarkStart w:id="44" w:name="_Toc190248059"/>
      <w:r w:rsidRPr="00B331A5">
        <w:rPr>
          <w:color w:val="auto"/>
        </w:rPr>
        <w:t>Sharon Old Home Day Association</w:t>
      </w:r>
      <w:bookmarkEnd w:id="44"/>
    </w:p>
    <w:p w14:paraId="059B4365" w14:textId="77777777" w:rsidR="005216B5" w:rsidRPr="00B331A5" w:rsidRDefault="005216B5" w:rsidP="005216B5">
      <w:pPr>
        <w:jc w:val="center"/>
      </w:pPr>
      <w:r w:rsidRPr="00B331A5">
        <w:t>January 1, 2011-December 31, 2011</w:t>
      </w:r>
    </w:p>
    <w:p w14:paraId="307534A9" w14:textId="77777777" w:rsidR="005216B5" w:rsidRPr="00B331A5" w:rsidRDefault="005216B5" w:rsidP="005216B5">
      <w:pPr>
        <w:jc w:val="center"/>
      </w:pPr>
    </w:p>
    <w:p w14:paraId="1B720F5D" w14:textId="77777777" w:rsidR="005216B5" w:rsidRPr="00B331A5" w:rsidRDefault="005216B5" w:rsidP="005216B5">
      <w:pPr>
        <w:jc w:val="center"/>
      </w:pPr>
    </w:p>
    <w:p w14:paraId="01C41FB5" w14:textId="77777777" w:rsidR="005216B5" w:rsidRPr="00B331A5" w:rsidRDefault="005216B5" w:rsidP="005216B5"/>
    <w:p w14:paraId="5C0109B7" w14:textId="77777777" w:rsidR="005216B5" w:rsidRPr="00B331A5" w:rsidRDefault="005216B5" w:rsidP="005216B5"/>
    <w:p w14:paraId="2EDE9CB5" w14:textId="77777777" w:rsidR="005216B5" w:rsidRPr="00B331A5" w:rsidRDefault="005216B5" w:rsidP="002731E4">
      <w:pPr>
        <w:ind w:left="1080"/>
      </w:pPr>
      <w:r w:rsidRPr="00B331A5">
        <w:rPr>
          <w:noProof/>
          <w:lang w:eastAsia="en-US" w:bidi="ar-SA"/>
        </w:rPr>
        <w:drawing>
          <wp:inline distT="0" distB="0" distL="0" distR="0" wp14:anchorId="4D248E9A" wp14:editId="0E7F7600">
            <wp:extent cx="5130800" cy="4851400"/>
            <wp:effectExtent l="0" t="0" r="0" b="0"/>
            <wp:docPr id="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30800" cy="4851400"/>
                    </a:xfrm>
                    <a:prstGeom prst="rect">
                      <a:avLst/>
                    </a:prstGeom>
                    <a:noFill/>
                    <a:ln>
                      <a:noFill/>
                    </a:ln>
                  </pic:spPr>
                </pic:pic>
              </a:graphicData>
            </a:graphic>
          </wp:inline>
        </w:drawing>
      </w:r>
    </w:p>
    <w:p w14:paraId="1C109C84" w14:textId="77777777" w:rsidR="00951F36" w:rsidRPr="00B331A5" w:rsidRDefault="00951F36" w:rsidP="002731E4">
      <w:pPr>
        <w:ind w:left="1080"/>
      </w:pPr>
    </w:p>
    <w:p w14:paraId="4451373D" w14:textId="0D44691E" w:rsidR="00951F36" w:rsidRPr="00B331A5" w:rsidRDefault="00951F36" w:rsidP="002731E4">
      <w:pPr>
        <w:ind w:left="1080"/>
        <w:rPr>
          <w:rFonts w:ascii="Calibri" w:hAnsi="Calibri"/>
        </w:rPr>
      </w:pPr>
      <w:r w:rsidRPr="00B331A5">
        <w:rPr>
          <w:rFonts w:ascii="Calibri" w:hAnsi="Calibri"/>
        </w:rPr>
        <w:t>R</w:t>
      </w:r>
      <w:r w:rsidR="004A6824" w:rsidRPr="00B331A5">
        <w:rPr>
          <w:rFonts w:ascii="Calibri" w:hAnsi="Calibri"/>
        </w:rPr>
        <w:t>espectfully Submitted by Doris J</w:t>
      </w:r>
      <w:r w:rsidRPr="00B331A5">
        <w:rPr>
          <w:rFonts w:ascii="Calibri" w:hAnsi="Calibri"/>
        </w:rPr>
        <w:t>. Howe, Treasurer</w:t>
      </w:r>
    </w:p>
    <w:p w14:paraId="2D2E9376" w14:textId="77777777" w:rsidR="005216B5" w:rsidRPr="00B331A5" w:rsidRDefault="005216B5" w:rsidP="005216B5">
      <w:r w:rsidRPr="00B331A5">
        <w:br w:type="page"/>
      </w:r>
    </w:p>
    <w:p w14:paraId="6EDBE92F" w14:textId="27C95B58" w:rsidR="005216B5" w:rsidRPr="00B331A5" w:rsidRDefault="005216B5" w:rsidP="005216B5">
      <w:pPr>
        <w:pStyle w:val="Heading1"/>
        <w:rPr>
          <w:color w:val="auto"/>
        </w:rPr>
      </w:pPr>
      <w:bookmarkStart w:id="45" w:name="_Toc190248060"/>
      <w:r w:rsidRPr="00B331A5">
        <w:rPr>
          <w:color w:val="auto"/>
        </w:rPr>
        <w:t>Pine Hill Cemetery Association</w:t>
      </w:r>
      <w:bookmarkEnd w:id="45"/>
    </w:p>
    <w:p w14:paraId="404DA006" w14:textId="77777777" w:rsidR="003C5131" w:rsidRPr="00B331A5" w:rsidRDefault="003C5131" w:rsidP="003C5131">
      <w:pPr>
        <w:jc w:val="center"/>
      </w:pPr>
      <w:r w:rsidRPr="00B331A5">
        <w:t>January 1, 2011-December 31, 2011</w:t>
      </w:r>
    </w:p>
    <w:p w14:paraId="23F86480" w14:textId="1564AE59" w:rsidR="003C5131" w:rsidRPr="00B331A5" w:rsidRDefault="003C5131" w:rsidP="002731E4">
      <w:pPr>
        <w:ind w:left="720"/>
      </w:pPr>
      <w:r w:rsidRPr="00B331A5">
        <w:rPr>
          <w:noProof/>
          <w:lang w:eastAsia="en-US" w:bidi="ar-SA"/>
        </w:rPr>
        <w:drawing>
          <wp:inline distT="0" distB="0" distL="0" distR="0" wp14:anchorId="718555C2" wp14:editId="4684B6D3">
            <wp:extent cx="5441845" cy="7386762"/>
            <wp:effectExtent l="19050" t="0" r="6455" b="0"/>
            <wp:docPr id="4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srcRect/>
                    <a:stretch>
                      <a:fillRect/>
                    </a:stretch>
                  </pic:blipFill>
                  <pic:spPr bwMode="auto">
                    <a:xfrm>
                      <a:off x="0" y="0"/>
                      <a:ext cx="5450560" cy="7398592"/>
                    </a:xfrm>
                    <a:prstGeom prst="rect">
                      <a:avLst/>
                    </a:prstGeom>
                    <a:noFill/>
                    <a:ln w="9525">
                      <a:noFill/>
                      <a:miter lim="800000"/>
                      <a:headEnd/>
                      <a:tailEnd/>
                    </a:ln>
                  </pic:spPr>
                </pic:pic>
              </a:graphicData>
            </a:graphic>
          </wp:inline>
        </w:drawing>
      </w:r>
    </w:p>
    <w:p w14:paraId="14F74149" w14:textId="09EF59C9" w:rsidR="005216B5" w:rsidRPr="00B331A5" w:rsidRDefault="005216B5" w:rsidP="005216B5"/>
    <w:p w14:paraId="27243FCB" w14:textId="5281541D" w:rsidR="002731E4" w:rsidRPr="00B331A5" w:rsidRDefault="002731E4" w:rsidP="005216B5">
      <w:r w:rsidRPr="00B331A5">
        <w:rPr>
          <w:noProof/>
          <w:lang w:eastAsia="en-US" w:bidi="ar-SA"/>
        </w:rPr>
        <w:drawing>
          <wp:anchor distT="0" distB="0" distL="114300" distR="114300" simplePos="0" relativeHeight="251679744" behindDoc="0" locked="0" layoutInCell="1" allowOverlap="1" wp14:anchorId="1C6C35B5" wp14:editId="6C6691C5">
            <wp:simplePos x="0" y="0"/>
            <wp:positionH relativeFrom="column">
              <wp:posOffset>3429000</wp:posOffset>
            </wp:positionH>
            <wp:positionV relativeFrom="paragraph">
              <wp:posOffset>15875</wp:posOffset>
            </wp:positionV>
            <wp:extent cx="2509520" cy="685800"/>
            <wp:effectExtent l="0" t="0" r="5080" b="0"/>
            <wp:wrapThrough wrapText="bothSides">
              <wp:wrapPolygon edited="0">
                <wp:start x="0" y="0"/>
                <wp:lineTo x="0" y="20800"/>
                <wp:lineTo x="21425" y="20800"/>
                <wp:lineTo x="21425" y="0"/>
                <wp:lineTo x="0" y="0"/>
              </wp:wrapPolygon>
            </wp:wrapThrough>
            <wp:docPr id="4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09520" cy="685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B01E05" w14:textId="77777777" w:rsidR="002731E4" w:rsidRPr="00B331A5" w:rsidRDefault="002731E4" w:rsidP="005216B5"/>
    <w:p w14:paraId="637C8666" w14:textId="77777777" w:rsidR="002731E4" w:rsidRPr="00B331A5" w:rsidRDefault="002731E4" w:rsidP="005216B5"/>
    <w:p w14:paraId="6C9053BA" w14:textId="77777777" w:rsidR="005216B5" w:rsidRPr="00B331A5" w:rsidRDefault="005216B5" w:rsidP="005216B5">
      <w:r w:rsidRPr="00B331A5">
        <w:br w:type="page"/>
      </w:r>
    </w:p>
    <w:p w14:paraId="0D7C6D4F" w14:textId="164A3418" w:rsidR="005216B5" w:rsidRPr="00B331A5" w:rsidRDefault="003C5131" w:rsidP="00361FC0">
      <w:pPr>
        <w:pStyle w:val="Heading1"/>
        <w:rPr>
          <w:color w:val="auto"/>
        </w:rPr>
      </w:pPr>
      <w:bookmarkStart w:id="46" w:name="_Toc190248061"/>
      <w:r w:rsidRPr="00B331A5">
        <w:rPr>
          <w:color w:val="auto"/>
        </w:rPr>
        <w:t>Planning Commission Report</w:t>
      </w:r>
      <w:bookmarkEnd w:id="46"/>
    </w:p>
    <w:p w14:paraId="626D96F8" w14:textId="2164ED7A" w:rsidR="003C5131" w:rsidRPr="00B331A5" w:rsidRDefault="003C5131" w:rsidP="003C5131">
      <w:pPr>
        <w:autoSpaceDE w:val="0"/>
        <w:autoSpaceDN w:val="0"/>
        <w:adjustRightInd w:val="0"/>
        <w:rPr>
          <w:rFonts w:ascii="Helvetica" w:hAnsi="Helvetica" w:cs="Palatino"/>
          <w:b/>
          <w:sz w:val="32"/>
          <w:szCs w:val="32"/>
        </w:rPr>
      </w:pPr>
    </w:p>
    <w:p w14:paraId="21458262" w14:textId="77777777" w:rsidR="003C5131" w:rsidRPr="00B331A5" w:rsidRDefault="003C5131" w:rsidP="003C5131">
      <w:pPr>
        <w:autoSpaceDE w:val="0"/>
        <w:autoSpaceDN w:val="0"/>
        <w:adjustRightInd w:val="0"/>
        <w:rPr>
          <w:rFonts w:ascii="Helvetica" w:hAnsi="Helvetica" w:cs="Palatino"/>
        </w:rPr>
      </w:pPr>
    </w:p>
    <w:p w14:paraId="02A7BEB9" w14:textId="77777777" w:rsidR="003C5131" w:rsidRPr="00B331A5" w:rsidRDefault="003C5131" w:rsidP="003C5131">
      <w:pPr>
        <w:autoSpaceDE w:val="0"/>
        <w:autoSpaceDN w:val="0"/>
        <w:adjustRightInd w:val="0"/>
        <w:rPr>
          <w:rFonts w:ascii="Helvetica" w:hAnsi="Helvetica" w:cs="Palatino"/>
        </w:rPr>
      </w:pPr>
    </w:p>
    <w:p w14:paraId="784C7FDE" w14:textId="77777777" w:rsidR="003C5131" w:rsidRPr="00B331A5" w:rsidRDefault="003C5131" w:rsidP="003C5131">
      <w:pPr>
        <w:autoSpaceDE w:val="0"/>
        <w:autoSpaceDN w:val="0"/>
        <w:adjustRightInd w:val="0"/>
        <w:rPr>
          <w:rFonts w:ascii="Calibri" w:hAnsi="Calibri" w:cs="Palatino"/>
        </w:rPr>
      </w:pPr>
      <w:r w:rsidRPr="00B331A5">
        <w:rPr>
          <w:rFonts w:ascii="Calibri" w:hAnsi="Calibri" w:cs="Palatino"/>
        </w:rPr>
        <w:t xml:space="preserve">In 2011, the Planning Commission focused on the aftermath of tropical storm Irene. We are implementing Sharon’s Flood Hazard Bylaw, approved by the </w:t>
      </w:r>
      <w:proofErr w:type="spellStart"/>
      <w:r w:rsidRPr="00B331A5">
        <w:rPr>
          <w:rFonts w:ascii="Calibri" w:hAnsi="Calibri" w:cs="Palatino"/>
        </w:rPr>
        <w:t>Selectboard</w:t>
      </w:r>
      <w:proofErr w:type="spellEnd"/>
      <w:r w:rsidRPr="00B331A5">
        <w:rPr>
          <w:rFonts w:ascii="Calibri" w:hAnsi="Calibri" w:cs="Palatino"/>
        </w:rPr>
        <w:t xml:space="preserve"> in December 2010, which gives us a good framework as we move ahead with Irene recovery efforts. After the flood, the </w:t>
      </w:r>
      <w:proofErr w:type="spellStart"/>
      <w:r w:rsidRPr="00B331A5">
        <w:rPr>
          <w:rFonts w:ascii="Calibri" w:hAnsi="Calibri" w:cs="Palatino"/>
        </w:rPr>
        <w:t>Selectboard</w:t>
      </w:r>
      <w:proofErr w:type="spellEnd"/>
      <w:r w:rsidRPr="00B331A5">
        <w:rPr>
          <w:rFonts w:ascii="Calibri" w:hAnsi="Calibri" w:cs="Palatino"/>
        </w:rPr>
        <w:t xml:space="preserve"> hired Preston Bristow to administer this Bylaw and also created the Bylaw’s Review Board, which is chaired by Ira Clark.</w:t>
      </w:r>
    </w:p>
    <w:p w14:paraId="29D25E7D" w14:textId="77777777" w:rsidR="003C5131" w:rsidRPr="00B331A5" w:rsidRDefault="003C5131" w:rsidP="003C5131">
      <w:pPr>
        <w:autoSpaceDE w:val="0"/>
        <w:autoSpaceDN w:val="0"/>
        <w:adjustRightInd w:val="0"/>
        <w:rPr>
          <w:rFonts w:ascii="Calibri" w:hAnsi="Calibri" w:cs="Tahoma"/>
        </w:rPr>
      </w:pPr>
    </w:p>
    <w:p w14:paraId="067FAF1D" w14:textId="77777777" w:rsidR="003C5131" w:rsidRPr="00B331A5" w:rsidRDefault="003C5131" w:rsidP="003C5131">
      <w:pPr>
        <w:autoSpaceDE w:val="0"/>
        <w:autoSpaceDN w:val="0"/>
        <w:adjustRightInd w:val="0"/>
        <w:rPr>
          <w:rFonts w:ascii="Calibri" w:hAnsi="Calibri" w:cs="Tahoma"/>
        </w:rPr>
      </w:pPr>
      <w:r w:rsidRPr="00B331A5">
        <w:rPr>
          <w:rFonts w:ascii="Calibri" w:hAnsi="Calibri" w:cs="Tahoma"/>
        </w:rPr>
        <w:t>The review process for construction near waterways helps ensure that all Sharon residents remain eligible for the National Flood Insurance Program and that the town remains eligible for federal funding to repair culverts and other flood damage.  If you are planning to build near a river or stream in town, please contact the Flood Hazard Zone Administrator or the Planning Commission in advance and they can provide guidance regarding the Flood Hazard Bylaw.</w:t>
      </w:r>
    </w:p>
    <w:p w14:paraId="6B6DACDF" w14:textId="77777777" w:rsidR="003C5131" w:rsidRPr="00B331A5" w:rsidRDefault="003C5131" w:rsidP="003C5131">
      <w:pPr>
        <w:autoSpaceDE w:val="0"/>
        <w:autoSpaceDN w:val="0"/>
        <w:adjustRightInd w:val="0"/>
        <w:rPr>
          <w:rFonts w:ascii="Calibri" w:hAnsi="Calibri" w:cs="Tahoma"/>
        </w:rPr>
      </w:pPr>
    </w:p>
    <w:p w14:paraId="698DCFD6" w14:textId="77777777" w:rsidR="003C5131" w:rsidRPr="00B331A5" w:rsidRDefault="003C5131" w:rsidP="003C5131">
      <w:pPr>
        <w:autoSpaceDE w:val="0"/>
        <w:autoSpaceDN w:val="0"/>
        <w:adjustRightInd w:val="0"/>
        <w:rPr>
          <w:rFonts w:ascii="Calibri" w:hAnsi="Calibri" w:cs="Tahoma"/>
        </w:rPr>
      </w:pPr>
      <w:r w:rsidRPr="00B331A5">
        <w:rPr>
          <w:rFonts w:ascii="Calibri" w:hAnsi="Calibri" w:cs="Palatino"/>
        </w:rPr>
        <w:t>The Planning Commission is actively involved in planning for the next possible emergency. We held a meeting with the key individuals involved in Sharon's emergency response. As a result of that meeting, several recommendations are being acted upon and others are being planned, these include:</w:t>
      </w:r>
    </w:p>
    <w:p w14:paraId="006B2315" w14:textId="77777777" w:rsidR="003C5131" w:rsidRPr="00B331A5" w:rsidRDefault="003C5131" w:rsidP="003C5131">
      <w:pPr>
        <w:numPr>
          <w:ilvl w:val="0"/>
          <w:numId w:val="9"/>
        </w:numPr>
        <w:tabs>
          <w:tab w:val="left" w:pos="220"/>
          <w:tab w:val="left" w:pos="720"/>
        </w:tabs>
        <w:suppressAutoHyphens w:val="0"/>
        <w:autoSpaceDE w:val="0"/>
        <w:autoSpaceDN w:val="0"/>
        <w:adjustRightInd w:val="0"/>
        <w:ind w:hanging="720"/>
        <w:rPr>
          <w:rFonts w:ascii="Calibri" w:hAnsi="Calibri" w:cs="Tahoma"/>
        </w:rPr>
      </w:pPr>
      <w:r w:rsidRPr="00B331A5">
        <w:rPr>
          <w:rFonts w:ascii="Calibri" w:hAnsi="Calibri" w:cs="Palatino"/>
        </w:rPr>
        <w:t>Update Sharon’s Emergency Operations Plan</w:t>
      </w:r>
    </w:p>
    <w:p w14:paraId="292D840B" w14:textId="77777777" w:rsidR="003C5131" w:rsidRPr="00B331A5" w:rsidRDefault="003C5131" w:rsidP="003C5131">
      <w:pPr>
        <w:numPr>
          <w:ilvl w:val="0"/>
          <w:numId w:val="9"/>
        </w:numPr>
        <w:tabs>
          <w:tab w:val="left" w:pos="220"/>
          <w:tab w:val="left" w:pos="720"/>
        </w:tabs>
        <w:suppressAutoHyphens w:val="0"/>
        <w:autoSpaceDE w:val="0"/>
        <w:autoSpaceDN w:val="0"/>
        <w:adjustRightInd w:val="0"/>
        <w:ind w:hanging="720"/>
        <w:rPr>
          <w:rFonts w:ascii="Calibri" w:hAnsi="Calibri" w:cs="Tahoma"/>
        </w:rPr>
      </w:pPr>
      <w:r w:rsidRPr="00B331A5">
        <w:rPr>
          <w:rFonts w:ascii="Calibri" w:hAnsi="Calibri" w:cs="Palatino"/>
        </w:rPr>
        <w:t>Purchase radios that can communicate with Fire Department</w:t>
      </w:r>
    </w:p>
    <w:p w14:paraId="522F624D" w14:textId="77777777" w:rsidR="003C5131" w:rsidRPr="00B331A5" w:rsidRDefault="003C5131" w:rsidP="003C5131">
      <w:pPr>
        <w:numPr>
          <w:ilvl w:val="0"/>
          <w:numId w:val="9"/>
        </w:numPr>
        <w:tabs>
          <w:tab w:val="left" w:pos="220"/>
          <w:tab w:val="left" w:pos="720"/>
        </w:tabs>
        <w:suppressAutoHyphens w:val="0"/>
        <w:autoSpaceDE w:val="0"/>
        <w:autoSpaceDN w:val="0"/>
        <w:adjustRightInd w:val="0"/>
        <w:ind w:hanging="720"/>
        <w:rPr>
          <w:rFonts w:ascii="Calibri" w:hAnsi="Calibri" w:cs="Tahoma"/>
        </w:rPr>
      </w:pPr>
      <w:r w:rsidRPr="00B331A5">
        <w:rPr>
          <w:rFonts w:ascii="Calibri" w:hAnsi="Calibri" w:cs="Palatino"/>
        </w:rPr>
        <w:t>Designate and train people to staff key locations and road intersections</w:t>
      </w:r>
    </w:p>
    <w:p w14:paraId="7EDB142D" w14:textId="77777777" w:rsidR="003C5131" w:rsidRPr="00B331A5" w:rsidRDefault="003C5131" w:rsidP="003C5131">
      <w:pPr>
        <w:numPr>
          <w:ilvl w:val="0"/>
          <w:numId w:val="9"/>
        </w:numPr>
        <w:tabs>
          <w:tab w:val="left" w:pos="220"/>
          <w:tab w:val="left" w:pos="720"/>
        </w:tabs>
        <w:suppressAutoHyphens w:val="0"/>
        <w:autoSpaceDE w:val="0"/>
        <w:autoSpaceDN w:val="0"/>
        <w:adjustRightInd w:val="0"/>
        <w:ind w:hanging="720"/>
        <w:rPr>
          <w:rFonts w:ascii="Calibri" w:hAnsi="Calibri" w:cs="Tahoma"/>
        </w:rPr>
      </w:pPr>
      <w:r w:rsidRPr="00B331A5">
        <w:rPr>
          <w:rFonts w:ascii="Calibri" w:hAnsi="Calibri" w:cs="Palatino"/>
        </w:rPr>
        <w:t>Schedule culvert replacement</w:t>
      </w:r>
    </w:p>
    <w:p w14:paraId="35A1EF98" w14:textId="77777777" w:rsidR="003C5131" w:rsidRPr="00B331A5" w:rsidRDefault="003C5131" w:rsidP="003C5131">
      <w:pPr>
        <w:numPr>
          <w:ilvl w:val="0"/>
          <w:numId w:val="9"/>
        </w:numPr>
        <w:tabs>
          <w:tab w:val="left" w:pos="220"/>
          <w:tab w:val="left" w:pos="720"/>
        </w:tabs>
        <w:suppressAutoHyphens w:val="0"/>
        <w:autoSpaceDE w:val="0"/>
        <w:autoSpaceDN w:val="0"/>
        <w:adjustRightInd w:val="0"/>
        <w:ind w:hanging="720"/>
        <w:rPr>
          <w:rFonts w:ascii="Calibri" w:hAnsi="Calibri" w:cs="Tahoma"/>
        </w:rPr>
      </w:pPr>
      <w:r w:rsidRPr="00B331A5">
        <w:rPr>
          <w:rFonts w:ascii="Calibri" w:hAnsi="Calibri" w:cs="Palatino"/>
        </w:rPr>
        <w:t>Strengthen regional and state emergency planning connections</w:t>
      </w:r>
    </w:p>
    <w:p w14:paraId="20716DC4" w14:textId="77777777" w:rsidR="003C5131" w:rsidRPr="00B331A5" w:rsidRDefault="003C5131" w:rsidP="003C5131">
      <w:pPr>
        <w:tabs>
          <w:tab w:val="left" w:pos="220"/>
          <w:tab w:val="left" w:pos="720"/>
        </w:tabs>
        <w:autoSpaceDE w:val="0"/>
        <w:autoSpaceDN w:val="0"/>
        <w:adjustRightInd w:val="0"/>
        <w:rPr>
          <w:rFonts w:ascii="Calibri" w:hAnsi="Calibri" w:cs="Tahoma"/>
        </w:rPr>
      </w:pPr>
    </w:p>
    <w:p w14:paraId="3A8CBFFC" w14:textId="77777777" w:rsidR="003C5131" w:rsidRPr="00B331A5" w:rsidRDefault="003C5131" w:rsidP="003C5131">
      <w:pPr>
        <w:autoSpaceDE w:val="0"/>
        <w:autoSpaceDN w:val="0"/>
        <w:adjustRightInd w:val="0"/>
        <w:rPr>
          <w:rFonts w:ascii="Calibri" w:hAnsi="Calibri" w:cs="Palatino"/>
        </w:rPr>
      </w:pPr>
      <w:r w:rsidRPr="00B331A5">
        <w:rPr>
          <w:rFonts w:ascii="Calibri" w:hAnsi="Calibri" w:cs="Palatino"/>
        </w:rPr>
        <w:t>The Planning Commission meets on the second Tuesday of each month. Meetings are open and we welcome public participation.</w:t>
      </w:r>
    </w:p>
    <w:p w14:paraId="44AE00D6" w14:textId="77777777" w:rsidR="003C5131" w:rsidRPr="00B331A5" w:rsidRDefault="003C5131" w:rsidP="003C5131">
      <w:pPr>
        <w:autoSpaceDE w:val="0"/>
        <w:autoSpaceDN w:val="0"/>
        <w:adjustRightInd w:val="0"/>
        <w:rPr>
          <w:rFonts w:ascii="Calibri" w:hAnsi="Calibri" w:cs="Tahoma"/>
        </w:rPr>
      </w:pPr>
    </w:p>
    <w:p w14:paraId="6262E6DC" w14:textId="77777777" w:rsidR="003C5131" w:rsidRPr="00B331A5" w:rsidRDefault="003C5131" w:rsidP="003C5131">
      <w:pPr>
        <w:tabs>
          <w:tab w:val="right" w:pos="9000"/>
        </w:tabs>
        <w:rPr>
          <w:rFonts w:ascii="Calibri" w:hAnsi="Calibri" w:cs="Arial"/>
        </w:rPr>
      </w:pPr>
      <w:r w:rsidRPr="00B331A5">
        <w:rPr>
          <w:rFonts w:ascii="Calibri" w:hAnsi="Calibri" w:cs="Arial"/>
        </w:rPr>
        <w:tab/>
      </w:r>
    </w:p>
    <w:p w14:paraId="073F6CF4" w14:textId="77777777" w:rsidR="003C5131" w:rsidRPr="00B331A5" w:rsidRDefault="003C5131" w:rsidP="003C5131">
      <w:pPr>
        <w:tabs>
          <w:tab w:val="right" w:pos="9000"/>
        </w:tabs>
        <w:rPr>
          <w:rFonts w:ascii="Calibri" w:hAnsi="Calibri" w:cs="Arial"/>
        </w:rPr>
      </w:pPr>
      <w:r w:rsidRPr="00B331A5">
        <w:rPr>
          <w:rFonts w:ascii="Calibri" w:hAnsi="Calibri" w:cs="Arial"/>
        </w:rPr>
        <w:t>Ira Clark   Term ends March 2012</w:t>
      </w:r>
    </w:p>
    <w:p w14:paraId="274376C1" w14:textId="77777777" w:rsidR="003C5131" w:rsidRPr="00B331A5" w:rsidRDefault="003C5131" w:rsidP="003C5131">
      <w:pPr>
        <w:tabs>
          <w:tab w:val="right" w:pos="9000"/>
        </w:tabs>
        <w:rPr>
          <w:rFonts w:ascii="Calibri" w:hAnsi="Calibri" w:cs="Arial"/>
        </w:rPr>
      </w:pPr>
      <w:r w:rsidRPr="00B331A5">
        <w:rPr>
          <w:rFonts w:ascii="Calibri" w:hAnsi="Calibri" w:cs="Arial"/>
        </w:rPr>
        <w:t xml:space="preserve">Paul </w:t>
      </w:r>
      <w:proofErr w:type="spellStart"/>
      <w:r w:rsidRPr="00B331A5">
        <w:rPr>
          <w:rFonts w:ascii="Calibri" w:hAnsi="Calibri" w:cs="Arial"/>
        </w:rPr>
        <w:t>Kristensen</w:t>
      </w:r>
      <w:proofErr w:type="spellEnd"/>
      <w:r w:rsidRPr="00B331A5">
        <w:rPr>
          <w:rFonts w:ascii="Calibri" w:hAnsi="Calibri" w:cs="Arial"/>
        </w:rPr>
        <w:t>, Co-Chair   Term ends March 2012</w:t>
      </w:r>
      <w:r w:rsidRPr="00B331A5">
        <w:rPr>
          <w:rFonts w:ascii="Calibri" w:hAnsi="Calibri" w:cs="Arial"/>
        </w:rPr>
        <w:tab/>
      </w:r>
    </w:p>
    <w:p w14:paraId="622F80BC" w14:textId="77777777" w:rsidR="003C5131" w:rsidRPr="00B331A5" w:rsidRDefault="003C5131" w:rsidP="003C5131">
      <w:pPr>
        <w:tabs>
          <w:tab w:val="right" w:pos="9000"/>
        </w:tabs>
        <w:rPr>
          <w:rFonts w:ascii="Calibri" w:hAnsi="Calibri" w:cs="Arial"/>
        </w:rPr>
      </w:pPr>
      <w:r w:rsidRPr="00B331A5">
        <w:rPr>
          <w:rFonts w:ascii="Calibri" w:hAnsi="Calibri" w:cs="Arial"/>
        </w:rPr>
        <w:t>Abby Armstrong   Term ends March 2013</w:t>
      </w:r>
    </w:p>
    <w:p w14:paraId="536A9618" w14:textId="77777777" w:rsidR="003C5131" w:rsidRPr="00B331A5" w:rsidRDefault="003C5131" w:rsidP="003C5131">
      <w:pPr>
        <w:rPr>
          <w:rFonts w:ascii="Calibri" w:hAnsi="Calibri" w:cs="Tahoma"/>
        </w:rPr>
      </w:pPr>
      <w:r w:rsidRPr="00B331A5">
        <w:rPr>
          <w:rFonts w:ascii="Calibri" w:hAnsi="Calibri" w:cs="Arial"/>
        </w:rPr>
        <w:t>Kent Gilman</w:t>
      </w:r>
      <w:r w:rsidRPr="00B331A5">
        <w:rPr>
          <w:rFonts w:ascii="Calibri" w:hAnsi="Calibri" w:cs="Tahoma"/>
        </w:rPr>
        <w:t xml:space="preserve"> </w:t>
      </w:r>
      <w:r w:rsidRPr="00B331A5">
        <w:rPr>
          <w:rFonts w:ascii="Calibri" w:hAnsi="Calibri"/>
        </w:rPr>
        <w:t xml:space="preserve">  </w:t>
      </w:r>
      <w:r w:rsidRPr="00B331A5">
        <w:rPr>
          <w:rFonts w:ascii="Calibri" w:hAnsi="Calibri" w:cs="Arial"/>
        </w:rPr>
        <w:t>Term ends March 2013</w:t>
      </w:r>
      <w:r w:rsidRPr="00B331A5">
        <w:rPr>
          <w:rFonts w:ascii="Calibri" w:hAnsi="Calibri" w:cs="Tahoma"/>
        </w:rPr>
        <w:t xml:space="preserve"> </w:t>
      </w:r>
    </w:p>
    <w:p w14:paraId="3B0D02D7" w14:textId="77777777" w:rsidR="003C5131" w:rsidRPr="00B331A5" w:rsidRDefault="003C5131" w:rsidP="003C5131">
      <w:pPr>
        <w:tabs>
          <w:tab w:val="right" w:pos="9000"/>
        </w:tabs>
        <w:rPr>
          <w:rFonts w:ascii="Calibri" w:hAnsi="Calibri" w:cs="Arial"/>
        </w:rPr>
      </w:pPr>
      <w:r w:rsidRPr="00B331A5">
        <w:rPr>
          <w:rFonts w:ascii="Calibri" w:hAnsi="Calibri" w:cs="Arial"/>
        </w:rPr>
        <w:t xml:space="preserve">Susan </w:t>
      </w:r>
      <w:proofErr w:type="spellStart"/>
      <w:r w:rsidRPr="00B331A5">
        <w:rPr>
          <w:rFonts w:ascii="Calibri" w:hAnsi="Calibri" w:cs="Arial"/>
        </w:rPr>
        <w:t>Sellew</w:t>
      </w:r>
      <w:proofErr w:type="spellEnd"/>
      <w:r w:rsidRPr="00B331A5">
        <w:rPr>
          <w:rFonts w:ascii="Calibri" w:hAnsi="Calibri" w:cs="Arial"/>
        </w:rPr>
        <w:t xml:space="preserve">   Term ends March 2014</w:t>
      </w:r>
      <w:r w:rsidRPr="00B331A5">
        <w:rPr>
          <w:rFonts w:ascii="Calibri" w:hAnsi="Calibri" w:cs="Arial"/>
        </w:rPr>
        <w:tab/>
      </w:r>
    </w:p>
    <w:p w14:paraId="7D32D010" w14:textId="77777777" w:rsidR="003C5131" w:rsidRPr="00B331A5" w:rsidRDefault="003C5131" w:rsidP="003C5131">
      <w:pPr>
        <w:rPr>
          <w:rFonts w:ascii="Calibri" w:hAnsi="Calibri"/>
        </w:rPr>
      </w:pPr>
      <w:r w:rsidRPr="00B331A5">
        <w:rPr>
          <w:rFonts w:ascii="Calibri" w:hAnsi="Calibri" w:cs="Arial"/>
        </w:rPr>
        <w:t>Peter Anderson, Co-Chair   Term ends March 2014</w:t>
      </w:r>
    </w:p>
    <w:p w14:paraId="5E66514F" w14:textId="77777777" w:rsidR="003C5131" w:rsidRPr="00B331A5" w:rsidRDefault="003C5131" w:rsidP="003C5131"/>
    <w:p w14:paraId="1E1826A9" w14:textId="37F717F2" w:rsidR="003C5131" w:rsidRPr="00B331A5" w:rsidRDefault="003C5131">
      <w:pPr>
        <w:widowControl/>
        <w:suppressAutoHyphens w:val="0"/>
      </w:pPr>
      <w:r w:rsidRPr="00B331A5">
        <w:br w:type="page"/>
      </w:r>
    </w:p>
    <w:p w14:paraId="1D5E625A" w14:textId="77777777" w:rsidR="008471F8" w:rsidRPr="00B331A5" w:rsidRDefault="008471F8" w:rsidP="00361FC0"/>
    <w:p w14:paraId="5B662300" w14:textId="2101E3AA" w:rsidR="008471F8" w:rsidRPr="00B331A5" w:rsidRDefault="008471F8" w:rsidP="00B3555F">
      <w:pPr>
        <w:pStyle w:val="Heading1"/>
        <w:rPr>
          <w:color w:val="auto"/>
        </w:rPr>
      </w:pPr>
      <w:bookmarkStart w:id="47" w:name="_Toc190248062"/>
      <w:proofErr w:type="spellStart"/>
      <w:r w:rsidRPr="00B331A5">
        <w:rPr>
          <w:color w:val="auto"/>
        </w:rPr>
        <w:t>Safeline</w:t>
      </w:r>
      <w:proofErr w:type="spellEnd"/>
      <w:r w:rsidRPr="00B331A5">
        <w:rPr>
          <w:color w:val="auto"/>
        </w:rPr>
        <w:t>, Inc.</w:t>
      </w:r>
      <w:bookmarkEnd w:id="47"/>
    </w:p>
    <w:p w14:paraId="04082AAB" w14:textId="77777777" w:rsidR="008471F8" w:rsidRPr="00B331A5" w:rsidRDefault="008471F8" w:rsidP="008471F8">
      <w:pPr>
        <w:jc w:val="center"/>
        <w:rPr>
          <w:rFonts w:ascii="Calibri" w:hAnsi="Calibri" w:cs="Tahoma"/>
        </w:rPr>
      </w:pPr>
      <w:r w:rsidRPr="00B331A5">
        <w:rPr>
          <w:rFonts w:ascii="Calibri" w:hAnsi="Calibri" w:cs="Tahoma"/>
        </w:rPr>
        <w:t>PO Box 368, Chelsea, VT 05038</w:t>
      </w:r>
    </w:p>
    <w:p w14:paraId="48599E83" w14:textId="77777777" w:rsidR="008471F8" w:rsidRPr="00B331A5" w:rsidRDefault="008471F8" w:rsidP="008471F8">
      <w:pPr>
        <w:jc w:val="center"/>
        <w:rPr>
          <w:rFonts w:ascii="Calibri" w:hAnsi="Calibri" w:cs="Tahoma"/>
        </w:rPr>
      </w:pPr>
      <w:r w:rsidRPr="00B331A5">
        <w:rPr>
          <w:rFonts w:ascii="Calibri" w:hAnsi="Calibri" w:cs="Tahoma"/>
        </w:rPr>
        <w:t>safelineinfo@safelinevt.org</w:t>
      </w:r>
    </w:p>
    <w:p w14:paraId="3122F0DE" w14:textId="77777777" w:rsidR="008471F8" w:rsidRPr="00B331A5" w:rsidRDefault="008471F8" w:rsidP="008471F8">
      <w:pPr>
        <w:jc w:val="center"/>
        <w:rPr>
          <w:rFonts w:ascii="Calibri" w:hAnsi="Calibri" w:cs="Tahoma"/>
        </w:rPr>
      </w:pPr>
      <w:r w:rsidRPr="00B331A5">
        <w:rPr>
          <w:rFonts w:ascii="Calibri" w:hAnsi="Calibri" w:cs="Tahoma"/>
        </w:rPr>
        <w:t>(802) 685-7900 office</w:t>
      </w:r>
    </w:p>
    <w:p w14:paraId="247F2FFE" w14:textId="77777777" w:rsidR="008471F8" w:rsidRPr="00B331A5" w:rsidRDefault="008471F8" w:rsidP="008471F8">
      <w:pPr>
        <w:jc w:val="center"/>
        <w:rPr>
          <w:rFonts w:ascii="Calibri" w:hAnsi="Calibri"/>
        </w:rPr>
      </w:pPr>
      <w:r w:rsidRPr="00B331A5">
        <w:rPr>
          <w:rFonts w:ascii="Calibri" w:hAnsi="Calibri"/>
        </w:rPr>
        <w:t>(802) 685-7902 fax</w:t>
      </w:r>
    </w:p>
    <w:p w14:paraId="311815C6" w14:textId="77777777" w:rsidR="008471F8" w:rsidRPr="00B331A5" w:rsidRDefault="008471F8" w:rsidP="008471F8"/>
    <w:p w14:paraId="78EEAAEE" w14:textId="77777777" w:rsidR="008471F8" w:rsidRPr="00B331A5" w:rsidRDefault="008471F8" w:rsidP="008471F8"/>
    <w:p w14:paraId="7D7177AB" w14:textId="77777777" w:rsidR="008471F8" w:rsidRPr="00B331A5" w:rsidRDefault="008471F8" w:rsidP="008471F8">
      <w:pPr>
        <w:jc w:val="both"/>
        <w:rPr>
          <w:rFonts w:ascii="Calibri" w:hAnsi="Calibri"/>
        </w:rPr>
      </w:pPr>
      <w:proofErr w:type="spellStart"/>
      <w:r w:rsidRPr="00B331A5">
        <w:rPr>
          <w:rFonts w:ascii="Calibri" w:hAnsi="Calibri"/>
        </w:rPr>
        <w:t>Safeline</w:t>
      </w:r>
      <w:proofErr w:type="spellEnd"/>
      <w:r w:rsidRPr="00B331A5">
        <w:rPr>
          <w:rFonts w:ascii="Calibri" w:hAnsi="Calibri"/>
        </w:rPr>
        <w:t xml:space="preserve"> is a 501(c)(3) non-profit that provides free and confidential services to victims and survivors of domestic violence, sexual violence and stalking in Orange County and northern Windsor County, Vermont. </w:t>
      </w:r>
    </w:p>
    <w:p w14:paraId="0508DD20" w14:textId="77777777" w:rsidR="008471F8" w:rsidRPr="00B331A5" w:rsidRDefault="008471F8" w:rsidP="008471F8">
      <w:pPr>
        <w:jc w:val="both"/>
        <w:rPr>
          <w:rFonts w:ascii="Calibri" w:hAnsi="Calibri"/>
        </w:rPr>
      </w:pPr>
    </w:p>
    <w:p w14:paraId="4017CDCC" w14:textId="77777777" w:rsidR="008471F8" w:rsidRPr="00B331A5" w:rsidRDefault="008471F8" w:rsidP="008471F8">
      <w:pPr>
        <w:jc w:val="both"/>
        <w:rPr>
          <w:rFonts w:ascii="Calibri" w:hAnsi="Calibri"/>
        </w:rPr>
      </w:pPr>
      <w:r w:rsidRPr="00B331A5">
        <w:rPr>
          <w:rFonts w:ascii="Calibri" w:hAnsi="Calibri"/>
        </w:rPr>
        <w:t xml:space="preserve">During the fiscal year ending June 30, 2011, </w:t>
      </w:r>
      <w:proofErr w:type="spellStart"/>
      <w:r w:rsidRPr="00B331A5">
        <w:rPr>
          <w:rFonts w:ascii="Calibri" w:hAnsi="Calibri"/>
        </w:rPr>
        <w:t>Safeline</w:t>
      </w:r>
      <w:proofErr w:type="spellEnd"/>
      <w:r w:rsidRPr="00B331A5">
        <w:rPr>
          <w:rFonts w:ascii="Calibri" w:hAnsi="Calibri"/>
        </w:rPr>
        <w:t xml:space="preserve"> staff and volunteers fielded over 2,200 hotline calls and worked with 832 different individuals. Of that number, 29 victims and survivors were residents of Sharon. </w:t>
      </w:r>
      <w:proofErr w:type="spellStart"/>
      <w:r w:rsidRPr="00B331A5">
        <w:rPr>
          <w:rFonts w:ascii="Calibri" w:hAnsi="Calibri"/>
        </w:rPr>
        <w:t>Safeline</w:t>
      </w:r>
      <w:proofErr w:type="spellEnd"/>
      <w:r w:rsidRPr="00B331A5">
        <w:rPr>
          <w:rFonts w:ascii="Calibri" w:hAnsi="Calibri"/>
        </w:rPr>
        <w:t xml:space="preserve"> provided them with 147 services. Victims often choose not to give us any identifying information out of fear for their safety. Therefore, our statistics for those served in any given town can be understated.</w:t>
      </w:r>
    </w:p>
    <w:p w14:paraId="6C3ED549" w14:textId="77777777" w:rsidR="008471F8" w:rsidRPr="00B331A5" w:rsidRDefault="008471F8" w:rsidP="008471F8">
      <w:pPr>
        <w:jc w:val="both"/>
        <w:rPr>
          <w:rFonts w:ascii="Calibri" w:hAnsi="Calibri"/>
        </w:rPr>
      </w:pPr>
    </w:p>
    <w:p w14:paraId="41894AFB" w14:textId="77777777" w:rsidR="008471F8" w:rsidRPr="00B331A5" w:rsidRDefault="008471F8" w:rsidP="008471F8">
      <w:pPr>
        <w:autoSpaceDE w:val="0"/>
        <w:autoSpaceDN w:val="0"/>
        <w:adjustRightInd w:val="0"/>
        <w:jc w:val="both"/>
        <w:rPr>
          <w:rFonts w:ascii="Calibri" w:hAnsi="Calibri"/>
        </w:rPr>
      </w:pPr>
      <w:r w:rsidRPr="00B331A5">
        <w:rPr>
          <w:rFonts w:ascii="Calibri" w:hAnsi="Calibri"/>
        </w:rPr>
        <w:t xml:space="preserve">A trained advocate is always available to provide crisis support, safety planning, resources, information and referral through </w:t>
      </w:r>
      <w:proofErr w:type="spellStart"/>
      <w:r w:rsidRPr="00B331A5">
        <w:rPr>
          <w:rFonts w:ascii="Calibri" w:hAnsi="Calibri"/>
        </w:rPr>
        <w:t>Safeline’s</w:t>
      </w:r>
      <w:proofErr w:type="spellEnd"/>
      <w:r w:rsidRPr="00B331A5">
        <w:rPr>
          <w:rFonts w:ascii="Calibri" w:hAnsi="Calibri"/>
        </w:rPr>
        <w:t xml:space="preserve"> 24/7 Hotline (1-800-639-7233). Victims and survivors can also choose from a wide array of other free and confidential services located under one roof, including: advocacy while at the hospital, economic empowerment programming, peer-to-peer mentoring, support groups, financial literacy courses and day shelter services. </w:t>
      </w:r>
      <w:proofErr w:type="spellStart"/>
      <w:r w:rsidRPr="00B331A5">
        <w:rPr>
          <w:rFonts w:ascii="Calibri" w:hAnsi="Calibri"/>
        </w:rPr>
        <w:t>Safeline</w:t>
      </w:r>
      <w:proofErr w:type="spellEnd"/>
      <w:r w:rsidRPr="00B331A5">
        <w:rPr>
          <w:rFonts w:ascii="Calibri" w:hAnsi="Calibri"/>
        </w:rPr>
        <w:t xml:space="preserve"> is the only Domestic/Sexual Violence Agency in the State that has a full Legal Services Department. This co-location of services is enormously beneficial to service users who have safety concerns, transportation issues, limited financial resources and/or difficulty finding childcare.</w:t>
      </w:r>
    </w:p>
    <w:p w14:paraId="4B0E4398" w14:textId="77777777" w:rsidR="008471F8" w:rsidRPr="00B331A5" w:rsidRDefault="008471F8" w:rsidP="008471F8">
      <w:pPr>
        <w:autoSpaceDE w:val="0"/>
        <w:autoSpaceDN w:val="0"/>
        <w:adjustRightInd w:val="0"/>
        <w:jc w:val="both"/>
        <w:rPr>
          <w:rFonts w:ascii="Calibri" w:hAnsi="Calibri"/>
        </w:rPr>
      </w:pPr>
    </w:p>
    <w:p w14:paraId="7D43F1D6" w14:textId="77777777" w:rsidR="008471F8" w:rsidRPr="00B331A5" w:rsidRDefault="008471F8" w:rsidP="008471F8">
      <w:pPr>
        <w:autoSpaceDE w:val="0"/>
        <w:autoSpaceDN w:val="0"/>
        <w:adjustRightInd w:val="0"/>
        <w:jc w:val="both"/>
        <w:rPr>
          <w:rFonts w:ascii="Calibri" w:hAnsi="Calibri"/>
        </w:rPr>
      </w:pPr>
      <w:r w:rsidRPr="00B331A5">
        <w:rPr>
          <w:rFonts w:ascii="Calibri" w:hAnsi="Calibri"/>
        </w:rPr>
        <w:t xml:space="preserve">In addition to providing direct services, </w:t>
      </w:r>
      <w:proofErr w:type="spellStart"/>
      <w:r w:rsidRPr="00B331A5">
        <w:rPr>
          <w:rFonts w:ascii="Calibri" w:hAnsi="Calibri"/>
        </w:rPr>
        <w:t>Safeline</w:t>
      </w:r>
      <w:proofErr w:type="spellEnd"/>
      <w:r w:rsidRPr="00B331A5">
        <w:rPr>
          <w:rFonts w:ascii="Calibri" w:hAnsi="Calibri"/>
        </w:rPr>
        <w:t xml:space="preserve"> acts as a resource to the community and is committed to changing our culture of violence. All </w:t>
      </w:r>
      <w:proofErr w:type="spellStart"/>
      <w:r w:rsidRPr="00B331A5">
        <w:rPr>
          <w:rFonts w:ascii="Calibri" w:hAnsi="Calibri"/>
        </w:rPr>
        <w:t>Safeline</w:t>
      </w:r>
      <w:proofErr w:type="spellEnd"/>
      <w:r w:rsidRPr="00B331A5">
        <w:rPr>
          <w:rFonts w:ascii="Calibri" w:hAnsi="Calibri"/>
        </w:rPr>
        <w:t xml:space="preserve"> staff perform community outreach and systems advocacy. As part of this work, </w:t>
      </w:r>
      <w:proofErr w:type="spellStart"/>
      <w:r w:rsidRPr="00B331A5">
        <w:rPr>
          <w:rFonts w:ascii="Calibri" w:hAnsi="Calibri"/>
        </w:rPr>
        <w:t>Safeline</w:t>
      </w:r>
      <w:proofErr w:type="spellEnd"/>
      <w:r w:rsidRPr="00B331A5">
        <w:rPr>
          <w:rFonts w:ascii="Calibri" w:hAnsi="Calibri"/>
        </w:rPr>
        <w:t xml:space="preserve"> also offers a full range of prevention education activities, media resources and training curricula.</w:t>
      </w:r>
    </w:p>
    <w:p w14:paraId="32A193DB" w14:textId="77777777" w:rsidR="008471F8" w:rsidRPr="00B331A5" w:rsidRDefault="008471F8" w:rsidP="008471F8">
      <w:pPr>
        <w:autoSpaceDE w:val="0"/>
        <w:autoSpaceDN w:val="0"/>
        <w:adjustRightInd w:val="0"/>
        <w:jc w:val="both"/>
        <w:rPr>
          <w:rFonts w:ascii="Calibri" w:hAnsi="Calibri"/>
        </w:rPr>
      </w:pPr>
    </w:p>
    <w:p w14:paraId="7BB20ECC" w14:textId="77777777" w:rsidR="008471F8" w:rsidRPr="00B331A5" w:rsidRDefault="008471F8" w:rsidP="008471F8">
      <w:pPr>
        <w:autoSpaceDE w:val="0"/>
        <w:autoSpaceDN w:val="0"/>
        <w:adjustRightInd w:val="0"/>
        <w:jc w:val="both"/>
        <w:rPr>
          <w:rFonts w:ascii="Calibri" w:hAnsi="Calibri"/>
        </w:rPr>
      </w:pPr>
      <w:r w:rsidRPr="00B331A5">
        <w:rPr>
          <w:rFonts w:ascii="Calibri" w:hAnsi="Calibri"/>
        </w:rPr>
        <w:t xml:space="preserve">Domestic and sexual violence frequently escalate in the wake of natural disasters and </w:t>
      </w:r>
      <w:proofErr w:type="spellStart"/>
      <w:r w:rsidRPr="00B331A5">
        <w:rPr>
          <w:rFonts w:ascii="Calibri" w:hAnsi="Calibri"/>
        </w:rPr>
        <w:t>Safeline</w:t>
      </w:r>
      <w:proofErr w:type="spellEnd"/>
      <w:r w:rsidRPr="00B331A5">
        <w:rPr>
          <w:rFonts w:ascii="Calibri" w:hAnsi="Calibri"/>
        </w:rPr>
        <w:t xml:space="preserve"> is proud to report that our Hotline remained open during Tropical Storm Irene and staff continues to provide clothing, food and supplies to victims and survivors in need.</w:t>
      </w:r>
    </w:p>
    <w:p w14:paraId="6D2ADCF2" w14:textId="23A4E6C7" w:rsidR="00AE6140" w:rsidRPr="00B331A5" w:rsidRDefault="008471F8" w:rsidP="00AE6140">
      <w:pPr>
        <w:widowControl/>
        <w:suppressAutoHyphens w:val="0"/>
      </w:pPr>
      <w:r w:rsidRPr="00B331A5">
        <w:br w:type="page"/>
      </w:r>
    </w:p>
    <w:p w14:paraId="00560986" w14:textId="5302E786" w:rsidR="0032311E" w:rsidRPr="00B331A5" w:rsidRDefault="0032311E" w:rsidP="00B3555F">
      <w:pPr>
        <w:pStyle w:val="Heading1"/>
        <w:rPr>
          <w:color w:val="auto"/>
        </w:rPr>
      </w:pPr>
      <w:bookmarkStart w:id="48" w:name="_Toc190248063"/>
      <w:r w:rsidRPr="00B331A5">
        <w:rPr>
          <w:color w:val="auto"/>
        </w:rPr>
        <w:t>South Royalton Area Senior Citizens Center</w:t>
      </w:r>
      <w:bookmarkEnd w:id="48"/>
    </w:p>
    <w:p w14:paraId="7FB80E20" w14:textId="77777777" w:rsidR="0032311E" w:rsidRPr="00B331A5" w:rsidRDefault="0032311E" w:rsidP="0032311E"/>
    <w:p w14:paraId="564C16CD" w14:textId="77777777" w:rsidR="0032311E" w:rsidRPr="00B331A5" w:rsidRDefault="0032311E" w:rsidP="0032311E">
      <w:pPr>
        <w:rPr>
          <w:rFonts w:ascii="Calibri" w:hAnsi="Calibri"/>
        </w:rPr>
      </w:pPr>
      <w:r w:rsidRPr="00B331A5">
        <w:rPr>
          <w:rFonts w:ascii="Calibri" w:hAnsi="Calibri"/>
        </w:rPr>
        <w:t>The South Royalton Area Senior Citizen Center (SRASCC) serves the towns of Bethel, Royalton, Sharon and Strafford. Many times seniors from other towns will come to the center for meals and other activities. All are always welcome.</w:t>
      </w:r>
    </w:p>
    <w:p w14:paraId="40138BBE" w14:textId="77777777" w:rsidR="0032311E" w:rsidRPr="00B331A5" w:rsidRDefault="0032311E" w:rsidP="0032311E">
      <w:pPr>
        <w:rPr>
          <w:rFonts w:ascii="Calibri" w:hAnsi="Calibri"/>
        </w:rPr>
      </w:pPr>
    </w:p>
    <w:p w14:paraId="48E4C69F" w14:textId="77777777" w:rsidR="0032311E" w:rsidRPr="00B331A5" w:rsidRDefault="0032311E" w:rsidP="0032311E">
      <w:pPr>
        <w:rPr>
          <w:rFonts w:ascii="Calibri" w:hAnsi="Calibri"/>
        </w:rPr>
      </w:pPr>
      <w:r w:rsidRPr="00B331A5">
        <w:rPr>
          <w:rFonts w:ascii="Calibri" w:hAnsi="Calibri"/>
        </w:rPr>
        <w:t>The Board of Directors is composed of three representatives from each of the four towns.  Sue Pirie is the director for both meal sites, one being in South Strafford at Barrett Hall, serving meals on Wednesday</w:t>
      </w:r>
      <w:proofErr w:type="gramStart"/>
      <w:r w:rsidRPr="00B331A5">
        <w:rPr>
          <w:rFonts w:ascii="Calibri" w:hAnsi="Calibri"/>
        </w:rPr>
        <w:t>;</w:t>
      </w:r>
      <w:proofErr w:type="gramEnd"/>
      <w:r w:rsidRPr="00B331A5">
        <w:rPr>
          <w:rFonts w:ascii="Calibri" w:hAnsi="Calibri"/>
        </w:rPr>
        <w:t xml:space="preserve"> the other at the Royalton Academy building in Royalton, serving meals on Tuesday and Thursday. We are very fortunate to have Linda </w:t>
      </w:r>
      <w:proofErr w:type="spellStart"/>
      <w:r w:rsidRPr="00B331A5">
        <w:rPr>
          <w:rFonts w:ascii="Calibri" w:hAnsi="Calibri"/>
        </w:rPr>
        <w:t>Ducharme</w:t>
      </w:r>
      <w:proofErr w:type="spellEnd"/>
      <w:r w:rsidRPr="00B331A5">
        <w:rPr>
          <w:rFonts w:ascii="Calibri" w:hAnsi="Calibri"/>
        </w:rPr>
        <w:t xml:space="preserve"> (for Strafford) and Louise Caron (for Royalton) who </w:t>
      </w:r>
      <w:proofErr w:type="gramStart"/>
      <w:r w:rsidRPr="00B331A5">
        <w:rPr>
          <w:rFonts w:ascii="Calibri" w:hAnsi="Calibri"/>
        </w:rPr>
        <w:t>have</w:t>
      </w:r>
      <w:proofErr w:type="gramEnd"/>
      <w:r w:rsidRPr="00B331A5">
        <w:rPr>
          <w:rFonts w:ascii="Calibri" w:hAnsi="Calibri"/>
        </w:rPr>
        <w:t xml:space="preserve"> been very loyal cooks for the center.  The nutritional program provides one-third of the daily adult nutritional required. We served a total of 13,979 meals for the year 2010-2011.  The food cost per meal was $2.10, total cost per meal $ 13.00.</w:t>
      </w:r>
    </w:p>
    <w:p w14:paraId="0BA4B05C" w14:textId="77777777" w:rsidR="0032311E" w:rsidRPr="00B331A5" w:rsidRDefault="0032311E" w:rsidP="0032311E">
      <w:pPr>
        <w:rPr>
          <w:rFonts w:ascii="Calibri" w:hAnsi="Calibri"/>
        </w:rPr>
      </w:pPr>
    </w:p>
    <w:p w14:paraId="480E70CB" w14:textId="77777777" w:rsidR="0032311E" w:rsidRPr="00B331A5" w:rsidRDefault="0032311E" w:rsidP="0032311E">
      <w:pPr>
        <w:rPr>
          <w:rFonts w:ascii="Calibri" w:hAnsi="Calibri"/>
        </w:rPr>
      </w:pPr>
      <w:r w:rsidRPr="00B331A5">
        <w:rPr>
          <w:rFonts w:ascii="Calibri" w:hAnsi="Calibri"/>
        </w:rPr>
        <w:t>Fundraising goes on each year to help raise money for the services and trips.  Some of the fundraisers include, Center raffles, Thrift Shop, and Annual Craft Sale held on the first Saturday of December, at the Royalton Academy building in Royalton, Vermont.</w:t>
      </w:r>
    </w:p>
    <w:p w14:paraId="6D09FE80" w14:textId="77777777" w:rsidR="0032311E" w:rsidRPr="00B331A5" w:rsidRDefault="0032311E" w:rsidP="0032311E">
      <w:pPr>
        <w:rPr>
          <w:rFonts w:ascii="Calibri" w:hAnsi="Calibri"/>
        </w:rPr>
      </w:pPr>
    </w:p>
    <w:p w14:paraId="33755DC6" w14:textId="77777777" w:rsidR="0032311E" w:rsidRPr="00B331A5" w:rsidRDefault="0032311E" w:rsidP="0032311E">
      <w:pPr>
        <w:rPr>
          <w:rFonts w:ascii="Calibri" w:hAnsi="Calibri"/>
        </w:rPr>
      </w:pPr>
      <w:r w:rsidRPr="00B331A5">
        <w:rPr>
          <w:rFonts w:ascii="Calibri" w:hAnsi="Calibri"/>
        </w:rPr>
        <w:t>Services offered include home delivered meals, transportation to the meal site and blood pressure clinics. A person is often available to help seniors with their taxes in April.  Karen Eddy the senior adviser is available to assist seniors with any problems that they may have. Karen has an office at the Royalton Academy. Another service is the distribution of USDA commodities. Entertainment is offered during many of the meals.</w:t>
      </w:r>
    </w:p>
    <w:p w14:paraId="389B56B6" w14:textId="77777777" w:rsidR="0032311E" w:rsidRPr="00B331A5" w:rsidRDefault="0032311E" w:rsidP="0032311E">
      <w:pPr>
        <w:rPr>
          <w:rFonts w:ascii="Calibri" w:hAnsi="Calibri"/>
        </w:rPr>
      </w:pPr>
      <w:r w:rsidRPr="00B331A5">
        <w:rPr>
          <w:rFonts w:ascii="Calibri" w:hAnsi="Calibri"/>
        </w:rPr>
        <w:t xml:space="preserve">Each year, about four different trips are offered to the seniors, Sue Pirie, works very hard to make each trip a memorable time. </w:t>
      </w:r>
    </w:p>
    <w:p w14:paraId="3A5A5F88" w14:textId="77777777" w:rsidR="0032311E" w:rsidRPr="00B331A5" w:rsidRDefault="0032311E" w:rsidP="0032311E">
      <w:pPr>
        <w:rPr>
          <w:rFonts w:ascii="Calibri" w:hAnsi="Calibri"/>
        </w:rPr>
      </w:pP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r>
    </w:p>
    <w:p w14:paraId="380FAEF6" w14:textId="77777777" w:rsidR="0032311E" w:rsidRPr="00B331A5" w:rsidRDefault="0032311E" w:rsidP="0032311E">
      <w:pPr>
        <w:rPr>
          <w:rFonts w:ascii="Calibri" w:hAnsi="Calibri"/>
        </w:rPr>
      </w:pPr>
    </w:p>
    <w:p w14:paraId="4CB7E2F1" w14:textId="77777777" w:rsidR="0032311E" w:rsidRPr="00B331A5" w:rsidRDefault="0032311E" w:rsidP="0032311E">
      <w:pPr>
        <w:rPr>
          <w:rFonts w:ascii="Calibri" w:hAnsi="Calibri"/>
        </w:rPr>
      </w:pPr>
    </w:p>
    <w:p w14:paraId="458A0DA5" w14:textId="77777777" w:rsidR="0032311E" w:rsidRPr="00B331A5" w:rsidRDefault="0032311E" w:rsidP="0032311E">
      <w:pPr>
        <w:rPr>
          <w:rFonts w:ascii="Calibri" w:hAnsi="Calibri"/>
        </w:rPr>
      </w:pP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t>Submitted by,</w:t>
      </w:r>
    </w:p>
    <w:p w14:paraId="5C3A4177" w14:textId="77777777" w:rsidR="0032311E" w:rsidRPr="00B331A5" w:rsidRDefault="0032311E" w:rsidP="0032311E">
      <w:pPr>
        <w:rPr>
          <w:rFonts w:ascii="Calibri" w:hAnsi="Calibri"/>
        </w:rPr>
      </w:pPr>
    </w:p>
    <w:p w14:paraId="41EE59DB" w14:textId="77777777" w:rsidR="0032311E" w:rsidRPr="00B331A5" w:rsidRDefault="0032311E" w:rsidP="0032311E">
      <w:pPr>
        <w:rPr>
          <w:rFonts w:ascii="Calibri" w:hAnsi="Calibri"/>
        </w:rPr>
      </w:pP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t>SRASCC Board of Directors</w:t>
      </w:r>
    </w:p>
    <w:p w14:paraId="6FFA086A" w14:textId="77777777" w:rsidR="0032311E" w:rsidRPr="00B331A5" w:rsidRDefault="0032311E" w:rsidP="0032311E">
      <w:pPr>
        <w:rPr>
          <w:rFonts w:ascii="Calibri" w:hAnsi="Calibri"/>
        </w:rPr>
      </w:pP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t>Martha Fisk, President</w:t>
      </w:r>
    </w:p>
    <w:p w14:paraId="6621ACE3" w14:textId="77777777" w:rsidR="0032311E" w:rsidRPr="00B331A5" w:rsidRDefault="0032311E" w:rsidP="0032311E">
      <w:pPr>
        <w:rPr>
          <w:rFonts w:ascii="Calibri" w:hAnsi="Calibri"/>
        </w:rPr>
      </w:pP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t>Judy Robinson, Vice-President</w:t>
      </w:r>
    </w:p>
    <w:p w14:paraId="34F26D56" w14:textId="77777777" w:rsidR="0032311E" w:rsidRPr="00B331A5" w:rsidRDefault="0032311E" w:rsidP="0032311E">
      <w:pPr>
        <w:rPr>
          <w:rFonts w:ascii="Calibri" w:hAnsi="Calibri"/>
        </w:rPr>
      </w:pP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t xml:space="preserve">June </w:t>
      </w:r>
      <w:proofErr w:type="spellStart"/>
      <w:r w:rsidRPr="00B331A5">
        <w:rPr>
          <w:rFonts w:ascii="Calibri" w:hAnsi="Calibri"/>
        </w:rPr>
        <w:t>Solsaa</w:t>
      </w:r>
      <w:proofErr w:type="spellEnd"/>
      <w:r w:rsidRPr="00B331A5">
        <w:rPr>
          <w:rFonts w:ascii="Calibri" w:hAnsi="Calibri"/>
        </w:rPr>
        <w:t>, Secretary</w:t>
      </w:r>
    </w:p>
    <w:p w14:paraId="53595328" w14:textId="77777777" w:rsidR="0032311E" w:rsidRPr="00B331A5" w:rsidRDefault="0032311E" w:rsidP="0032311E">
      <w:pPr>
        <w:rPr>
          <w:rFonts w:ascii="Calibri" w:hAnsi="Calibri"/>
        </w:rPr>
      </w:pP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r>
      <w:r w:rsidRPr="00B331A5">
        <w:rPr>
          <w:rFonts w:ascii="Calibri" w:hAnsi="Calibri"/>
        </w:rPr>
        <w:tab/>
        <w:t>Susan Coburn, Treasurer</w:t>
      </w:r>
    </w:p>
    <w:p w14:paraId="6522E90C" w14:textId="24D81A59" w:rsidR="0032311E" w:rsidRPr="00B331A5" w:rsidRDefault="0032311E">
      <w:pPr>
        <w:widowControl/>
        <w:suppressAutoHyphens w:val="0"/>
      </w:pPr>
      <w:r w:rsidRPr="00B331A5">
        <w:br w:type="page"/>
      </w:r>
    </w:p>
    <w:p w14:paraId="117782A1" w14:textId="30DB1A1B" w:rsidR="0032311E" w:rsidRPr="00B331A5" w:rsidRDefault="0032311E" w:rsidP="0032311E">
      <w:pPr>
        <w:jc w:val="center"/>
        <w:rPr>
          <w:rFonts w:ascii="Calibri" w:hAnsi="Calibri"/>
          <w:b/>
          <w:sz w:val="28"/>
          <w:szCs w:val="28"/>
        </w:rPr>
      </w:pPr>
      <w:r w:rsidRPr="00B331A5">
        <w:rPr>
          <w:rFonts w:ascii="Calibri" w:hAnsi="Calibri"/>
          <w:b/>
          <w:sz w:val="28"/>
          <w:szCs w:val="28"/>
        </w:rPr>
        <w:t>South Royalton Area Senior Center</w:t>
      </w:r>
    </w:p>
    <w:p w14:paraId="063B99B2" w14:textId="77777777" w:rsidR="008471F8" w:rsidRPr="00B331A5" w:rsidRDefault="008471F8" w:rsidP="0032311E">
      <w:pPr>
        <w:jc w:val="center"/>
        <w:rPr>
          <w:rFonts w:ascii="Calibri" w:hAnsi="Calibri"/>
          <w:b/>
          <w:sz w:val="28"/>
          <w:szCs w:val="28"/>
        </w:rPr>
      </w:pPr>
    </w:p>
    <w:p w14:paraId="07535FF5" w14:textId="5CC33050" w:rsidR="0032311E" w:rsidRPr="00B331A5" w:rsidRDefault="0032311E" w:rsidP="0032311E">
      <w:r w:rsidRPr="00B331A5">
        <w:rPr>
          <w:noProof/>
          <w:lang w:eastAsia="en-US" w:bidi="ar-SA"/>
        </w:rPr>
        <w:drawing>
          <wp:inline distT="0" distB="0" distL="0" distR="0" wp14:anchorId="7C7A0309" wp14:editId="39D93496">
            <wp:extent cx="6337300" cy="5614035"/>
            <wp:effectExtent l="0" t="0" r="1270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37300" cy="5614035"/>
                    </a:xfrm>
                    <a:prstGeom prst="rect">
                      <a:avLst/>
                    </a:prstGeom>
                    <a:noFill/>
                    <a:ln>
                      <a:noFill/>
                    </a:ln>
                  </pic:spPr>
                </pic:pic>
              </a:graphicData>
            </a:graphic>
          </wp:inline>
        </w:drawing>
      </w:r>
    </w:p>
    <w:p w14:paraId="39F16047" w14:textId="77777777" w:rsidR="008471F8" w:rsidRPr="00B331A5" w:rsidRDefault="008471F8">
      <w:pPr>
        <w:widowControl/>
        <w:suppressAutoHyphens w:val="0"/>
        <w:rPr>
          <w:rFonts w:asciiTheme="majorHAnsi" w:eastAsiaTheme="majorEastAsia" w:hAnsiTheme="majorHAnsi" w:cstheme="majorBidi"/>
          <w:b/>
          <w:bCs/>
          <w:sz w:val="32"/>
          <w:szCs w:val="32"/>
        </w:rPr>
      </w:pPr>
      <w:r w:rsidRPr="00B331A5">
        <w:br w:type="page"/>
      </w:r>
    </w:p>
    <w:p w14:paraId="723DC679" w14:textId="1A3D3A46" w:rsidR="009651DC" w:rsidRPr="00B331A5" w:rsidRDefault="00B3555F" w:rsidP="00B3555F">
      <w:pPr>
        <w:pStyle w:val="Heading1"/>
        <w:rPr>
          <w:color w:val="auto"/>
        </w:rPr>
      </w:pPr>
      <w:bookmarkStart w:id="49" w:name="_Toc190248064"/>
      <w:r w:rsidRPr="00B331A5">
        <w:rPr>
          <w:color w:val="auto"/>
        </w:rPr>
        <w:t>South Royalton Rescue</w:t>
      </w:r>
      <w:bookmarkEnd w:id="49"/>
    </w:p>
    <w:p w14:paraId="2D30E425" w14:textId="396E637E" w:rsidR="00B3555F" w:rsidRPr="00B331A5" w:rsidRDefault="00B3555F" w:rsidP="00B3555F">
      <w:pPr>
        <w:jc w:val="center"/>
        <w:rPr>
          <w:rFonts w:ascii="Calibri" w:hAnsi="Calibri"/>
        </w:rPr>
      </w:pPr>
      <w:r w:rsidRPr="00B331A5">
        <w:rPr>
          <w:rFonts w:ascii="Calibri" w:hAnsi="Calibri"/>
        </w:rPr>
        <w:t>REPORT FOR THE TOWN OF SHARON for FISCAL YEAR 2011</w:t>
      </w:r>
    </w:p>
    <w:p w14:paraId="47AD1EAE" w14:textId="77777777" w:rsidR="00B3555F" w:rsidRPr="00B331A5" w:rsidRDefault="00B3555F" w:rsidP="00B3555F">
      <w:pPr>
        <w:tabs>
          <w:tab w:val="left" w:pos="3510"/>
        </w:tabs>
        <w:rPr>
          <w:rFonts w:ascii="Calibri" w:hAnsi="Calibri"/>
        </w:rPr>
      </w:pPr>
    </w:p>
    <w:p w14:paraId="577EDEBD" w14:textId="77777777" w:rsidR="00B3555F" w:rsidRPr="00B331A5" w:rsidRDefault="00B3555F" w:rsidP="00B3555F">
      <w:pPr>
        <w:tabs>
          <w:tab w:val="left" w:pos="3510"/>
        </w:tabs>
        <w:rPr>
          <w:rFonts w:ascii="Calibri" w:hAnsi="Calibri"/>
        </w:rPr>
      </w:pPr>
      <w:r w:rsidRPr="00B331A5">
        <w:rPr>
          <w:rFonts w:ascii="Calibri" w:hAnsi="Calibri"/>
        </w:rPr>
        <w:t xml:space="preserve">This past year we changed from calendar year to fiscal year of July 1, 2010 to June 30, 2011.  The statistics enclosed are based on this time frame.  The South Royalton Rescue Squad responded to 305 calls during this time.  We had 280 emergency responses, 23 mutual aid calls, and 2 stand-by calls.  Our mean response time (from the time we are dispatched to the time the ambulance arrives on scene) was 11.07 minutes.  </w:t>
      </w:r>
      <w:proofErr w:type="gramStart"/>
      <w:r w:rsidRPr="00B331A5">
        <w:rPr>
          <w:rFonts w:ascii="Calibri" w:hAnsi="Calibri"/>
        </w:rPr>
        <w:t xml:space="preserve">We were assisted by </w:t>
      </w:r>
      <w:proofErr w:type="spellStart"/>
      <w:r w:rsidRPr="00B331A5">
        <w:rPr>
          <w:rFonts w:ascii="Calibri" w:hAnsi="Calibri"/>
        </w:rPr>
        <w:t>Dhart</w:t>
      </w:r>
      <w:proofErr w:type="spellEnd"/>
      <w:proofErr w:type="gramEnd"/>
      <w:r w:rsidRPr="00B331A5">
        <w:rPr>
          <w:rFonts w:ascii="Calibri" w:hAnsi="Calibri"/>
        </w:rPr>
        <w:t xml:space="preserve"> or paramedic intercepts 24 times.</w:t>
      </w:r>
    </w:p>
    <w:p w14:paraId="3933D738" w14:textId="77777777" w:rsidR="00B3555F" w:rsidRPr="00B331A5" w:rsidRDefault="00B3555F" w:rsidP="00B3555F">
      <w:pPr>
        <w:tabs>
          <w:tab w:val="left" w:pos="3510"/>
        </w:tabs>
        <w:rPr>
          <w:rFonts w:ascii="Calibri" w:hAnsi="Calibri"/>
        </w:rPr>
      </w:pPr>
    </w:p>
    <w:p w14:paraId="14D46207" w14:textId="77777777" w:rsidR="00B3555F" w:rsidRPr="00B331A5" w:rsidRDefault="00B3555F" w:rsidP="00B3555F">
      <w:pPr>
        <w:tabs>
          <w:tab w:val="left" w:pos="3510"/>
        </w:tabs>
        <w:rPr>
          <w:rFonts w:ascii="Calibri" w:hAnsi="Calibri"/>
        </w:rPr>
      </w:pPr>
      <w:r w:rsidRPr="00B331A5">
        <w:rPr>
          <w:rFonts w:ascii="Calibri" w:hAnsi="Calibri"/>
        </w:rPr>
        <w:t xml:space="preserve">          South Royalton 195</w:t>
      </w:r>
      <w:r w:rsidRPr="00B331A5">
        <w:rPr>
          <w:rFonts w:ascii="Calibri" w:hAnsi="Calibri"/>
        </w:rPr>
        <w:tab/>
      </w:r>
      <w:r w:rsidRPr="00B331A5">
        <w:rPr>
          <w:rFonts w:ascii="Calibri" w:hAnsi="Calibri"/>
        </w:rPr>
        <w:tab/>
      </w:r>
      <w:r w:rsidRPr="00B331A5">
        <w:rPr>
          <w:rFonts w:ascii="Calibri" w:hAnsi="Calibri"/>
        </w:rPr>
        <w:tab/>
        <w:t>Sharon 87</w:t>
      </w:r>
    </w:p>
    <w:p w14:paraId="32C1627D" w14:textId="77777777" w:rsidR="00B3555F" w:rsidRPr="00B331A5" w:rsidRDefault="00B3555F" w:rsidP="00B3555F">
      <w:pPr>
        <w:tabs>
          <w:tab w:val="left" w:pos="3510"/>
        </w:tabs>
        <w:rPr>
          <w:rFonts w:ascii="Calibri" w:hAnsi="Calibri"/>
        </w:rPr>
      </w:pPr>
      <w:r w:rsidRPr="00B331A5">
        <w:rPr>
          <w:rFonts w:ascii="Calibri" w:hAnsi="Calibri"/>
        </w:rPr>
        <w:t xml:space="preserve">          </w:t>
      </w:r>
      <w:proofErr w:type="spellStart"/>
      <w:r w:rsidRPr="00B331A5">
        <w:rPr>
          <w:rFonts w:ascii="Calibri" w:hAnsi="Calibri"/>
        </w:rPr>
        <w:t>Tunbridge</w:t>
      </w:r>
      <w:proofErr w:type="spellEnd"/>
      <w:r w:rsidRPr="00B331A5">
        <w:rPr>
          <w:rFonts w:ascii="Calibri" w:hAnsi="Calibri"/>
        </w:rPr>
        <w:t xml:space="preserve"> 7</w:t>
      </w:r>
      <w:r w:rsidRPr="00B331A5">
        <w:rPr>
          <w:rFonts w:ascii="Calibri" w:hAnsi="Calibri"/>
        </w:rPr>
        <w:tab/>
      </w:r>
      <w:r w:rsidRPr="00B331A5">
        <w:rPr>
          <w:rFonts w:ascii="Calibri" w:hAnsi="Calibri"/>
        </w:rPr>
        <w:tab/>
      </w:r>
      <w:r w:rsidRPr="00B331A5">
        <w:rPr>
          <w:rFonts w:ascii="Calibri" w:hAnsi="Calibri"/>
        </w:rPr>
        <w:tab/>
        <w:t>Chelsea 4</w:t>
      </w:r>
    </w:p>
    <w:p w14:paraId="3FEC14E0" w14:textId="77777777" w:rsidR="00B3555F" w:rsidRPr="00B331A5" w:rsidRDefault="00B3555F" w:rsidP="00B3555F">
      <w:pPr>
        <w:tabs>
          <w:tab w:val="left" w:pos="3510"/>
        </w:tabs>
        <w:rPr>
          <w:rFonts w:ascii="Calibri" w:hAnsi="Calibri"/>
        </w:rPr>
      </w:pPr>
      <w:r w:rsidRPr="00B331A5">
        <w:rPr>
          <w:rFonts w:ascii="Calibri" w:hAnsi="Calibri"/>
        </w:rPr>
        <w:t xml:space="preserve">          Bethel 10</w:t>
      </w:r>
      <w:r w:rsidRPr="00B331A5">
        <w:rPr>
          <w:rFonts w:ascii="Calibri" w:hAnsi="Calibri"/>
        </w:rPr>
        <w:tab/>
      </w:r>
      <w:r w:rsidRPr="00B331A5">
        <w:rPr>
          <w:rFonts w:ascii="Calibri" w:hAnsi="Calibri"/>
        </w:rPr>
        <w:tab/>
      </w:r>
      <w:r w:rsidRPr="00B331A5">
        <w:rPr>
          <w:rFonts w:ascii="Calibri" w:hAnsi="Calibri"/>
        </w:rPr>
        <w:tab/>
        <w:t>Randolph 1</w:t>
      </w:r>
    </w:p>
    <w:p w14:paraId="5EE9A971" w14:textId="77777777" w:rsidR="00B3555F" w:rsidRPr="00B331A5" w:rsidRDefault="00B3555F" w:rsidP="00B3555F">
      <w:pPr>
        <w:tabs>
          <w:tab w:val="left" w:pos="3510"/>
        </w:tabs>
        <w:rPr>
          <w:rFonts w:ascii="Calibri" w:hAnsi="Calibri"/>
        </w:rPr>
      </w:pPr>
      <w:r w:rsidRPr="00B331A5">
        <w:rPr>
          <w:rFonts w:ascii="Calibri" w:hAnsi="Calibri"/>
        </w:rPr>
        <w:t xml:space="preserve">          Strafford 1</w:t>
      </w:r>
    </w:p>
    <w:p w14:paraId="45164C9C" w14:textId="77777777" w:rsidR="00B3555F" w:rsidRPr="00B331A5" w:rsidRDefault="00B3555F" w:rsidP="00B3555F">
      <w:pPr>
        <w:tabs>
          <w:tab w:val="left" w:pos="3510"/>
        </w:tabs>
        <w:rPr>
          <w:rFonts w:ascii="Calibri" w:hAnsi="Calibri"/>
        </w:rPr>
      </w:pPr>
    </w:p>
    <w:p w14:paraId="0385E07B" w14:textId="77777777" w:rsidR="00B3555F" w:rsidRPr="00B331A5" w:rsidRDefault="00B3555F" w:rsidP="00B3555F">
      <w:pPr>
        <w:tabs>
          <w:tab w:val="left" w:pos="3510"/>
        </w:tabs>
        <w:rPr>
          <w:rFonts w:ascii="Calibri" w:hAnsi="Calibri"/>
        </w:rPr>
      </w:pPr>
      <w:r w:rsidRPr="00B331A5">
        <w:rPr>
          <w:rFonts w:ascii="Calibri" w:hAnsi="Calibri"/>
        </w:rPr>
        <w:t xml:space="preserve">The South Royalton Rescue Squad is now fully staffed 24/7.  The night schedule started in </w:t>
      </w:r>
      <w:proofErr w:type="gramStart"/>
      <w:r w:rsidRPr="00B331A5">
        <w:rPr>
          <w:rFonts w:ascii="Calibri" w:hAnsi="Calibri"/>
        </w:rPr>
        <w:t>September,</w:t>
      </w:r>
      <w:proofErr w:type="gramEnd"/>
      <w:r w:rsidRPr="00B331A5">
        <w:rPr>
          <w:rFonts w:ascii="Calibri" w:hAnsi="Calibri"/>
        </w:rPr>
        <w:t xml:space="preserve"> 2010 when we were able to acquire our “Rescue House” to accommodate staff needs and requirements.  Our thanks go to Alison Gravel for making this house available to us.</w:t>
      </w:r>
    </w:p>
    <w:p w14:paraId="42018010" w14:textId="77777777" w:rsidR="00B3555F" w:rsidRPr="00B331A5" w:rsidRDefault="00B3555F" w:rsidP="00B3555F">
      <w:pPr>
        <w:tabs>
          <w:tab w:val="left" w:pos="3510"/>
        </w:tabs>
        <w:rPr>
          <w:rFonts w:ascii="Calibri" w:hAnsi="Calibri"/>
        </w:rPr>
      </w:pPr>
    </w:p>
    <w:p w14:paraId="4E9AB430" w14:textId="77777777" w:rsidR="00B3555F" w:rsidRPr="00B331A5" w:rsidRDefault="00B3555F" w:rsidP="00B3555F">
      <w:pPr>
        <w:tabs>
          <w:tab w:val="left" w:pos="3510"/>
        </w:tabs>
        <w:rPr>
          <w:rFonts w:ascii="Calibri" w:hAnsi="Calibri"/>
        </w:rPr>
      </w:pPr>
      <w:r w:rsidRPr="00B331A5">
        <w:rPr>
          <w:rFonts w:ascii="Calibri" w:hAnsi="Calibri"/>
        </w:rPr>
        <w:t xml:space="preserve">We were credentialed by insurance </w:t>
      </w:r>
      <w:proofErr w:type="gramStart"/>
      <w:r w:rsidRPr="00B331A5">
        <w:rPr>
          <w:rFonts w:ascii="Calibri" w:hAnsi="Calibri"/>
        </w:rPr>
        <w:t>companies which</w:t>
      </w:r>
      <w:proofErr w:type="gramEnd"/>
      <w:r w:rsidRPr="00B331A5">
        <w:rPr>
          <w:rFonts w:ascii="Calibri" w:hAnsi="Calibri"/>
        </w:rPr>
        <w:t xml:space="preserve"> we found was a trying process.  In </w:t>
      </w:r>
      <w:proofErr w:type="gramStart"/>
      <w:r w:rsidRPr="00B331A5">
        <w:rPr>
          <w:rFonts w:ascii="Calibri" w:hAnsi="Calibri"/>
        </w:rPr>
        <w:t>June,</w:t>
      </w:r>
      <w:proofErr w:type="gramEnd"/>
      <w:r w:rsidRPr="00B331A5">
        <w:rPr>
          <w:rFonts w:ascii="Calibri" w:hAnsi="Calibri"/>
        </w:rPr>
        <w:t xml:space="preserve"> 2010 we finally received our first Medicare payment after going through several months process which required us to contact Sen. Sanders office to work through the IRS to get the required documentation.  At the time, they approved bills back to May, 2009 thus we lost several months of insurance payments that they would not cover.  In fact, the whole credentialing process has been a learning experience for all Board members and very frustrating at times.  We contracted with Gifford Memorial Hospital to do our billing for us.  Working with them has greatly reduced what we have had to do through this process.</w:t>
      </w:r>
    </w:p>
    <w:p w14:paraId="1FFF6F21" w14:textId="77777777" w:rsidR="00B3555F" w:rsidRPr="00B331A5" w:rsidRDefault="00B3555F" w:rsidP="00B3555F">
      <w:pPr>
        <w:tabs>
          <w:tab w:val="left" w:pos="3510"/>
        </w:tabs>
        <w:rPr>
          <w:rFonts w:ascii="Calibri" w:hAnsi="Calibri"/>
        </w:rPr>
      </w:pPr>
    </w:p>
    <w:p w14:paraId="255708BA" w14:textId="77777777" w:rsidR="00B3555F" w:rsidRPr="00B331A5" w:rsidRDefault="00B3555F" w:rsidP="00B3555F">
      <w:pPr>
        <w:tabs>
          <w:tab w:val="left" w:pos="3510"/>
        </w:tabs>
        <w:rPr>
          <w:rFonts w:ascii="Calibri" w:hAnsi="Calibri"/>
        </w:rPr>
      </w:pPr>
      <w:r w:rsidRPr="00B331A5">
        <w:rPr>
          <w:rFonts w:ascii="Calibri" w:hAnsi="Calibri"/>
        </w:rPr>
        <w:t xml:space="preserve">This past year we went to “per capita” to figure our budget, which is the only fair way for distribution of cost and expenses for South Royalton and Sharon.  Last year we started </w:t>
      </w:r>
      <w:proofErr w:type="spellStart"/>
      <w:proofErr w:type="gramStart"/>
      <w:r w:rsidRPr="00B331A5">
        <w:rPr>
          <w:rFonts w:ascii="Calibri" w:hAnsi="Calibri"/>
        </w:rPr>
        <w:t>bt</w:t>
      </w:r>
      <w:proofErr w:type="spellEnd"/>
      <w:proofErr w:type="gramEnd"/>
      <w:r w:rsidRPr="00B331A5">
        <w:rPr>
          <w:rFonts w:ascii="Calibri" w:hAnsi="Calibri"/>
        </w:rPr>
        <w:t xml:space="preserve"> asking for $54.39 per capita (registered voter).  South Royalton had 2689 and Sharon 1384.  Our original request from South Royalton was $146,254.71 and Sharon was $75,275.76.  However, a few days prior to March 1, 2011 Town Meeting, we received notification from Medicare that SRRS had been approved for insurance reimbursement at their rate which is about 40% on the dollar.  At town meeting, we requested from the floor to have our budget amended down by $3.00 per capita dropping the per capita rate to $51.39 making Royalton’s share $138,187.71 and Sharon’s share $71,123.76.  </w:t>
      </w:r>
      <w:proofErr w:type="gramStart"/>
      <w:r w:rsidRPr="00B331A5">
        <w:rPr>
          <w:rFonts w:ascii="Calibri" w:hAnsi="Calibri"/>
        </w:rPr>
        <w:t>Both of these reductions were approved by the voters</w:t>
      </w:r>
      <w:proofErr w:type="gramEnd"/>
      <w:r w:rsidRPr="00B331A5">
        <w:rPr>
          <w:rFonts w:ascii="Calibri" w:hAnsi="Calibri"/>
        </w:rPr>
        <w:t xml:space="preserve">.  </w:t>
      </w:r>
    </w:p>
    <w:p w14:paraId="16F682D7" w14:textId="77777777" w:rsidR="00B3555F" w:rsidRPr="00B331A5" w:rsidRDefault="00B3555F" w:rsidP="00B3555F">
      <w:pPr>
        <w:tabs>
          <w:tab w:val="left" w:pos="3510"/>
        </w:tabs>
        <w:rPr>
          <w:rFonts w:ascii="Calibri" w:hAnsi="Calibri"/>
        </w:rPr>
      </w:pPr>
    </w:p>
    <w:p w14:paraId="0A063F96" w14:textId="77777777" w:rsidR="00B3555F" w:rsidRPr="00B331A5" w:rsidRDefault="00B3555F" w:rsidP="00B3555F">
      <w:pPr>
        <w:tabs>
          <w:tab w:val="left" w:pos="3510"/>
        </w:tabs>
        <w:rPr>
          <w:rFonts w:ascii="Calibri" w:hAnsi="Calibri"/>
        </w:rPr>
      </w:pPr>
      <w:r w:rsidRPr="00B331A5">
        <w:rPr>
          <w:rFonts w:ascii="Calibri" w:hAnsi="Calibri"/>
        </w:rPr>
        <w:t xml:space="preserve">When we started with full time staff and billing for the service we told the residents if would take between 2-5 years before we knew how this would level out.  This year we will again be able to drop the per capita rate to $45.56 thus reducing it by $6.00 per person.  This makes Royalton’s share $122,510.84 and Sharon’s share $64,102.92 (Sharon now has 1407 people).  Our goal is not to make a profit but to support our needs, keep our head above water, and be able to provide the service that each of you is deserving of in a time of need.  SRRS does not cover the Interstate except from Exit 2 North and it does not cover the Kenyon Hill Road.  </w:t>
      </w:r>
      <w:proofErr w:type="gramStart"/>
      <w:r w:rsidRPr="00B331A5">
        <w:rPr>
          <w:rFonts w:ascii="Calibri" w:hAnsi="Calibri"/>
        </w:rPr>
        <w:t>This area is covered by Hartford Fire and Rescue along with the Interstate up to Exit 2 to make improved response time</w:t>
      </w:r>
      <w:proofErr w:type="gramEnd"/>
      <w:r w:rsidRPr="00B331A5">
        <w:rPr>
          <w:rFonts w:ascii="Calibri" w:hAnsi="Calibri"/>
        </w:rPr>
        <w:t>.</w:t>
      </w:r>
    </w:p>
    <w:p w14:paraId="2CC209ED" w14:textId="77777777" w:rsidR="00B3555F" w:rsidRPr="00B331A5" w:rsidRDefault="00B3555F" w:rsidP="00B3555F">
      <w:pPr>
        <w:tabs>
          <w:tab w:val="left" w:pos="3510"/>
        </w:tabs>
        <w:rPr>
          <w:rFonts w:ascii="Calibri" w:hAnsi="Calibri"/>
        </w:rPr>
      </w:pPr>
    </w:p>
    <w:p w14:paraId="2B0397EC" w14:textId="77777777" w:rsidR="00B3555F" w:rsidRPr="00B331A5" w:rsidRDefault="00B3555F" w:rsidP="00B3555F">
      <w:pPr>
        <w:tabs>
          <w:tab w:val="left" w:pos="3510"/>
        </w:tabs>
        <w:rPr>
          <w:rFonts w:ascii="Calibri" w:hAnsi="Calibri"/>
        </w:rPr>
      </w:pPr>
      <w:r w:rsidRPr="00B331A5">
        <w:rPr>
          <w:rFonts w:ascii="Calibri" w:hAnsi="Calibri"/>
        </w:rPr>
        <w:t>Our ambulance is a 1997 model being 14+ years old with over 100 thousand miles on it.  We needed to move forward with the purchase of a new one, at the request of the SRRS Advisory Board.  At this writing, we are in the process of acquiring an Osage</w:t>
      </w:r>
      <w:proofErr w:type="gramStart"/>
      <w:r w:rsidRPr="00B331A5">
        <w:rPr>
          <w:rFonts w:ascii="Calibri" w:hAnsi="Calibri"/>
        </w:rPr>
        <w:t>,  2011</w:t>
      </w:r>
      <w:proofErr w:type="gramEnd"/>
      <w:r w:rsidRPr="00B331A5">
        <w:rPr>
          <w:rFonts w:ascii="Calibri" w:hAnsi="Calibri"/>
        </w:rPr>
        <w:t xml:space="preserve"> demo Dodge W4500, Type 1 4x4.  The original cost was $175,825.00.  Through negotiations we were able to acquire it for $161,825.00.  Through several years of fund raising and savings the rescue squad has been able to put in $80,000.00, financing the rest.  You will see a rescue maintenance payment added into our budget this year.  We need to start on a new fund for the future.  We, like you, are </w:t>
      </w:r>
      <w:proofErr w:type="gramStart"/>
      <w:r w:rsidRPr="00B331A5">
        <w:rPr>
          <w:rFonts w:ascii="Calibri" w:hAnsi="Calibri"/>
        </w:rPr>
        <w:t>tax payers</w:t>
      </w:r>
      <w:proofErr w:type="gramEnd"/>
      <w:r w:rsidRPr="00B331A5">
        <w:rPr>
          <w:rFonts w:ascii="Calibri" w:hAnsi="Calibri"/>
        </w:rPr>
        <w:t xml:space="preserve"> and did not want to burden you with asking for this money from the towns.  We expect to build replacement funds from savings and operating margins.</w:t>
      </w:r>
    </w:p>
    <w:p w14:paraId="43E815DF" w14:textId="77777777" w:rsidR="00B3555F" w:rsidRPr="00B331A5" w:rsidRDefault="00B3555F" w:rsidP="00B3555F">
      <w:pPr>
        <w:tabs>
          <w:tab w:val="left" w:pos="3510"/>
        </w:tabs>
        <w:rPr>
          <w:rFonts w:ascii="Calibri" w:hAnsi="Calibri"/>
        </w:rPr>
      </w:pPr>
    </w:p>
    <w:p w14:paraId="399BDD62" w14:textId="77777777" w:rsidR="00B3555F" w:rsidRPr="00B331A5" w:rsidRDefault="00B3555F" w:rsidP="00B3555F">
      <w:pPr>
        <w:tabs>
          <w:tab w:val="left" w:pos="3510"/>
        </w:tabs>
        <w:rPr>
          <w:rFonts w:ascii="Calibri" w:hAnsi="Calibri"/>
        </w:rPr>
      </w:pPr>
      <w:r w:rsidRPr="00B331A5">
        <w:rPr>
          <w:rFonts w:ascii="Calibri" w:hAnsi="Calibri"/>
        </w:rPr>
        <w:t>During the year, the rescue squad has continued to reach into the communities providing free services.  We offer blood pressure checks, work with the schools, cover sporting and special events, drug awareness seminars, offer CPR classes, and participate in other community events when we know of them or are asked.  We also continue our fund raising efforts doing our annual coin drop, participating in the Old Home Days activities and our annual chicken pie supper.  This year like everyone else, we spent a great deal of time helping after Hurricane Irene.  We worked along side the fire departments from both towns to help keep our citizens safe and to do whatever we could.  There were several hours when we were completely cut off as roads and bridges closed.  This made us realize just how much we need an emergency access to I-89.  We have been trying for several years to get this into place off the Oxbow Road.  The Federal and State Agency of Transportation had finally approved it last year but there is no money to do the work required for it so it may be several more years before it is seen.  We will continue to look for grant funds to accomplish this project.</w:t>
      </w:r>
    </w:p>
    <w:p w14:paraId="2B88DC7C" w14:textId="77777777" w:rsidR="00B3555F" w:rsidRPr="00B331A5" w:rsidRDefault="00B3555F" w:rsidP="00B3555F">
      <w:pPr>
        <w:tabs>
          <w:tab w:val="left" w:pos="3510"/>
        </w:tabs>
        <w:rPr>
          <w:rFonts w:ascii="Calibri" w:hAnsi="Calibri"/>
        </w:rPr>
      </w:pPr>
    </w:p>
    <w:p w14:paraId="3C7F3965" w14:textId="77777777" w:rsidR="00B3555F" w:rsidRPr="00B331A5" w:rsidRDefault="00B3555F" w:rsidP="00B3555F">
      <w:pPr>
        <w:tabs>
          <w:tab w:val="left" w:pos="3510"/>
        </w:tabs>
        <w:rPr>
          <w:rFonts w:ascii="Calibri" w:hAnsi="Calibri"/>
        </w:rPr>
      </w:pPr>
      <w:r w:rsidRPr="00B331A5">
        <w:rPr>
          <w:rFonts w:ascii="Calibri" w:hAnsi="Calibri"/>
        </w:rPr>
        <w:t xml:space="preserve">This year the Advisory Board to the Rescue Squad saw a change as Frank </w:t>
      </w:r>
      <w:proofErr w:type="spellStart"/>
      <w:r w:rsidRPr="00B331A5">
        <w:rPr>
          <w:rFonts w:ascii="Calibri" w:hAnsi="Calibri"/>
        </w:rPr>
        <w:t>Lamson</w:t>
      </w:r>
      <w:proofErr w:type="spellEnd"/>
      <w:r w:rsidRPr="00B331A5">
        <w:rPr>
          <w:rFonts w:ascii="Calibri" w:hAnsi="Calibri"/>
        </w:rPr>
        <w:t xml:space="preserve"> stepped down due to his schedule.  We were fortunate enough to have Robert (Bob) Gray, Jr. step up and join us.  Dana </w:t>
      </w:r>
      <w:proofErr w:type="spellStart"/>
      <w:r w:rsidRPr="00B331A5">
        <w:rPr>
          <w:rFonts w:ascii="Calibri" w:hAnsi="Calibri"/>
        </w:rPr>
        <w:t>Durkee</w:t>
      </w:r>
      <w:proofErr w:type="spellEnd"/>
      <w:r w:rsidRPr="00B331A5">
        <w:rPr>
          <w:rFonts w:ascii="Calibri" w:hAnsi="Calibri"/>
        </w:rPr>
        <w:t xml:space="preserve"> also transferred SRRS duties to Jason Flint.  As </w:t>
      </w:r>
      <w:proofErr w:type="gramStart"/>
      <w:r w:rsidRPr="00B331A5">
        <w:rPr>
          <w:rFonts w:ascii="Calibri" w:hAnsi="Calibri"/>
        </w:rPr>
        <w:t>of  December</w:t>
      </w:r>
      <w:proofErr w:type="gramEnd"/>
      <w:r w:rsidRPr="00B331A5">
        <w:rPr>
          <w:rFonts w:ascii="Calibri" w:hAnsi="Calibri"/>
        </w:rPr>
        <w:t xml:space="preserve"> 31, 2011 I stepped down as Captain of the Rescue Squad.  I have been Captain since 1995 and felt it was time.  However, I’ll remain on the Advisory Board for now and continue to help in any way I can to maintain the service for our towns. </w:t>
      </w:r>
    </w:p>
    <w:p w14:paraId="77C9A1F1" w14:textId="77777777" w:rsidR="00B3555F" w:rsidRPr="00B331A5" w:rsidRDefault="00B3555F" w:rsidP="00B3555F">
      <w:pPr>
        <w:tabs>
          <w:tab w:val="left" w:pos="3510"/>
        </w:tabs>
        <w:rPr>
          <w:rFonts w:ascii="Calibri" w:hAnsi="Calibri"/>
        </w:rPr>
      </w:pPr>
    </w:p>
    <w:p w14:paraId="0D569AFB" w14:textId="77777777" w:rsidR="00B3555F" w:rsidRPr="00B331A5" w:rsidRDefault="00B3555F" w:rsidP="00B3555F">
      <w:pPr>
        <w:tabs>
          <w:tab w:val="left" w:pos="3510"/>
        </w:tabs>
        <w:rPr>
          <w:rFonts w:ascii="Calibri" w:hAnsi="Calibri"/>
        </w:rPr>
      </w:pPr>
      <w:r w:rsidRPr="00B331A5">
        <w:rPr>
          <w:rFonts w:ascii="Calibri" w:hAnsi="Calibri"/>
        </w:rPr>
        <w:t xml:space="preserve">The Board members, South Royalton Rescue Squad members, and the Sharon First Responders appreciate the continued support the Towns of Royalton and Sharon have shown to us over the years.  We hope our relationship grows stronger and continues for many years to come.  We also want to give a special thank you to the South Royalton and Sharon Fire </w:t>
      </w:r>
      <w:proofErr w:type="gramStart"/>
      <w:r w:rsidRPr="00B331A5">
        <w:rPr>
          <w:rFonts w:ascii="Calibri" w:hAnsi="Calibri"/>
        </w:rPr>
        <w:t>Departments which</w:t>
      </w:r>
      <w:proofErr w:type="gramEnd"/>
      <w:r w:rsidRPr="00B331A5">
        <w:rPr>
          <w:rFonts w:ascii="Calibri" w:hAnsi="Calibri"/>
        </w:rPr>
        <w:t xml:space="preserve"> we work in harmony with.  Without their assistance and support we might not be in business.  Our medical control continues to be administered through Gifford Medical Center.</w:t>
      </w:r>
    </w:p>
    <w:p w14:paraId="4E844F8C" w14:textId="77777777" w:rsidR="00B3555F" w:rsidRPr="00B331A5" w:rsidRDefault="00B3555F" w:rsidP="00B3555F">
      <w:pPr>
        <w:tabs>
          <w:tab w:val="left" w:pos="3510"/>
        </w:tabs>
        <w:rPr>
          <w:rFonts w:ascii="Calibri" w:hAnsi="Calibri"/>
        </w:rPr>
      </w:pPr>
    </w:p>
    <w:p w14:paraId="44EC88D3" w14:textId="77777777" w:rsidR="00B3555F" w:rsidRPr="00B331A5" w:rsidRDefault="00B3555F" w:rsidP="00B3555F">
      <w:pPr>
        <w:tabs>
          <w:tab w:val="left" w:pos="3510"/>
        </w:tabs>
        <w:rPr>
          <w:rFonts w:ascii="Calibri" w:hAnsi="Calibri"/>
        </w:rPr>
      </w:pPr>
      <w:r w:rsidRPr="00B331A5">
        <w:rPr>
          <w:rFonts w:ascii="Calibri" w:hAnsi="Calibri"/>
        </w:rPr>
        <w:t xml:space="preserve">Again, our thanks to each </w:t>
      </w:r>
      <w:proofErr w:type="gramStart"/>
      <w:r w:rsidRPr="00B331A5">
        <w:rPr>
          <w:rFonts w:ascii="Calibri" w:hAnsi="Calibri"/>
        </w:rPr>
        <w:t>tax payer</w:t>
      </w:r>
      <w:proofErr w:type="gramEnd"/>
      <w:r w:rsidRPr="00B331A5">
        <w:rPr>
          <w:rFonts w:ascii="Calibri" w:hAnsi="Calibri"/>
        </w:rPr>
        <w:t>, resident and select board member for the support they have given to us.  Any questions or concerns, please feel free to contact any board or squad member.</w:t>
      </w:r>
    </w:p>
    <w:p w14:paraId="4149CDC2" w14:textId="77777777" w:rsidR="00B3555F" w:rsidRPr="00B331A5" w:rsidRDefault="00B3555F" w:rsidP="00B3555F">
      <w:pPr>
        <w:tabs>
          <w:tab w:val="left" w:pos="3510"/>
        </w:tabs>
        <w:rPr>
          <w:rFonts w:ascii="Calibri" w:hAnsi="Calibri"/>
        </w:rPr>
      </w:pPr>
    </w:p>
    <w:p w14:paraId="476773C7" w14:textId="77777777" w:rsidR="00B3555F" w:rsidRPr="00B331A5" w:rsidRDefault="00B3555F" w:rsidP="00B3555F">
      <w:pPr>
        <w:tabs>
          <w:tab w:val="left" w:pos="3510"/>
        </w:tabs>
        <w:rPr>
          <w:rFonts w:ascii="Calibri" w:hAnsi="Calibri"/>
        </w:rPr>
      </w:pPr>
      <w:r w:rsidRPr="00B331A5">
        <w:rPr>
          <w:rFonts w:ascii="Calibri" w:hAnsi="Calibri"/>
        </w:rPr>
        <w:t>Respectfully submitted,</w:t>
      </w:r>
    </w:p>
    <w:p w14:paraId="4CA4F551" w14:textId="79FFF019" w:rsidR="00B3555F" w:rsidRPr="00B331A5" w:rsidRDefault="00B3555F" w:rsidP="00B3555F">
      <w:pPr>
        <w:tabs>
          <w:tab w:val="left" w:pos="3510"/>
        </w:tabs>
        <w:rPr>
          <w:rFonts w:ascii="Calibri" w:hAnsi="Calibri"/>
        </w:rPr>
      </w:pPr>
      <w:r w:rsidRPr="00B331A5">
        <w:rPr>
          <w:rFonts w:ascii="Calibri" w:hAnsi="Calibri"/>
        </w:rPr>
        <w:t>Corinne Ingraham, Station - 763-8133</w:t>
      </w:r>
    </w:p>
    <w:p w14:paraId="69A2ADEF" w14:textId="77777777" w:rsidR="00B3555F" w:rsidRPr="00B331A5" w:rsidRDefault="00B3555F" w:rsidP="00B3555F">
      <w:pPr>
        <w:tabs>
          <w:tab w:val="left" w:pos="3510"/>
        </w:tabs>
        <w:rPr>
          <w:rFonts w:ascii="Calibri" w:hAnsi="Calibri"/>
        </w:rPr>
      </w:pPr>
      <w:r w:rsidRPr="00B331A5">
        <w:rPr>
          <w:rFonts w:ascii="Calibri" w:hAnsi="Calibri"/>
        </w:rPr>
        <w:t xml:space="preserve">Board Members:  David Whitney, John Harrington, Jason Flint, Bob Gray, </w:t>
      </w:r>
      <w:proofErr w:type="gramStart"/>
      <w:r w:rsidRPr="00B331A5">
        <w:rPr>
          <w:rFonts w:ascii="Calibri" w:hAnsi="Calibri"/>
        </w:rPr>
        <w:t>Corinne</w:t>
      </w:r>
      <w:proofErr w:type="gramEnd"/>
      <w:r w:rsidRPr="00B331A5">
        <w:rPr>
          <w:rFonts w:ascii="Calibri" w:hAnsi="Calibri"/>
        </w:rPr>
        <w:t xml:space="preserve"> Ingraham</w:t>
      </w:r>
    </w:p>
    <w:p w14:paraId="20F79B0B" w14:textId="77777777" w:rsidR="00B3555F" w:rsidRPr="00B331A5" w:rsidRDefault="00B3555F" w:rsidP="00B3555F">
      <w:pPr>
        <w:tabs>
          <w:tab w:val="left" w:pos="3510"/>
        </w:tabs>
        <w:rPr>
          <w:rFonts w:ascii="Calibri" w:hAnsi="Calibri"/>
        </w:rPr>
      </w:pPr>
    </w:p>
    <w:p w14:paraId="5603BA14" w14:textId="77777777" w:rsidR="00B3555F" w:rsidRPr="00B331A5" w:rsidRDefault="00B3555F" w:rsidP="00B3555F">
      <w:pPr>
        <w:tabs>
          <w:tab w:val="left" w:pos="3510"/>
        </w:tabs>
        <w:rPr>
          <w:rFonts w:ascii="Calibri" w:hAnsi="Calibri"/>
        </w:rPr>
      </w:pPr>
      <w:r w:rsidRPr="00B331A5">
        <w:rPr>
          <w:rFonts w:ascii="Calibri" w:hAnsi="Calibri"/>
        </w:rPr>
        <w:t>7/1/09 --2 paid staff (1each day of week) days only to work with volunteers</w:t>
      </w:r>
    </w:p>
    <w:p w14:paraId="68067D3C" w14:textId="77777777" w:rsidR="00B3555F" w:rsidRPr="00B331A5" w:rsidRDefault="00B3555F" w:rsidP="00B3555F">
      <w:pPr>
        <w:tabs>
          <w:tab w:val="left" w:pos="3510"/>
        </w:tabs>
        <w:rPr>
          <w:rFonts w:ascii="Calibri" w:hAnsi="Calibri"/>
        </w:rPr>
      </w:pPr>
      <w:r w:rsidRPr="00B331A5">
        <w:rPr>
          <w:rFonts w:ascii="Calibri" w:hAnsi="Calibri"/>
        </w:rPr>
        <w:t>7/1/10 -- lack of volunteers -- went to 2 paid staff days</w:t>
      </w:r>
    </w:p>
    <w:p w14:paraId="5BFF5D2F" w14:textId="77777777" w:rsidR="00B3555F" w:rsidRPr="00B331A5" w:rsidRDefault="00B3555F" w:rsidP="00B3555F">
      <w:pPr>
        <w:tabs>
          <w:tab w:val="left" w:pos="3510"/>
        </w:tabs>
        <w:rPr>
          <w:rFonts w:ascii="Calibri" w:hAnsi="Calibri"/>
        </w:rPr>
      </w:pPr>
      <w:r w:rsidRPr="00B331A5">
        <w:rPr>
          <w:rFonts w:ascii="Calibri" w:hAnsi="Calibri"/>
        </w:rPr>
        <w:t>9/1/10 -- lack of volunteers -- went to 24/7 paid staff coverage</w:t>
      </w:r>
    </w:p>
    <w:p w14:paraId="5AEBB216" w14:textId="77777777" w:rsidR="00B3555F" w:rsidRPr="00B331A5" w:rsidRDefault="00B3555F" w:rsidP="00B3555F">
      <w:pPr>
        <w:tabs>
          <w:tab w:val="left" w:pos="3510"/>
        </w:tabs>
        <w:rPr>
          <w:rFonts w:ascii="Calibri" w:hAnsi="Calibri"/>
        </w:rPr>
      </w:pPr>
    </w:p>
    <w:p w14:paraId="0B5F3C33" w14:textId="5B58684A" w:rsidR="00B3555F" w:rsidRPr="00B331A5" w:rsidRDefault="00B3555F" w:rsidP="00B3555F">
      <w:pPr>
        <w:tabs>
          <w:tab w:val="left" w:pos="3510"/>
        </w:tabs>
        <w:rPr>
          <w:rFonts w:ascii="Calibri" w:hAnsi="Calibri"/>
          <w:b/>
          <w:i/>
        </w:rPr>
      </w:pPr>
      <w:r w:rsidRPr="00B331A5">
        <w:rPr>
          <w:rFonts w:ascii="Calibri" w:hAnsi="Calibri"/>
          <w:b/>
        </w:rPr>
        <w:t xml:space="preserve">Remember: when calling 911, give your locatable address, </w:t>
      </w:r>
      <w:r w:rsidRPr="00B331A5">
        <w:rPr>
          <w:rFonts w:ascii="Calibri" w:hAnsi="Calibri"/>
          <w:b/>
          <w:i/>
        </w:rPr>
        <w:t>not your mailing address.</w:t>
      </w:r>
    </w:p>
    <w:p w14:paraId="3FC477BB" w14:textId="721CD9DF" w:rsidR="00B3555F" w:rsidRPr="00B331A5" w:rsidRDefault="00B3555F" w:rsidP="00B3555F">
      <w:pPr>
        <w:pStyle w:val="Heading1"/>
        <w:rPr>
          <w:color w:val="auto"/>
        </w:rPr>
      </w:pPr>
      <w:bookmarkStart w:id="50" w:name="_Toc190248065"/>
      <w:r w:rsidRPr="00B331A5">
        <w:rPr>
          <w:color w:val="auto"/>
        </w:rPr>
        <w:t>Stagecoach Transportation Services</w:t>
      </w:r>
      <w:bookmarkEnd w:id="50"/>
    </w:p>
    <w:p w14:paraId="14FBB708" w14:textId="77777777" w:rsidR="00B3555F" w:rsidRPr="00B331A5" w:rsidRDefault="00B3555F" w:rsidP="00B3555F">
      <w:pPr>
        <w:tabs>
          <w:tab w:val="left" w:pos="0"/>
        </w:tabs>
        <w:spacing w:line="240" w:lineRule="atLeast"/>
        <w:jc w:val="center"/>
        <w:rPr>
          <w:rFonts w:ascii="Calibri" w:hAnsi="Calibri" w:cs="Times New Roman"/>
          <w:b/>
          <w:spacing w:val="-3"/>
        </w:rPr>
      </w:pPr>
      <w:r w:rsidRPr="00B331A5">
        <w:rPr>
          <w:rFonts w:ascii="Calibri" w:hAnsi="Calibri" w:cs="Times New Roman"/>
          <w:b/>
          <w:spacing w:val="-3"/>
        </w:rPr>
        <w:t>Report to the Town of Sharon</w:t>
      </w:r>
    </w:p>
    <w:p w14:paraId="17A96DE6" w14:textId="77777777" w:rsidR="00B3555F" w:rsidRPr="00B331A5" w:rsidRDefault="00B3555F" w:rsidP="00B3555F">
      <w:pPr>
        <w:tabs>
          <w:tab w:val="left" w:pos="0"/>
        </w:tabs>
        <w:spacing w:line="240" w:lineRule="atLeast"/>
        <w:jc w:val="center"/>
        <w:rPr>
          <w:rFonts w:ascii="Calibri" w:hAnsi="Calibri" w:cs="Times New Roman"/>
          <w:b/>
          <w:spacing w:val="-3"/>
        </w:rPr>
      </w:pPr>
      <w:r w:rsidRPr="00B331A5">
        <w:rPr>
          <w:rFonts w:ascii="Calibri" w:hAnsi="Calibri" w:cs="Times New Roman"/>
          <w:b/>
          <w:spacing w:val="-3"/>
        </w:rPr>
        <w:t>2011</w:t>
      </w:r>
    </w:p>
    <w:p w14:paraId="59E9C8AD" w14:textId="77777777" w:rsidR="00B3555F" w:rsidRPr="00B331A5" w:rsidRDefault="00B3555F" w:rsidP="00B3555F">
      <w:pPr>
        <w:tabs>
          <w:tab w:val="left" w:pos="0"/>
        </w:tabs>
        <w:spacing w:line="240" w:lineRule="atLeast"/>
        <w:jc w:val="both"/>
        <w:rPr>
          <w:rFonts w:ascii="Calibri" w:hAnsi="Calibri" w:cs="Times New Roman"/>
          <w:b/>
          <w:spacing w:val="-3"/>
        </w:rPr>
      </w:pPr>
    </w:p>
    <w:p w14:paraId="78C4708F" w14:textId="77777777" w:rsidR="00B3555F" w:rsidRPr="00B331A5" w:rsidRDefault="00B3555F" w:rsidP="00B3555F">
      <w:pPr>
        <w:tabs>
          <w:tab w:val="left" w:pos="0"/>
        </w:tabs>
        <w:spacing w:line="240" w:lineRule="atLeast"/>
        <w:jc w:val="both"/>
        <w:rPr>
          <w:rFonts w:ascii="Calibri" w:hAnsi="Calibri" w:cs="Times New Roman"/>
          <w:b/>
          <w:spacing w:val="-3"/>
        </w:rPr>
      </w:pPr>
    </w:p>
    <w:p w14:paraId="231F0461" w14:textId="77777777" w:rsidR="00B3555F" w:rsidRPr="00B331A5" w:rsidRDefault="00B3555F" w:rsidP="00B3555F">
      <w:pPr>
        <w:tabs>
          <w:tab w:val="left" w:pos="0"/>
        </w:tabs>
        <w:spacing w:line="240" w:lineRule="atLeast"/>
        <w:jc w:val="both"/>
        <w:rPr>
          <w:rFonts w:ascii="Calibri" w:hAnsi="Calibri" w:cs="Times New Roman"/>
          <w:spacing w:val="-3"/>
        </w:rPr>
      </w:pPr>
      <w:r w:rsidRPr="00B331A5">
        <w:rPr>
          <w:rFonts w:ascii="Calibri" w:hAnsi="Calibri" w:cs="Times New Roman"/>
          <w:spacing w:val="-3"/>
        </w:rPr>
        <w:t xml:space="preserve">Stagecoach Transportation Services, Inc., requests an appropriation in 2011 of $500 in support of the public transportation services provided to Sharon residents.  This is the same amount approved by Sharon voters in 2011. </w:t>
      </w:r>
    </w:p>
    <w:p w14:paraId="77F7BC66" w14:textId="77777777" w:rsidR="00B3555F" w:rsidRPr="00B331A5" w:rsidRDefault="00B3555F" w:rsidP="00B3555F">
      <w:pPr>
        <w:tabs>
          <w:tab w:val="left" w:pos="0"/>
        </w:tabs>
        <w:spacing w:line="240" w:lineRule="atLeast"/>
        <w:jc w:val="both"/>
        <w:rPr>
          <w:rFonts w:ascii="Calibri" w:hAnsi="Calibri" w:cs="Times New Roman"/>
          <w:spacing w:val="-3"/>
        </w:rPr>
      </w:pPr>
    </w:p>
    <w:p w14:paraId="760399F9" w14:textId="77777777" w:rsidR="00B3555F" w:rsidRPr="00B331A5" w:rsidRDefault="00B3555F" w:rsidP="00B3555F">
      <w:pPr>
        <w:tabs>
          <w:tab w:val="left" w:pos="0"/>
        </w:tabs>
        <w:spacing w:line="240" w:lineRule="atLeast"/>
        <w:jc w:val="both"/>
        <w:rPr>
          <w:rFonts w:ascii="Calibri" w:hAnsi="Calibri" w:cs="Times New Roman"/>
          <w:spacing w:val="-3"/>
        </w:rPr>
      </w:pPr>
      <w:r w:rsidRPr="00B331A5">
        <w:rPr>
          <w:rFonts w:ascii="Calibri" w:hAnsi="Calibri" w:cs="Times New Roman"/>
          <w:spacing w:val="-3"/>
        </w:rPr>
        <w:t>The public transportation services which the Stagecoach provides to Sharon, include:</w:t>
      </w:r>
    </w:p>
    <w:p w14:paraId="0336EEA8" w14:textId="77777777" w:rsidR="00B3555F" w:rsidRPr="00B331A5" w:rsidRDefault="00B3555F" w:rsidP="00B3555F">
      <w:pPr>
        <w:tabs>
          <w:tab w:val="left" w:pos="0"/>
        </w:tabs>
        <w:spacing w:line="240" w:lineRule="atLeast"/>
        <w:jc w:val="both"/>
        <w:rPr>
          <w:rFonts w:ascii="Calibri" w:hAnsi="Calibri" w:cs="Times New Roman"/>
          <w:spacing w:val="-3"/>
        </w:rPr>
      </w:pPr>
    </w:p>
    <w:p w14:paraId="6D6E469F" w14:textId="77777777" w:rsidR="00B3555F" w:rsidRPr="00B331A5" w:rsidRDefault="00B3555F" w:rsidP="00B3555F">
      <w:pPr>
        <w:tabs>
          <w:tab w:val="left" w:pos="0"/>
          <w:tab w:val="left" w:pos="720"/>
          <w:tab w:val="left" w:pos="1123"/>
          <w:tab w:val="left" w:pos="1440"/>
        </w:tabs>
        <w:spacing w:line="240" w:lineRule="atLeast"/>
        <w:ind w:left="1123" w:hanging="1123"/>
        <w:jc w:val="both"/>
        <w:rPr>
          <w:rFonts w:ascii="Calibri" w:hAnsi="Calibri" w:cs="Times New Roman"/>
          <w:spacing w:val="-3"/>
        </w:rPr>
      </w:pPr>
      <w:r w:rsidRPr="00B331A5">
        <w:rPr>
          <w:rFonts w:ascii="Calibri" w:hAnsi="Calibri" w:cs="Times New Roman"/>
          <w:spacing w:val="-3"/>
        </w:rPr>
        <w:tab/>
      </w:r>
      <w:r w:rsidRPr="00B331A5">
        <w:rPr>
          <w:rFonts w:ascii="Calibri" w:hAnsi="Calibri" w:cs="Times New Roman"/>
          <w:spacing w:val="-3"/>
        </w:rPr>
        <w:sym w:font="Symbol" w:char="F0B7"/>
      </w:r>
      <w:r w:rsidRPr="00B331A5">
        <w:rPr>
          <w:rFonts w:ascii="Calibri" w:hAnsi="Calibri" w:cs="Times New Roman"/>
          <w:spacing w:val="-3"/>
        </w:rPr>
        <w:tab/>
        <w:t>Delivery of “Meals on Wheels” two days each week to Sharon residents for the Royalton Senior Citizen Center nutrition program;</w:t>
      </w:r>
    </w:p>
    <w:p w14:paraId="3A982652" w14:textId="77777777" w:rsidR="00B3555F" w:rsidRPr="00B331A5" w:rsidRDefault="00B3555F" w:rsidP="00B3555F">
      <w:pPr>
        <w:widowControl/>
        <w:numPr>
          <w:ilvl w:val="0"/>
          <w:numId w:val="3"/>
        </w:numPr>
        <w:tabs>
          <w:tab w:val="left" w:pos="0"/>
          <w:tab w:val="left" w:pos="720"/>
          <w:tab w:val="left" w:pos="1123"/>
          <w:tab w:val="left" w:pos="1440"/>
        </w:tabs>
        <w:spacing w:line="240" w:lineRule="atLeast"/>
        <w:jc w:val="both"/>
        <w:rPr>
          <w:rFonts w:ascii="Calibri" w:hAnsi="Calibri" w:cs="Times New Roman"/>
          <w:spacing w:val="-3"/>
        </w:rPr>
      </w:pPr>
      <w:r w:rsidRPr="00B331A5">
        <w:rPr>
          <w:rFonts w:ascii="Calibri" w:hAnsi="Calibri" w:cs="Times New Roman"/>
          <w:spacing w:val="-3"/>
        </w:rPr>
        <w:t>Rides, four days each week, for Sharon residents to attend the Gifford Adult Day Program in Royalton;</w:t>
      </w:r>
    </w:p>
    <w:p w14:paraId="7A02D933" w14:textId="77777777" w:rsidR="00B3555F" w:rsidRPr="00B331A5" w:rsidRDefault="00B3555F" w:rsidP="00B3555F">
      <w:pPr>
        <w:tabs>
          <w:tab w:val="left" w:pos="0"/>
          <w:tab w:val="left" w:pos="720"/>
          <w:tab w:val="left" w:pos="1123"/>
          <w:tab w:val="left" w:pos="1440"/>
        </w:tabs>
        <w:spacing w:line="240" w:lineRule="atLeast"/>
        <w:ind w:left="1123" w:hanging="1123"/>
        <w:jc w:val="both"/>
        <w:rPr>
          <w:rFonts w:ascii="Calibri" w:hAnsi="Calibri" w:cs="Times New Roman"/>
          <w:spacing w:val="-3"/>
        </w:rPr>
      </w:pPr>
      <w:r w:rsidRPr="00B331A5">
        <w:rPr>
          <w:rFonts w:ascii="Calibri" w:hAnsi="Calibri" w:cs="Times New Roman"/>
          <w:spacing w:val="-3"/>
        </w:rPr>
        <w:tab/>
      </w:r>
      <w:r w:rsidRPr="00B331A5">
        <w:rPr>
          <w:rFonts w:ascii="Calibri" w:hAnsi="Calibri" w:cs="Times New Roman"/>
          <w:spacing w:val="-3"/>
        </w:rPr>
        <w:sym w:font="Symbol" w:char="F0B7"/>
      </w:r>
      <w:r w:rsidRPr="00B331A5">
        <w:rPr>
          <w:rFonts w:ascii="Calibri" w:hAnsi="Calibri" w:cs="Times New Roman"/>
          <w:spacing w:val="-3"/>
        </w:rPr>
        <w:tab/>
        <w:t>Arranging rides daily using volunteer drivers for medical appointments and prescription pick-ups at Gifford Hospital, Gifford Family Health Centers, Dartmouth-Hitchcock, and other regional medical facilities</w:t>
      </w:r>
      <w:proofErr w:type="gramStart"/>
      <w:r w:rsidRPr="00B331A5">
        <w:rPr>
          <w:rFonts w:ascii="Calibri" w:hAnsi="Calibri" w:cs="Times New Roman"/>
          <w:spacing w:val="-3"/>
        </w:rPr>
        <w:t>;</w:t>
      </w:r>
      <w:proofErr w:type="gramEnd"/>
      <w:r w:rsidRPr="00B331A5">
        <w:rPr>
          <w:rFonts w:ascii="Calibri" w:hAnsi="Calibri" w:cs="Times New Roman"/>
          <w:spacing w:val="-3"/>
        </w:rPr>
        <w:t xml:space="preserve"> </w:t>
      </w:r>
    </w:p>
    <w:p w14:paraId="5A536952" w14:textId="77777777" w:rsidR="00B3555F" w:rsidRPr="00B331A5" w:rsidRDefault="00B3555F" w:rsidP="00B3555F">
      <w:pPr>
        <w:tabs>
          <w:tab w:val="left" w:pos="0"/>
          <w:tab w:val="left" w:pos="720"/>
          <w:tab w:val="left" w:pos="1123"/>
          <w:tab w:val="left" w:pos="1440"/>
        </w:tabs>
        <w:spacing w:line="240" w:lineRule="atLeast"/>
        <w:ind w:left="1123" w:hanging="1123"/>
        <w:jc w:val="both"/>
        <w:rPr>
          <w:rFonts w:ascii="Calibri" w:hAnsi="Calibri" w:cs="Times New Roman"/>
          <w:spacing w:val="-3"/>
        </w:rPr>
      </w:pPr>
      <w:r w:rsidRPr="00B331A5">
        <w:rPr>
          <w:rFonts w:ascii="Calibri" w:hAnsi="Calibri" w:cs="Times New Roman"/>
          <w:spacing w:val="-3"/>
        </w:rPr>
        <w:tab/>
      </w:r>
      <w:r w:rsidRPr="00B331A5">
        <w:rPr>
          <w:rFonts w:ascii="Calibri" w:hAnsi="Calibri" w:cs="Times New Roman"/>
          <w:spacing w:val="-3"/>
        </w:rPr>
        <w:sym w:font="Symbol" w:char="F0B7"/>
      </w:r>
      <w:r w:rsidRPr="00B331A5">
        <w:rPr>
          <w:rFonts w:ascii="Calibri" w:hAnsi="Calibri" w:cs="Times New Roman"/>
          <w:spacing w:val="-3"/>
        </w:rPr>
        <w:tab/>
        <w:t>Scheduled route service for Sharon residents to reach shopping opportunities in West Lebanon every Saturday; and</w:t>
      </w:r>
    </w:p>
    <w:p w14:paraId="4CFC48ED" w14:textId="77777777" w:rsidR="00B3555F" w:rsidRPr="00B331A5" w:rsidRDefault="00B3555F" w:rsidP="00B3555F">
      <w:pPr>
        <w:tabs>
          <w:tab w:val="left" w:pos="0"/>
          <w:tab w:val="left" w:pos="720"/>
          <w:tab w:val="left" w:pos="1123"/>
          <w:tab w:val="left" w:pos="1440"/>
        </w:tabs>
        <w:spacing w:line="240" w:lineRule="atLeast"/>
        <w:ind w:left="1123" w:hanging="1123"/>
        <w:jc w:val="both"/>
        <w:rPr>
          <w:rFonts w:ascii="Calibri" w:hAnsi="Calibri" w:cs="Times New Roman"/>
          <w:spacing w:val="-3"/>
        </w:rPr>
      </w:pPr>
      <w:r w:rsidRPr="00B331A5">
        <w:rPr>
          <w:rFonts w:ascii="Calibri" w:hAnsi="Calibri" w:cs="Times New Roman"/>
          <w:spacing w:val="-3"/>
        </w:rPr>
        <w:tab/>
      </w:r>
      <w:r w:rsidRPr="00B331A5">
        <w:rPr>
          <w:rFonts w:ascii="Calibri" w:hAnsi="Calibri" w:cs="Times New Roman"/>
          <w:spacing w:val="-3"/>
        </w:rPr>
        <w:sym w:font="Symbol" w:char="F0B7"/>
      </w:r>
      <w:r w:rsidRPr="00B331A5">
        <w:rPr>
          <w:rFonts w:ascii="Calibri" w:hAnsi="Calibri" w:cs="Times New Roman"/>
          <w:spacing w:val="-3"/>
        </w:rPr>
        <w:tab/>
      </w:r>
      <w:proofErr w:type="gramStart"/>
      <w:r w:rsidRPr="00B331A5">
        <w:rPr>
          <w:rFonts w:ascii="Calibri" w:hAnsi="Calibri" w:cs="Times New Roman"/>
          <w:spacing w:val="-3"/>
        </w:rPr>
        <w:t>Operation of the “89er” commuter bus service, offering three daily round trips for persons working in the Upper Valley area.</w:t>
      </w:r>
      <w:proofErr w:type="gramEnd"/>
      <w:r w:rsidRPr="00B331A5">
        <w:rPr>
          <w:rFonts w:ascii="Calibri" w:hAnsi="Calibri" w:cs="Times New Roman"/>
          <w:spacing w:val="-3"/>
        </w:rPr>
        <w:t xml:space="preserve">  The Sharon stop utilizes the municipal park-and-ride lot, just off 132.</w:t>
      </w:r>
    </w:p>
    <w:p w14:paraId="058699A6" w14:textId="77777777" w:rsidR="00B3555F" w:rsidRPr="00B331A5" w:rsidRDefault="00B3555F" w:rsidP="00B3555F">
      <w:pPr>
        <w:tabs>
          <w:tab w:val="left" w:pos="0"/>
          <w:tab w:val="left" w:pos="720"/>
          <w:tab w:val="left" w:pos="1123"/>
          <w:tab w:val="left" w:pos="1440"/>
        </w:tabs>
        <w:spacing w:line="240" w:lineRule="atLeast"/>
        <w:ind w:left="1123" w:hanging="1123"/>
        <w:jc w:val="both"/>
        <w:rPr>
          <w:rFonts w:ascii="Calibri" w:hAnsi="Calibri" w:cs="Times New Roman"/>
          <w:spacing w:val="-3"/>
        </w:rPr>
      </w:pPr>
      <w:r w:rsidRPr="00B331A5">
        <w:rPr>
          <w:rFonts w:ascii="Calibri" w:hAnsi="Calibri" w:cs="Times New Roman"/>
          <w:spacing w:val="-3"/>
        </w:rPr>
        <w:tab/>
      </w:r>
      <w:r w:rsidRPr="00B331A5">
        <w:rPr>
          <w:rFonts w:ascii="Calibri" w:hAnsi="Calibri" w:cs="Times New Roman"/>
          <w:spacing w:val="-3"/>
        </w:rPr>
        <w:sym w:font="Symbol" w:char="F0B7"/>
      </w:r>
      <w:r w:rsidRPr="00B331A5">
        <w:rPr>
          <w:rFonts w:ascii="Calibri" w:hAnsi="Calibri" w:cs="Times New Roman"/>
          <w:spacing w:val="-3"/>
        </w:rPr>
        <w:tab/>
        <w:t>Over the past year, Sharon residents received 1,404 1-way trips.  These figures do not include the “89er” service, as the town of residence is not tracked for commuters.</w:t>
      </w:r>
    </w:p>
    <w:p w14:paraId="17C117D9" w14:textId="77777777" w:rsidR="00B3555F" w:rsidRPr="00B331A5" w:rsidRDefault="00B3555F" w:rsidP="00B3555F">
      <w:pPr>
        <w:tabs>
          <w:tab w:val="left" w:pos="0"/>
          <w:tab w:val="left" w:pos="720"/>
          <w:tab w:val="left" w:pos="1123"/>
          <w:tab w:val="left" w:pos="1440"/>
        </w:tabs>
        <w:spacing w:line="240" w:lineRule="atLeast"/>
        <w:ind w:left="1123" w:hanging="1123"/>
        <w:jc w:val="both"/>
        <w:rPr>
          <w:rFonts w:ascii="Calibri" w:hAnsi="Calibri" w:cs="Times New Roman"/>
          <w:spacing w:val="-3"/>
        </w:rPr>
      </w:pPr>
    </w:p>
    <w:p w14:paraId="65BCAF8E" w14:textId="77777777" w:rsidR="00B3555F" w:rsidRPr="00B331A5" w:rsidRDefault="00B3555F" w:rsidP="00B3555F">
      <w:pPr>
        <w:tabs>
          <w:tab w:val="left" w:pos="0"/>
          <w:tab w:val="left" w:pos="720"/>
          <w:tab w:val="left" w:pos="1123"/>
          <w:tab w:val="left" w:pos="1440"/>
        </w:tabs>
        <w:spacing w:line="240" w:lineRule="atLeast"/>
        <w:ind w:left="1123" w:hanging="1123"/>
        <w:jc w:val="both"/>
        <w:rPr>
          <w:rFonts w:ascii="Calibri" w:hAnsi="Calibri" w:cs="Times New Roman"/>
          <w:spacing w:val="-3"/>
        </w:rPr>
      </w:pPr>
      <w:r w:rsidRPr="00B331A5">
        <w:rPr>
          <w:rFonts w:ascii="Calibri" w:hAnsi="Calibri" w:cs="Times New Roman"/>
          <w:spacing w:val="-3"/>
        </w:rPr>
        <w:t>John Harrington represents Sharon on the Stagecoach Board of Directors.</w:t>
      </w:r>
    </w:p>
    <w:p w14:paraId="12A7BE9E" w14:textId="77777777" w:rsidR="00B3555F" w:rsidRPr="00B331A5" w:rsidRDefault="00B3555F" w:rsidP="00B3555F">
      <w:pPr>
        <w:tabs>
          <w:tab w:val="left" w:pos="0"/>
        </w:tabs>
        <w:spacing w:line="240" w:lineRule="atLeast"/>
        <w:jc w:val="both"/>
        <w:rPr>
          <w:rFonts w:ascii="Calibri" w:hAnsi="Calibri" w:cs="Times New Roman"/>
          <w:b/>
          <w:spacing w:val="-3"/>
        </w:rPr>
      </w:pPr>
      <w:r w:rsidRPr="00B331A5">
        <w:rPr>
          <w:rFonts w:ascii="Calibri" w:hAnsi="Calibri" w:cs="Times New Roman"/>
          <w:b/>
          <w:spacing w:val="-3"/>
        </w:rPr>
        <w:t xml:space="preserve">  </w:t>
      </w:r>
    </w:p>
    <w:p w14:paraId="6F32275C" w14:textId="553DB446" w:rsidR="00704AC9" w:rsidRPr="00B331A5" w:rsidRDefault="00704AC9">
      <w:pPr>
        <w:widowControl/>
        <w:suppressAutoHyphens w:val="0"/>
      </w:pPr>
      <w:r w:rsidRPr="00B331A5">
        <w:br w:type="page"/>
      </w:r>
    </w:p>
    <w:p w14:paraId="6FF838B6" w14:textId="77777777" w:rsidR="00EC0355" w:rsidRPr="00B331A5" w:rsidRDefault="00EC0355" w:rsidP="00EC0355">
      <w:pPr>
        <w:jc w:val="center"/>
        <w:rPr>
          <w:rFonts w:ascii="Calibri" w:hAnsi="Calibri"/>
          <w:b/>
          <w:smallCaps/>
          <w:sz w:val="32"/>
        </w:rPr>
      </w:pPr>
      <w:r w:rsidRPr="00B331A5">
        <w:rPr>
          <w:rFonts w:ascii="Calibri" w:hAnsi="Calibri"/>
          <w:b/>
          <w:smallCaps/>
          <w:sz w:val="32"/>
        </w:rPr>
        <w:t>Sustainable Energy Resource Group 2011 Annual Report</w:t>
      </w:r>
    </w:p>
    <w:p w14:paraId="20A48273" w14:textId="77777777" w:rsidR="00EC0355" w:rsidRPr="00B331A5" w:rsidRDefault="00EC0355" w:rsidP="00EC0355">
      <w:pPr>
        <w:jc w:val="center"/>
        <w:rPr>
          <w:b/>
          <w:smallCaps/>
          <w:sz w:val="32"/>
        </w:rPr>
      </w:pPr>
    </w:p>
    <w:p w14:paraId="622D31A5" w14:textId="77777777" w:rsidR="00EC0355" w:rsidRPr="00B331A5" w:rsidRDefault="00EC0355" w:rsidP="00EC0355">
      <w:pPr>
        <w:ind w:right="-36"/>
        <w:rPr>
          <w:rFonts w:ascii="Calibri" w:hAnsi="Calibri"/>
        </w:rPr>
      </w:pPr>
      <w:r w:rsidRPr="00B331A5">
        <w:rPr>
          <w:rFonts w:ascii="Calibri" w:hAnsi="Calibri"/>
        </w:rPr>
        <w:t xml:space="preserve">SERG formed 10 years ago, in 2002. As we celebrate our first 10 years of helping homeowners and towns reduce the amount of energy they consume, limit the hardship from ever-rising energy prices, increase the comfort of their homes and reduce their impact on climate change, here are a few of our important accomplishments this past year to create a more sustainable region. </w:t>
      </w:r>
    </w:p>
    <w:p w14:paraId="7AD665CC" w14:textId="77777777" w:rsidR="00EC0355" w:rsidRPr="00B331A5" w:rsidRDefault="00EC0355" w:rsidP="00EC0355">
      <w:pPr>
        <w:rPr>
          <w:rFonts w:ascii="Calibri" w:hAnsi="Calibri"/>
        </w:rPr>
      </w:pPr>
    </w:p>
    <w:p w14:paraId="0E0C41AB" w14:textId="77777777" w:rsidR="00EC0355" w:rsidRPr="00B331A5" w:rsidRDefault="00EC0355" w:rsidP="00EC0355">
      <w:pPr>
        <w:pStyle w:val="Ariel15"/>
        <w:spacing w:line="240" w:lineRule="auto"/>
        <w:rPr>
          <w:rFonts w:ascii="Calibri" w:hAnsi="Calibri"/>
          <w:color w:val="auto"/>
          <w:szCs w:val="24"/>
        </w:rPr>
      </w:pPr>
      <w:r w:rsidRPr="00B331A5">
        <w:rPr>
          <w:rFonts w:ascii="Calibri" w:hAnsi="Calibri"/>
          <w:b/>
          <w:color w:val="auto"/>
        </w:rPr>
        <w:t xml:space="preserve">Thetford HEAT – </w:t>
      </w:r>
      <w:r w:rsidRPr="00B331A5">
        <w:rPr>
          <w:rFonts w:ascii="Calibri" w:hAnsi="Calibri"/>
          <w:color w:val="auto"/>
          <w:szCs w:val="24"/>
        </w:rPr>
        <w:t xml:space="preserve">In 2011, SERG partnered with the Thetford Energy Committee to form Thetford Home Energy Action Team (HEAT), </w:t>
      </w:r>
      <w:proofErr w:type="gramStart"/>
      <w:r w:rsidRPr="00B331A5">
        <w:rPr>
          <w:rFonts w:ascii="Calibri" w:hAnsi="Calibri"/>
          <w:color w:val="auto"/>
          <w:szCs w:val="24"/>
        </w:rPr>
        <w:t>field testing</w:t>
      </w:r>
      <w:proofErr w:type="gramEnd"/>
      <w:r w:rsidRPr="00B331A5">
        <w:rPr>
          <w:rFonts w:ascii="Calibri" w:hAnsi="Calibri"/>
          <w:color w:val="auto"/>
          <w:szCs w:val="24"/>
        </w:rPr>
        <w:t xml:space="preserve"> Community Based Social Marketing techniques to promote home weatherization in town. Thetford HEAT included several programs to give homeowners a better opportunity to understand and get started on weatherizing their homes, including:</w:t>
      </w:r>
    </w:p>
    <w:p w14:paraId="073FE8A9" w14:textId="77777777" w:rsidR="00EC0355" w:rsidRPr="00B331A5" w:rsidRDefault="00EC0355" w:rsidP="00EC0355">
      <w:pPr>
        <w:pStyle w:val="Ariel15"/>
        <w:numPr>
          <w:ilvl w:val="0"/>
          <w:numId w:val="7"/>
        </w:numPr>
        <w:spacing w:line="240" w:lineRule="auto"/>
        <w:rPr>
          <w:rFonts w:ascii="Calibri" w:hAnsi="Calibri"/>
          <w:color w:val="auto"/>
          <w:szCs w:val="24"/>
        </w:rPr>
      </w:pPr>
      <w:r w:rsidRPr="00B331A5">
        <w:rPr>
          <w:rFonts w:ascii="Calibri" w:hAnsi="Calibri"/>
          <w:color w:val="auto"/>
          <w:szCs w:val="24"/>
        </w:rPr>
        <w:t>Recruited and trained 50 volunteers who visited 650 homes (60% of Thetford homes) in town a town-wide "Door2Door" canvassing campaign, distributing free CFLs, information on energy efficiency initiatives and resources for making upgrades. Volunteers also conducted a home energy survey and helped calculate the energy efficiency of the homes visited.</w:t>
      </w:r>
    </w:p>
    <w:p w14:paraId="39CD3CF7" w14:textId="77777777" w:rsidR="00EC0355" w:rsidRPr="00B331A5" w:rsidRDefault="00EC0355" w:rsidP="00EC0355">
      <w:pPr>
        <w:pStyle w:val="Ariel15"/>
        <w:numPr>
          <w:ilvl w:val="0"/>
          <w:numId w:val="7"/>
        </w:numPr>
        <w:spacing w:line="240" w:lineRule="auto"/>
        <w:rPr>
          <w:rFonts w:ascii="Calibri" w:hAnsi="Calibri"/>
          <w:color w:val="auto"/>
          <w:szCs w:val="24"/>
        </w:rPr>
      </w:pPr>
      <w:r w:rsidRPr="00B331A5">
        <w:rPr>
          <w:rFonts w:ascii="Calibri" w:hAnsi="Calibri"/>
          <w:color w:val="auto"/>
          <w:szCs w:val="24"/>
        </w:rPr>
        <w:t>Organized a Thetford Home Energy Expo, giving homeowners the opportunity to meet with energy service contractors, attend workshops and see demonstrations of weatherization measures being installed.</w:t>
      </w:r>
    </w:p>
    <w:p w14:paraId="11A89198" w14:textId="77777777" w:rsidR="00EC0355" w:rsidRPr="00B331A5" w:rsidRDefault="00EC0355" w:rsidP="00EC0355">
      <w:pPr>
        <w:pStyle w:val="Ariel15"/>
        <w:numPr>
          <w:ilvl w:val="0"/>
          <w:numId w:val="7"/>
        </w:numPr>
        <w:spacing w:line="240" w:lineRule="auto"/>
        <w:rPr>
          <w:rFonts w:ascii="Calibri" w:hAnsi="Calibri"/>
          <w:color w:val="auto"/>
          <w:szCs w:val="24"/>
        </w:rPr>
      </w:pPr>
      <w:r w:rsidRPr="00B331A5">
        <w:rPr>
          <w:rFonts w:ascii="Calibri" w:hAnsi="Calibri"/>
          <w:color w:val="auto"/>
          <w:szCs w:val="24"/>
        </w:rPr>
        <w:t>Develop 3 humorous skits on the theme that “Weatherization IS Sexy” performed by Thetford’s Parish Players at the Expo – these are posted on YouTube, linked off our website.</w:t>
      </w:r>
    </w:p>
    <w:p w14:paraId="0AE64119" w14:textId="77777777" w:rsidR="00EC0355" w:rsidRPr="00B331A5" w:rsidRDefault="00EC0355" w:rsidP="00EC0355">
      <w:pPr>
        <w:pStyle w:val="Ariel15"/>
        <w:numPr>
          <w:ilvl w:val="0"/>
          <w:numId w:val="7"/>
        </w:numPr>
        <w:spacing w:line="240" w:lineRule="auto"/>
        <w:rPr>
          <w:rFonts w:ascii="Calibri" w:hAnsi="Calibri"/>
          <w:color w:val="auto"/>
          <w:szCs w:val="24"/>
        </w:rPr>
      </w:pPr>
      <w:r w:rsidRPr="00B331A5">
        <w:rPr>
          <w:rFonts w:ascii="Calibri" w:hAnsi="Calibri"/>
          <w:color w:val="auto"/>
          <w:szCs w:val="24"/>
        </w:rPr>
        <w:t xml:space="preserve">Developed case studies about </w:t>
      </w:r>
      <w:r w:rsidRPr="00B331A5">
        <w:rPr>
          <w:rFonts w:ascii="Calibri" w:hAnsi="Calibri"/>
          <w:color w:val="auto"/>
        </w:rPr>
        <w:t>two Thetford homeowners who had successfully weatherized their homes—one having reduced his energy use by about 40% and the other by 46% and o</w:t>
      </w:r>
      <w:r w:rsidRPr="00B331A5">
        <w:rPr>
          <w:rFonts w:ascii="Calibri" w:hAnsi="Calibri"/>
          <w:color w:val="auto"/>
          <w:szCs w:val="24"/>
        </w:rPr>
        <w:t>rganized Open Home Tours of those homes so folks could visit with the homeowners and weatherization contractors.</w:t>
      </w:r>
    </w:p>
    <w:p w14:paraId="3E5C1D7F" w14:textId="77777777" w:rsidR="00EC0355" w:rsidRPr="00B331A5" w:rsidRDefault="00EC0355" w:rsidP="00EC0355">
      <w:pPr>
        <w:pStyle w:val="Ariel15"/>
        <w:numPr>
          <w:ilvl w:val="0"/>
          <w:numId w:val="7"/>
        </w:numPr>
        <w:spacing w:line="240" w:lineRule="auto"/>
        <w:rPr>
          <w:rFonts w:ascii="Calibri" w:hAnsi="Calibri"/>
          <w:color w:val="auto"/>
          <w:szCs w:val="24"/>
        </w:rPr>
      </w:pPr>
      <w:r w:rsidRPr="00B331A5">
        <w:rPr>
          <w:rFonts w:ascii="Calibri" w:hAnsi="Calibri"/>
          <w:color w:val="auto"/>
          <w:szCs w:val="24"/>
        </w:rPr>
        <w:t xml:space="preserve">Organized a Weatherization </w:t>
      </w:r>
      <w:proofErr w:type="spellStart"/>
      <w:r w:rsidRPr="00B331A5">
        <w:rPr>
          <w:rFonts w:ascii="Calibri" w:hAnsi="Calibri"/>
          <w:color w:val="auto"/>
          <w:szCs w:val="24"/>
        </w:rPr>
        <w:t>Skillshop</w:t>
      </w:r>
      <w:proofErr w:type="spellEnd"/>
      <w:r w:rsidRPr="00B331A5">
        <w:rPr>
          <w:rFonts w:ascii="Calibri" w:hAnsi="Calibri"/>
          <w:color w:val="auto"/>
          <w:szCs w:val="24"/>
        </w:rPr>
        <w:t xml:space="preserve"> for “Do-It-Yourself” homeowners to learn how to weatherize their own homes.</w:t>
      </w:r>
    </w:p>
    <w:p w14:paraId="6EE45A90" w14:textId="77777777" w:rsidR="00EC0355" w:rsidRPr="00B331A5" w:rsidRDefault="00EC0355" w:rsidP="00EC0355">
      <w:pPr>
        <w:pStyle w:val="Ariel15"/>
        <w:spacing w:line="240" w:lineRule="auto"/>
        <w:rPr>
          <w:rFonts w:ascii="Calibri" w:hAnsi="Calibri"/>
          <w:color w:val="auto"/>
          <w:szCs w:val="24"/>
        </w:rPr>
      </w:pPr>
      <w:r w:rsidRPr="00B331A5">
        <w:rPr>
          <w:rFonts w:ascii="Calibri" w:hAnsi="Calibri"/>
          <w:color w:val="auto"/>
          <w:szCs w:val="24"/>
        </w:rPr>
        <w:t>Over the next 3 years we will keep track of how many Thetford residents weatherize their homes, how much energy they save and what measures made them act so we can replicate the successful measures in other communities.</w:t>
      </w:r>
    </w:p>
    <w:p w14:paraId="497346D0" w14:textId="77777777" w:rsidR="00EC0355" w:rsidRPr="00B331A5" w:rsidRDefault="00EC0355" w:rsidP="00EC0355">
      <w:pPr>
        <w:rPr>
          <w:rFonts w:ascii="Calibri" w:hAnsi="Calibri"/>
          <w:b/>
        </w:rPr>
      </w:pPr>
    </w:p>
    <w:p w14:paraId="6670872E" w14:textId="77777777" w:rsidR="00EC0355" w:rsidRPr="00B331A5" w:rsidRDefault="00EC0355" w:rsidP="00EC0355">
      <w:pPr>
        <w:rPr>
          <w:rFonts w:ascii="Calibri" w:hAnsi="Calibri"/>
        </w:rPr>
      </w:pPr>
      <w:r w:rsidRPr="00B331A5">
        <w:rPr>
          <w:rFonts w:ascii="Calibri" w:hAnsi="Calibri"/>
          <w:b/>
        </w:rPr>
        <w:t>Town Energy Committees</w:t>
      </w:r>
      <w:r w:rsidRPr="00B331A5">
        <w:rPr>
          <w:rFonts w:ascii="Calibri" w:hAnsi="Calibri"/>
        </w:rPr>
        <w:t xml:space="preserve"> – SERG developed the first town energy committees in Vermont and New Hampshire in 2002.  We have since helped form networks of more than 100 town energy committees in each state and now help provide them with information, programs and resources. Each of the past 4 years SERG has helped organize the day-long Vermont Community Energy and Climate Action Conference that has drawn more than 250 local energy organizers each year for workshops, roundtable discussions and organizing around energy-saving and renewable energy projects. In May we organized our annual Upper Valley Energy Committee Roundtable, attended by 60 representatives from 22 town energy committees, the EPA, 3 regional planning commissions and several energy-related nonprofits and for-profit service providers. SERG also organized a workshop for Town Energy </w:t>
      </w:r>
    </w:p>
    <w:p w14:paraId="05FEE5F4" w14:textId="77777777" w:rsidR="00EC0355" w:rsidRPr="00B331A5" w:rsidRDefault="00EC0355" w:rsidP="00EC0355">
      <w:pPr>
        <w:rPr>
          <w:rFonts w:ascii="Calibri" w:hAnsi="Calibri"/>
          <w:b/>
        </w:rPr>
      </w:pPr>
      <w:proofErr w:type="gramStart"/>
      <w:r w:rsidRPr="00B331A5">
        <w:rPr>
          <w:rFonts w:ascii="Calibri" w:hAnsi="Calibri"/>
        </w:rPr>
        <w:t>Committees on Property Assessed Clean Energy (PACE).</w:t>
      </w:r>
      <w:proofErr w:type="gramEnd"/>
      <w:r w:rsidRPr="00B331A5">
        <w:rPr>
          <w:rFonts w:ascii="Calibri" w:hAnsi="Calibri"/>
        </w:rPr>
        <w:t xml:space="preserve">  Sharon Energy Committee representatives attended the state, Upper Valley and PACE events.</w:t>
      </w:r>
    </w:p>
    <w:p w14:paraId="1EC866E2" w14:textId="77777777" w:rsidR="00EC0355" w:rsidRPr="00B331A5" w:rsidRDefault="00EC0355" w:rsidP="00EC0355">
      <w:pPr>
        <w:rPr>
          <w:rFonts w:ascii="Calibri" w:hAnsi="Calibri"/>
          <w:b/>
        </w:rPr>
      </w:pPr>
    </w:p>
    <w:p w14:paraId="091FAA25" w14:textId="77777777" w:rsidR="00EC0355" w:rsidRPr="00B331A5" w:rsidRDefault="00EC0355" w:rsidP="00EC0355">
      <w:pPr>
        <w:rPr>
          <w:rFonts w:ascii="Calibri" w:hAnsi="Calibri"/>
        </w:rPr>
      </w:pPr>
      <w:r w:rsidRPr="00B331A5">
        <w:rPr>
          <w:rFonts w:ascii="Calibri" w:hAnsi="Calibri"/>
          <w:b/>
        </w:rPr>
        <w:t>Button Up Energy-Saving Workshops</w:t>
      </w:r>
      <w:r w:rsidRPr="00B331A5">
        <w:rPr>
          <w:rFonts w:ascii="Calibri" w:hAnsi="Calibri"/>
        </w:rPr>
        <w:t xml:space="preserve"> – In 2008 SERG helped create the hugely successful Button Up Home Energy Saving Workshops, which have been presented more than 200 times throughout Vermont and New Hampshire.  SERG presented 10 Button </w:t>
      </w:r>
      <w:proofErr w:type="gramStart"/>
      <w:r w:rsidRPr="00B331A5">
        <w:rPr>
          <w:rFonts w:ascii="Calibri" w:hAnsi="Calibri"/>
        </w:rPr>
        <w:t>Up</w:t>
      </w:r>
      <w:proofErr w:type="gramEnd"/>
      <w:r w:rsidRPr="00B331A5">
        <w:rPr>
          <w:rFonts w:ascii="Calibri" w:hAnsi="Calibri"/>
        </w:rPr>
        <w:t xml:space="preserve"> workshops in the winter of 2010 and has led 2 others so far this fall.  Contact SERG for a 2011/12 Button Up workshop schedule.</w:t>
      </w:r>
    </w:p>
    <w:p w14:paraId="1ECF1034" w14:textId="77777777" w:rsidR="00EC0355" w:rsidRPr="00B331A5" w:rsidRDefault="00EC0355" w:rsidP="00EC0355">
      <w:pPr>
        <w:rPr>
          <w:rFonts w:ascii="Calibri" w:hAnsi="Calibri"/>
        </w:rPr>
      </w:pPr>
    </w:p>
    <w:p w14:paraId="08AD6EAA" w14:textId="77777777" w:rsidR="00EC0355" w:rsidRPr="00B331A5" w:rsidRDefault="00EC0355" w:rsidP="00EC0355">
      <w:pPr>
        <w:rPr>
          <w:rFonts w:ascii="Calibri" w:hAnsi="Calibri"/>
        </w:rPr>
      </w:pPr>
      <w:r w:rsidRPr="00B331A5">
        <w:rPr>
          <w:rFonts w:ascii="Calibri" w:hAnsi="Calibri"/>
          <w:b/>
        </w:rPr>
        <w:t>SERG Residential Energy Audits and Assessment Services</w:t>
      </w:r>
      <w:r w:rsidRPr="00B331A5">
        <w:rPr>
          <w:rFonts w:ascii="Calibri" w:hAnsi="Calibri"/>
        </w:rPr>
        <w:t xml:space="preserve"> – SERG has conducted </w:t>
      </w:r>
      <w:proofErr w:type="gramStart"/>
      <w:r w:rsidRPr="00B331A5">
        <w:rPr>
          <w:rFonts w:ascii="Calibri" w:hAnsi="Calibri"/>
        </w:rPr>
        <w:t>more than 120 comprehensive, whole-house Home Performance</w:t>
      </w:r>
      <w:proofErr w:type="gramEnd"/>
      <w:r w:rsidRPr="00B331A5">
        <w:rPr>
          <w:rFonts w:ascii="Calibri" w:hAnsi="Calibri"/>
        </w:rPr>
        <w:t xml:space="preserve"> with ENERGY STAR assessments on </w:t>
      </w:r>
      <w:r w:rsidRPr="00B331A5">
        <w:rPr>
          <w:rFonts w:ascii="Calibri" w:hAnsi="Calibri" w:cs="Book Antiqua"/>
          <w:szCs w:val="22"/>
        </w:rPr>
        <w:t>Upper Valley homes since 2008</w:t>
      </w:r>
      <w:r w:rsidRPr="00B331A5">
        <w:rPr>
          <w:rFonts w:ascii="Calibri" w:hAnsi="Calibri"/>
        </w:rPr>
        <w:t>.  These assessments include blower door tests, infrared scans, combustion efficiency tests, and health and safety checks and help homeowners learn how to save energy, save money and increase their home comfort. Requests for our energy audits have begun to pick up as the economy recovers and fuel costs rise.  For more information on these services, check out the Home Energy Assessment link on our website.</w:t>
      </w:r>
    </w:p>
    <w:p w14:paraId="007B2616" w14:textId="77777777" w:rsidR="00EC0355" w:rsidRPr="00B331A5" w:rsidRDefault="00EC0355" w:rsidP="00EC0355">
      <w:pPr>
        <w:rPr>
          <w:rFonts w:ascii="Calibri" w:hAnsi="Calibri"/>
          <w:b/>
        </w:rPr>
      </w:pPr>
    </w:p>
    <w:p w14:paraId="0F70C18F" w14:textId="77777777" w:rsidR="00EC0355" w:rsidRPr="00B331A5" w:rsidRDefault="00EC0355" w:rsidP="00EC0355">
      <w:pPr>
        <w:rPr>
          <w:rFonts w:ascii="Calibri" w:hAnsi="Calibri" w:cs="Helvetica"/>
        </w:rPr>
      </w:pPr>
      <w:r w:rsidRPr="00B331A5">
        <w:rPr>
          <w:rFonts w:ascii="Calibri" w:hAnsi="Calibri"/>
          <w:b/>
        </w:rPr>
        <w:t xml:space="preserve">Thetford Streetlights – </w:t>
      </w:r>
      <w:r w:rsidRPr="00B331A5">
        <w:rPr>
          <w:rFonts w:ascii="Calibri" w:hAnsi="Calibri"/>
        </w:rPr>
        <w:t xml:space="preserve">SERG began consulting with the Town of Thetford on removing and upgrading its streetlights in 2005.  Since then, Thetford has </w:t>
      </w:r>
      <w:r w:rsidRPr="00B331A5">
        <w:rPr>
          <w:rFonts w:ascii="Calibri" w:hAnsi="Calibri" w:cs="Helvetica"/>
        </w:rPr>
        <w:t>removed half of its 44 lights, to 22. This year we consulted on switching the Town’s remaining lights to LEDs.  By the time Thetford switches over to LEDs, in early 2012, it will have cut its electric use for streetlights by about 86%, saving more than 15,000 kwh/</w:t>
      </w:r>
      <w:proofErr w:type="spellStart"/>
      <w:r w:rsidRPr="00B331A5">
        <w:rPr>
          <w:rFonts w:ascii="Calibri" w:hAnsi="Calibri" w:cs="Helvetica"/>
        </w:rPr>
        <w:t>yr</w:t>
      </w:r>
      <w:proofErr w:type="spellEnd"/>
      <w:r w:rsidRPr="00B331A5">
        <w:rPr>
          <w:rFonts w:ascii="Calibri" w:hAnsi="Calibri" w:cs="Helvetica"/>
        </w:rPr>
        <w:t>!</w:t>
      </w:r>
    </w:p>
    <w:p w14:paraId="73BE3AD4" w14:textId="77777777" w:rsidR="00EC0355" w:rsidRPr="00B331A5" w:rsidRDefault="00EC0355" w:rsidP="00EC0355">
      <w:pPr>
        <w:rPr>
          <w:rFonts w:ascii="Calibri" w:hAnsi="Calibri"/>
        </w:rPr>
      </w:pPr>
    </w:p>
    <w:p w14:paraId="63E3BEFA" w14:textId="77777777" w:rsidR="00EC0355" w:rsidRPr="00B331A5" w:rsidRDefault="00EC0355" w:rsidP="00EC0355">
      <w:pPr>
        <w:rPr>
          <w:rFonts w:ascii="Calibri" w:hAnsi="Calibri"/>
        </w:rPr>
      </w:pPr>
      <w:r w:rsidRPr="00B331A5">
        <w:rPr>
          <w:rFonts w:ascii="Calibri" w:hAnsi="Calibri"/>
          <w:b/>
        </w:rPr>
        <w:t xml:space="preserve">New Logo, Website and Social Media – </w:t>
      </w:r>
      <w:r w:rsidRPr="00B331A5">
        <w:rPr>
          <w:rFonts w:ascii="Calibri" w:hAnsi="Calibri"/>
        </w:rPr>
        <w:t>SERG decided after 10 years, it was time for a face-lift.  We worked with Heron Graphics to develop a new logo and website.  In the coming months, we will add new social media formats, making it easier to keep the public informed about important energy-saving information, programs and resources from SERG.</w:t>
      </w:r>
    </w:p>
    <w:p w14:paraId="33226AE4" w14:textId="77777777" w:rsidR="00EC0355" w:rsidRPr="00B331A5" w:rsidRDefault="00EC0355" w:rsidP="00EC0355">
      <w:pPr>
        <w:rPr>
          <w:rFonts w:ascii="Calibri" w:hAnsi="Calibri"/>
          <w:b/>
        </w:rPr>
      </w:pPr>
    </w:p>
    <w:p w14:paraId="4A6B8026" w14:textId="77777777" w:rsidR="00EC0355" w:rsidRPr="00B331A5" w:rsidRDefault="00EC0355" w:rsidP="00EC0355">
      <w:pPr>
        <w:rPr>
          <w:rFonts w:ascii="Calibri" w:hAnsi="Calibri"/>
        </w:rPr>
      </w:pPr>
      <w:r w:rsidRPr="00B331A5">
        <w:rPr>
          <w:rFonts w:ascii="Calibri" w:hAnsi="Calibri"/>
          <w:b/>
        </w:rPr>
        <w:t xml:space="preserve">New Education and Outreach Assistant – </w:t>
      </w:r>
      <w:r w:rsidRPr="00B331A5">
        <w:rPr>
          <w:rFonts w:ascii="Calibri" w:hAnsi="Calibri"/>
        </w:rPr>
        <w:t xml:space="preserve">SERG is very excited after 10 years to have hired Erin Sterner as our first Education and Outreach Assistant.  Erin grew up in Norwich, graduated from Hanover High School, received a </w:t>
      </w:r>
      <w:r w:rsidRPr="00B331A5">
        <w:rPr>
          <w:rFonts w:ascii="Calibri" w:hAnsi="Calibri"/>
          <w:szCs w:val="22"/>
        </w:rPr>
        <w:t xml:space="preserve">master’s degree in Sustainability &amp; Environmental Management from Harvard University and worked formerly at the Sustainability Institute (now the </w:t>
      </w:r>
      <w:proofErr w:type="spellStart"/>
      <w:r w:rsidRPr="00B331A5">
        <w:rPr>
          <w:rFonts w:ascii="Calibri" w:hAnsi="Calibri"/>
          <w:szCs w:val="22"/>
        </w:rPr>
        <w:t>Donella</w:t>
      </w:r>
      <w:proofErr w:type="spellEnd"/>
      <w:r w:rsidRPr="00B331A5">
        <w:rPr>
          <w:rFonts w:ascii="Calibri" w:hAnsi="Calibri"/>
          <w:szCs w:val="22"/>
        </w:rPr>
        <w:t xml:space="preserve"> Meadows Institute). Erin will</w:t>
      </w:r>
      <w:r w:rsidRPr="00B331A5">
        <w:rPr>
          <w:rFonts w:ascii="Calibri" w:hAnsi="Calibri"/>
        </w:rPr>
        <w:t xml:space="preserve"> manage </w:t>
      </w:r>
      <w:proofErr w:type="gramStart"/>
      <w:r w:rsidRPr="00B331A5">
        <w:rPr>
          <w:rFonts w:ascii="Calibri" w:hAnsi="Calibri"/>
        </w:rPr>
        <w:t>internet</w:t>
      </w:r>
      <w:proofErr w:type="gramEnd"/>
      <w:r w:rsidRPr="00B331A5">
        <w:rPr>
          <w:rFonts w:ascii="Calibri" w:hAnsi="Calibri"/>
        </w:rPr>
        <w:t xml:space="preserve"> technology platforms, provide more direct assistance to homeowners and town energy committees and expand SERG’s capacity to reach out and have a greater impact. </w:t>
      </w:r>
    </w:p>
    <w:p w14:paraId="19200B0C" w14:textId="77777777" w:rsidR="00EC0355" w:rsidRPr="00B331A5" w:rsidRDefault="00EC0355" w:rsidP="00EC0355">
      <w:pPr>
        <w:rPr>
          <w:rFonts w:ascii="Calibri" w:hAnsi="Calibri"/>
          <w:b/>
        </w:rPr>
      </w:pPr>
    </w:p>
    <w:p w14:paraId="7D548BA5" w14:textId="77777777" w:rsidR="00EC0355" w:rsidRPr="00B331A5" w:rsidRDefault="00EC0355" w:rsidP="00EC0355">
      <w:pPr>
        <w:rPr>
          <w:rFonts w:ascii="Calibri" w:hAnsi="Calibri"/>
        </w:rPr>
      </w:pPr>
      <w:r w:rsidRPr="00B331A5">
        <w:rPr>
          <w:rFonts w:ascii="Calibri" w:hAnsi="Calibri"/>
          <w:b/>
        </w:rPr>
        <w:t>Public Education and Policy</w:t>
      </w:r>
      <w:r w:rsidRPr="00B331A5">
        <w:rPr>
          <w:rFonts w:ascii="Calibri" w:hAnsi="Calibri"/>
        </w:rPr>
        <w:t xml:space="preserve"> – SERG continues to educate the public through public forums and workshops, letters to the editor and regular outreach to our database of over 2,000. We continue to work with town energy committees, individuals, state agencies and other organizations to support and promote energy conservation, efficiency and renewal initiatives.</w:t>
      </w:r>
    </w:p>
    <w:p w14:paraId="2F7E334D" w14:textId="77777777" w:rsidR="00EC0355" w:rsidRPr="00B331A5" w:rsidRDefault="00EC0355" w:rsidP="00EC0355">
      <w:pPr>
        <w:rPr>
          <w:rFonts w:ascii="Calibri" w:hAnsi="Calibri"/>
          <w:b/>
        </w:rPr>
      </w:pPr>
    </w:p>
    <w:p w14:paraId="1782DC47" w14:textId="77777777" w:rsidR="00EC0355" w:rsidRPr="00B331A5" w:rsidRDefault="00EC0355" w:rsidP="00EC0355">
      <w:pPr>
        <w:rPr>
          <w:rFonts w:ascii="Calibri" w:hAnsi="Calibri"/>
        </w:rPr>
      </w:pPr>
      <w:r w:rsidRPr="00B331A5">
        <w:rPr>
          <w:rFonts w:ascii="Calibri" w:hAnsi="Calibri"/>
          <w:b/>
        </w:rPr>
        <w:t xml:space="preserve">SERG Board </w:t>
      </w:r>
    </w:p>
    <w:p w14:paraId="12495854" w14:textId="77777777" w:rsidR="00EC0355" w:rsidRPr="00B331A5" w:rsidRDefault="00EC0355" w:rsidP="00EC0355">
      <w:pPr>
        <w:widowControl/>
        <w:numPr>
          <w:ilvl w:val="0"/>
          <w:numId w:val="6"/>
        </w:numPr>
        <w:suppressAutoHyphens w:val="0"/>
        <w:rPr>
          <w:rFonts w:ascii="Calibri" w:hAnsi="Calibri"/>
        </w:rPr>
      </w:pPr>
      <w:r w:rsidRPr="00B331A5">
        <w:rPr>
          <w:rFonts w:ascii="Calibri" w:hAnsi="Calibri"/>
        </w:rPr>
        <w:t>Jeff Bernstein, President and Managing Director of the law firm BCK Law, P.C.</w:t>
      </w:r>
    </w:p>
    <w:p w14:paraId="22CE3B66" w14:textId="77777777" w:rsidR="00EC0355" w:rsidRPr="00B331A5" w:rsidRDefault="00EC0355" w:rsidP="00EC0355">
      <w:pPr>
        <w:widowControl/>
        <w:numPr>
          <w:ilvl w:val="0"/>
          <w:numId w:val="6"/>
        </w:numPr>
        <w:suppressAutoHyphens w:val="0"/>
        <w:rPr>
          <w:rFonts w:ascii="Calibri" w:hAnsi="Calibri"/>
        </w:rPr>
      </w:pPr>
      <w:r w:rsidRPr="00B331A5">
        <w:rPr>
          <w:rFonts w:ascii="Calibri" w:hAnsi="Calibri"/>
        </w:rPr>
        <w:t xml:space="preserve">Alan </w:t>
      </w:r>
      <w:proofErr w:type="spellStart"/>
      <w:r w:rsidRPr="00B331A5">
        <w:rPr>
          <w:rFonts w:ascii="Calibri" w:hAnsi="Calibri"/>
        </w:rPr>
        <w:t>Berolzheimer</w:t>
      </w:r>
      <w:proofErr w:type="spellEnd"/>
      <w:r w:rsidRPr="00B331A5">
        <w:rPr>
          <w:rFonts w:ascii="Calibri" w:hAnsi="Calibri"/>
        </w:rPr>
        <w:t>, SERG Secretary/Treasurer, historian, editor and chair of the Norwich Energy Committee</w:t>
      </w:r>
    </w:p>
    <w:p w14:paraId="5CC98A53" w14:textId="77777777" w:rsidR="00EC0355" w:rsidRPr="00B331A5" w:rsidRDefault="00EC0355" w:rsidP="00EC0355">
      <w:pPr>
        <w:widowControl/>
        <w:numPr>
          <w:ilvl w:val="0"/>
          <w:numId w:val="6"/>
        </w:numPr>
        <w:suppressAutoHyphens w:val="0"/>
        <w:rPr>
          <w:rFonts w:ascii="Calibri" w:hAnsi="Calibri"/>
        </w:rPr>
      </w:pPr>
      <w:r w:rsidRPr="00B331A5">
        <w:rPr>
          <w:rFonts w:ascii="Calibri" w:hAnsi="Calibri"/>
        </w:rPr>
        <w:t xml:space="preserve">Bruce 'Buff' </w:t>
      </w:r>
      <w:proofErr w:type="spellStart"/>
      <w:r w:rsidRPr="00B331A5">
        <w:rPr>
          <w:rFonts w:ascii="Calibri" w:hAnsi="Calibri"/>
        </w:rPr>
        <w:t>McLaughry</w:t>
      </w:r>
      <w:proofErr w:type="spellEnd"/>
      <w:r w:rsidRPr="00B331A5">
        <w:rPr>
          <w:rFonts w:ascii="Calibri" w:hAnsi="Calibri"/>
        </w:rPr>
        <w:t xml:space="preserve">, Chief Operating Officer of the Real Estate firm, Lang </w:t>
      </w:r>
      <w:proofErr w:type="spellStart"/>
      <w:r w:rsidRPr="00B331A5">
        <w:rPr>
          <w:rFonts w:ascii="Calibri" w:hAnsi="Calibri"/>
        </w:rPr>
        <w:t>McLaughry</w:t>
      </w:r>
      <w:proofErr w:type="spellEnd"/>
      <w:r w:rsidRPr="00B331A5">
        <w:rPr>
          <w:rFonts w:ascii="Calibri" w:hAnsi="Calibri"/>
        </w:rPr>
        <w:t xml:space="preserve"> </w:t>
      </w:r>
      <w:proofErr w:type="spellStart"/>
      <w:r w:rsidRPr="00B331A5">
        <w:rPr>
          <w:rFonts w:ascii="Calibri" w:hAnsi="Calibri"/>
        </w:rPr>
        <w:t>Spera</w:t>
      </w:r>
      <w:proofErr w:type="spellEnd"/>
    </w:p>
    <w:p w14:paraId="3ACC7CED" w14:textId="77777777" w:rsidR="00EC0355" w:rsidRPr="00B331A5" w:rsidRDefault="00EC0355" w:rsidP="00EC0355">
      <w:pPr>
        <w:widowControl/>
        <w:numPr>
          <w:ilvl w:val="0"/>
          <w:numId w:val="6"/>
        </w:numPr>
        <w:suppressAutoHyphens w:val="0"/>
        <w:rPr>
          <w:rFonts w:ascii="Calibri" w:hAnsi="Calibri"/>
        </w:rPr>
      </w:pPr>
      <w:r w:rsidRPr="00B331A5">
        <w:rPr>
          <w:rFonts w:ascii="Calibri" w:hAnsi="Calibri"/>
        </w:rPr>
        <w:t xml:space="preserve">Jeff Wolfe, SERG Vice-President, CEO of the renewable company, </w:t>
      </w:r>
      <w:proofErr w:type="spellStart"/>
      <w:r w:rsidRPr="00B331A5">
        <w:rPr>
          <w:rFonts w:ascii="Calibri" w:hAnsi="Calibri"/>
        </w:rPr>
        <w:t>groSolar</w:t>
      </w:r>
      <w:proofErr w:type="spellEnd"/>
      <w:r w:rsidRPr="00B331A5">
        <w:rPr>
          <w:rFonts w:ascii="Calibri" w:hAnsi="Calibri"/>
        </w:rPr>
        <w:t xml:space="preserve"> </w:t>
      </w:r>
    </w:p>
    <w:p w14:paraId="51E163B8" w14:textId="77777777" w:rsidR="00EC0355" w:rsidRPr="00B331A5" w:rsidRDefault="00EC0355" w:rsidP="00EC0355">
      <w:pPr>
        <w:widowControl/>
        <w:numPr>
          <w:ilvl w:val="0"/>
          <w:numId w:val="6"/>
        </w:numPr>
        <w:suppressAutoHyphens w:val="0"/>
        <w:rPr>
          <w:rFonts w:ascii="Calibri" w:hAnsi="Calibri"/>
        </w:rPr>
      </w:pPr>
      <w:r w:rsidRPr="00B331A5">
        <w:rPr>
          <w:rFonts w:ascii="Calibri" w:hAnsi="Calibri"/>
        </w:rPr>
        <w:t xml:space="preserve">Bob Walker, SERG Executive Director and Board President </w:t>
      </w:r>
    </w:p>
    <w:p w14:paraId="4EBB5898" w14:textId="77777777" w:rsidR="00EC0355" w:rsidRPr="00B331A5" w:rsidRDefault="00EC0355" w:rsidP="00EC0355">
      <w:pPr>
        <w:rPr>
          <w:rFonts w:ascii="Calibri" w:hAnsi="Calibri"/>
        </w:rPr>
      </w:pPr>
    </w:p>
    <w:p w14:paraId="04429564" w14:textId="77777777" w:rsidR="00EC0355" w:rsidRPr="00B331A5" w:rsidRDefault="00EC0355" w:rsidP="00EC0355">
      <w:pPr>
        <w:rPr>
          <w:rFonts w:ascii="Calibri" w:hAnsi="Calibri"/>
        </w:rPr>
      </w:pPr>
    </w:p>
    <w:p w14:paraId="0969CC76" w14:textId="77777777" w:rsidR="00EC0355" w:rsidRPr="00B331A5" w:rsidRDefault="00EC0355" w:rsidP="00EC0355">
      <w:pPr>
        <w:rPr>
          <w:rFonts w:ascii="Calibri" w:hAnsi="Calibri"/>
        </w:rPr>
      </w:pPr>
    </w:p>
    <w:p w14:paraId="3AD58802" w14:textId="77777777" w:rsidR="00EC0355" w:rsidRPr="00B331A5" w:rsidRDefault="00EC0355" w:rsidP="00EC0355">
      <w:pPr>
        <w:jc w:val="center"/>
        <w:rPr>
          <w:rFonts w:ascii="Calibri" w:hAnsi="Calibri"/>
          <w:i/>
        </w:rPr>
      </w:pPr>
      <w:r w:rsidRPr="00B331A5">
        <w:rPr>
          <w:rFonts w:ascii="Calibri" w:hAnsi="Calibri"/>
          <w:i/>
        </w:rPr>
        <w:t>For more information on SERG and our programs, contact</w:t>
      </w:r>
    </w:p>
    <w:p w14:paraId="2CCF96F6" w14:textId="4E9D1382" w:rsidR="00821F49" w:rsidRPr="00B331A5" w:rsidRDefault="00EC0355" w:rsidP="00EC0355">
      <w:pPr>
        <w:jc w:val="center"/>
        <w:rPr>
          <w:rFonts w:ascii="Calibri" w:hAnsi="Calibri"/>
          <w:i/>
        </w:rPr>
      </w:pPr>
      <w:r w:rsidRPr="00B331A5">
        <w:rPr>
          <w:rFonts w:ascii="Calibri" w:hAnsi="Calibri"/>
          <w:i/>
        </w:rPr>
        <w:t xml:space="preserve"> </w:t>
      </w:r>
      <w:proofErr w:type="gramStart"/>
      <w:r w:rsidRPr="00B331A5">
        <w:rPr>
          <w:rFonts w:ascii="Calibri" w:hAnsi="Calibri"/>
          <w:i/>
        </w:rPr>
        <w:t xml:space="preserve">802-785-4126, </w:t>
      </w:r>
      <w:hyperlink r:id="rId90" w:history="1">
        <w:r w:rsidRPr="00B331A5">
          <w:rPr>
            <w:rStyle w:val="Hyperlink"/>
            <w:rFonts w:ascii="Calibri" w:hAnsi="Calibri"/>
            <w:i/>
            <w:color w:val="auto"/>
          </w:rPr>
          <w:t>SERG@valley.net</w:t>
        </w:r>
      </w:hyperlink>
      <w:r w:rsidRPr="00B331A5">
        <w:rPr>
          <w:rFonts w:ascii="Calibri" w:hAnsi="Calibri"/>
          <w:i/>
        </w:rPr>
        <w:t xml:space="preserve"> or www.SERG-info.org.</w:t>
      </w:r>
      <w:proofErr w:type="gramEnd"/>
    </w:p>
    <w:p w14:paraId="7B024FC5" w14:textId="77777777" w:rsidR="00821F49" w:rsidRPr="00B331A5" w:rsidRDefault="00821F49">
      <w:pPr>
        <w:widowControl/>
        <w:suppressAutoHyphens w:val="0"/>
        <w:rPr>
          <w:rFonts w:ascii="Calibri" w:hAnsi="Calibri"/>
          <w:i/>
        </w:rPr>
      </w:pPr>
      <w:r w:rsidRPr="00B331A5">
        <w:rPr>
          <w:rFonts w:ascii="Calibri" w:hAnsi="Calibri"/>
          <w:i/>
        </w:rPr>
        <w:br w:type="page"/>
      </w:r>
    </w:p>
    <w:p w14:paraId="140CEAEC" w14:textId="77777777" w:rsidR="00EC0355" w:rsidRPr="00B331A5" w:rsidRDefault="00EC0355" w:rsidP="00EC0355">
      <w:pPr>
        <w:jc w:val="center"/>
        <w:rPr>
          <w:rFonts w:ascii="Calibri" w:hAnsi="Calibri"/>
          <w:i/>
        </w:rPr>
      </w:pPr>
    </w:p>
    <w:p w14:paraId="006C63F5" w14:textId="56081741" w:rsidR="00B3555F" w:rsidRPr="00B331A5" w:rsidRDefault="00B3555F" w:rsidP="00B3555F">
      <w:pPr>
        <w:pStyle w:val="Heading1"/>
        <w:rPr>
          <w:color w:val="auto"/>
        </w:rPr>
      </w:pPr>
      <w:bookmarkStart w:id="51" w:name="_Toc190248066"/>
      <w:r w:rsidRPr="00B331A5">
        <w:rPr>
          <w:color w:val="auto"/>
        </w:rPr>
        <w:t xml:space="preserve">Two Rivers </w:t>
      </w:r>
      <w:proofErr w:type="spellStart"/>
      <w:r w:rsidR="00704AC9" w:rsidRPr="00B331A5">
        <w:rPr>
          <w:color w:val="auto"/>
        </w:rPr>
        <w:t>Ottauquechee</w:t>
      </w:r>
      <w:proofErr w:type="spellEnd"/>
      <w:r w:rsidR="00704AC9" w:rsidRPr="00B331A5">
        <w:rPr>
          <w:color w:val="auto"/>
        </w:rPr>
        <w:t xml:space="preserve"> Regional Commission FY11 Report</w:t>
      </w:r>
      <w:bookmarkEnd w:id="51"/>
    </w:p>
    <w:p w14:paraId="571EDCC3" w14:textId="77777777" w:rsidR="00704AC9" w:rsidRPr="00B331A5" w:rsidRDefault="00704AC9" w:rsidP="00704AC9"/>
    <w:p w14:paraId="3B95D4F3" w14:textId="22BB27D6" w:rsidR="00704AC9" w:rsidRPr="00B331A5" w:rsidRDefault="00704AC9" w:rsidP="00704AC9">
      <w:pPr>
        <w:rPr>
          <w:rFonts w:ascii="Calibri" w:hAnsi="Calibri" w:cs="Calibri"/>
          <w:i/>
          <w:sz w:val="23"/>
          <w:szCs w:val="23"/>
        </w:rPr>
      </w:pPr>
      <w:r w:rsidRPr="00B331A5">
        <w:rPr>
          <w:rFonts w:ascii="Calibri" w:hAnsi="Calibri" w:cs="Calibri"/>
          <w:i/>
          <w:sz w:val="23"/>
          <w:szCs w:val="23"/>
        </w:rPr>
        <w:t>We are pleased to report that we started and finished many projects throughout this fiscal year, and provided our thirty member towns with the technical planning assistance that they needed. It has been a hard year for many Vermonters given the state of our economy and climate, and as your Regional Planning Commission, we’ve fought to ensure that our communities remain great places to work, live, play, and visit. Highlights include:</w:t>
      </w:r>
    </w:p>
    <w:p w14:paraId="7E17500E" w14:textId="77777777" w:rsidR="00704AC9" w:rsidRPr="00B331A5" w:rsidRDefault="00704AC9" w:rsidP="00704AC9">
      <w:pPr>
        <w:jc w:val="center"/>
        <w:rPr>
          <w:rFonts w:ascii="Calibri" w:hAnsi="Calibri" w:cs="Calibri"/>
          <w:b/>
          <w:u w:val="single"/>
        </w:rPr>
      </w:pPr>
      <w:r w:rsidRPr="00B331A5">
        <w:rPr>
          <w:rFonts w:ascii="Calibri" w:hAnsi="Calibri" w:cs="Calibri"/>
          <w:b/>
          <w:u w:val="single"/>
        </w:rPr>
        <w:t>Technical Assistance</w:t>
      </w:r>
    </w:p>
    <w:p w14:paraId="5F672ADC" w14:textId="77777777" w:rsidR="00704AC9" w:rsidRPr="00B331A5" w:rsidRDefault="00704AC9" w:rsidP="00704AC9">
      <w:pPr>
        <w:rPr>
          <w:rFonts w:ascii="Calibri" w:hAnsi="Calibri" w:cs="Calibri"/>
        </w:rPr>
      </w:pPr>
      <w:r w:rsidRPr="00B331A5">
        <w:rPr>
          <w:rFonts w:ascii="Calibri" w:hAnsi="Calibri" w:cs="Calibri"/>
        </w:rPr>
        <w:t xml:space="preserve">Every year, our staff provides planning, zoning, and mapping assistance to our member communities. This fiscal year, we helped review and revise numerous town plans, write zoning ordinances, and provide maps on demand of public infrastructure (i.e. culvert mapping for town road crews, and more). This work is crucial to ensuring that our communities are prepared for and flourish in the future. </w:t>
      </w:r>
    </w:p>
    <w:p w14:paraId="13E42AD8" w14:textId="77777777" w:rsidR="00704AC9" w:rsidRPr="00B331A5" w:rsidRDefault="00704AC9" w:rsidP="00704AC9">
      <w:pPr>
        <w:jc w:val="center"/>
        <w:rPr>
          <w:rFonts w:ascii="Calibri" w:hAnsi="Calibri" w:cs="Calibri"/>
          <w:b/>
          <w:sz w:val="8"/>
          <w:szCs w:val="8"/>
        </w:rPr>
      </w:pPr>
    </w:p>
    <w:p w14:paraId="334C49AE" w14:textId="77777777" w:rsidR="00704AC9" w:rsidRPr="00B331A5" w:rsidRDefault="00704AC9" w:rsidP="00704AC9">
      <w:pPr>
        <w:jc w:val="center"/>
        <w:rPr>
          <w:rFonts w:ascii="Calibri" w:hAnsi="Calibri" w:cs="Calibri"/>
          <w:b/>
          <w:u w:val="single"/>
        </w:rPr>
      </w:pPr>
      <w:r w:rsidRPr="00B331A5">
        <w:rPr>
          <w:rFonts w:ascii="Calibri" w:hAnsi="Calibri" w:cs="Calibri"/>
          <w:b/>
          <w:u w:val="single"/>
        </w:rPr>
        <w:t>Emergency Management &amp; Preparedness</w:t>
      </w:r>
    </w:p>
    <w:p w14:paraId="10B36E4F" w14:textId="77777777" w:rsidR="00704AC9" w:rsidRPr="00B331A5" w:rsidRDefault="00704AC9" w:rsidP="00704AC9">
      <w:pPr>
        <w:rPr>
          <w:rFonts w:ascii="Calibri" w:hAnsi="Calibri" w:cs="Calibri"/>
        </w:rPr>
      </w:pPr>
      <w:r w:rsidRPr="00B331A5">
        <w:rPr>
          <w:rFonts w:ascii="Calibri" w:hAnsi="Calibri" w:cs="Calibri"/>
        </w:rPr>
        <w:t>We continue to convene the Local Emergency Planning Committee #</w:t>
      </w:r>
      <w:proofErr w:type="gramStart"/>
      <w:r w:rsidRPr="00B331A5">
        <w:rPr>
          <w:rFonts w:ascii="Calibri" w:hAnsi="Calibri" w:cs="Calibri"/>
        </w:rPr>
        <w:t>12 which</w:t>
      </w:r>
      <w:proofErr w:type="gramEnd"/>
      <w:r w:rsidRPr="00B331A5">
        <w:rPr>
          <w:rFonts w:ascii="Calibri" w:hAnsi="Calibri" w:cs="Calibri"/>
        </w:rPr>
        <w:t xml:space="preserve"> is comprised of emergency responders and town officials from across the region. The LEPC #12 has regular meetings and workshops to help prepare our communities to respond well in a crisis (for instance, flooding). We also worked with towns to update their Basic Emergency Operations Plan (BEOP</w:t>
      </w:r>
      <w:proofErr w:type="gramStart"/>
      <w:r w:rsidRPr="00B331A5">
        <w:rPr>
          <w:rFonts w:ascii="Calibri" w:hAnsi="Calibri" w:cs="Calibri"/>
        </w:rPr>
        <w:t>) which</w:t>
      </w:r>
      <w:proofErr w:type="gramEnd"/>
      <w:r w:rsidRPr="00B331A5">
        <w:rPr>
          <w:rFonts w:ascii="Calibri" w:hAnsi="Calibri" w:cs="Calibri"/>
        </w:rPr>
        <w:t xml:space="preserve"> contains contact information for first responders, locations of emergency shelters and vulnerable populations, and more. </w:t>
      </w:r>
    </w:p>
    <w:p w14:paraId="4E9B74DC" w14:textId="77777777" w:rsidR="00704AC9" w:rsidRPr="00B331A5" w:rsidRDefault="00704AC9" w:rsidP="00704AC9">
      <w:pPr>
        <w:jc w:val="center"/>
        <w:rPr>
          <w:rFonts w:ascii="Calibri" w:hAnsi="Calibri" w:cs="Calibri"/>
          <w:b/>
          <w:sz w:val="8"/>
          <w:szCs w:val="8"/>
        </w:rPr>
      </w:pPr>
    </w:p>
    <w:p w14:paraId="3CDF038C" w14:textId="77777777" w:rsidR="00704AC9" w:rsidRPr="00B331A5" w:rsidRDefault="00704AC9" w:rsidP="00704AC9">
      <w:pPr>
        <w:jc w:val="center"/>
        <w:rPr>
          <w:rFonts w:ascii="Calibri" w:hAnsi="Calibri" w:cs="Calibri"/>
          <w:u w:val="single"/>
        </w:rPr>
      </w:pPr>
      <w:r w:rsidRPr="00B331A5">
        <w:rPr>
          <w:rFonts w:ascii="Calibri" w:hAnsi="Calibri" w:cs="Calibri"/>
          <w:b/>
          <w:u w:val="single"/>
        </w:rPr>
        <w:t>Energy Efficiency &amp; Conservation</w:t>
      </w:r>
    </w:p>
    <w:p w14:paraId="5297F3B7" w14:textId="77777777" w:rsidR="00704AC9" w:rsidRPr="00B331A5" w:rsidRDefault="00704AC9" w:rsidP="00704AC9">
      <w:pPr>
        <w:rPr>
          <w:rFonts w:ascii="Calibri" w:hAnsi="Calibri" w:cs="Calibri"/>
        </w:rPr>
      </w:pPr>
      <w:r w:rsidRPr="00B331A5">
        <w:rPr>
          <w:rFonts w:ascii="Calibri" w:hAnsi="Calibri" w:cs="Calibri"/>
        </w:rPr>
        <w:t xml:space="preserve">In an effort to help save our towns money, TRORC has been collecting energy use and cost data for all municipal buildings, streetlights, and vehicles. This data will be combined with research on local alternative energy opportunities, and presented next fiscal year with recommendations on how each town can save money and energy. Additionally, we have continued to support existing Energy Committees, sought the creation of new ones, and funded twelve energy audits on municipal buildings. </w:t>
      </w:r>
    </w:p>
    <w:p w14:paraId="2A6D95DD" w14:textId="77777777" w:rsidR="00704AC9" w:rsidRPr="00B331A5" w:rsidRDefault="00704AC9" w:rsidP="00704AC9">
      <w:pPr>
        <w:jc w:val="center"/>
        <w:rPr>
          <w:rFonts w:ascii="Calibri" w:hAnsi="Calibri" w:cs="Calibri"/>
          <w:sz w:val="8"/>
          <w:szCs w:val="8"/>
          <w:u w:val="single"/>
        </w:rPr>
      </w:pPr>
    </w:p>
    <w:p w14:paraId="491B05B8" w14:textId="77777777" w:rsidR="00704AC9" w:rsidRPr="00B331A5" w:rsidRDefault="00704AC9" w:rsidP="00704AC9">
      <w:pPr>
        <w:jc w:val="center"/>
        <w:rPr>
          <w:rFonts w:ascii="Calibri" w:hAnsi="Calibri" w:cs="Calibri"/>
          <w:b/>
          <w:u w:val="single"/>
        </w:rPr>
      </w:pPr>
      <w:r w:rsidRPr="00B331A5">
        <w:rPr>
          <w:rFonts w:ascii="Calibri" w:hAnsi="Calibri" w:cs="Calibri"/>
          <w:b/>
          <w:u w:val="single"/>
        </w:rPr>
        <w:t>Working Landscape &amp; Economic Development</w:t>
      </w:r>
    </w:p>
    <w:p w14:paraId="2CB733CB" w14:textId="77777777" w:rsidR="00704AC9" w:rsidRPr="00B331A5" w:rsidRDefault="00704AC9" w:rsidP="00704AC9">
      <w:pPr>
        <w:rPr>
          <w:rFonts w:ascii="Calibri" w:hAnsi="Calibri" w:cs="Calibri"/>
        </w:rPr>
      </w:pPr>
      <w:r w:rsidRPr="00B331A5">
        <w:rPr>
          <w:rFonts w:ascii="Calibri" w:hAnsi="Calibri" w:cs="Calibri"/>
        </w:rPr>
        <w:t xml:space="preserve">As part of our economic development strategy for the region, TRORC is supporting projects that will preserve our working landscape and create agricultural and forestry related jobs for our residents without compromising our beautiful scenery and abundant wildlife—necessary for the success of another important industry: tourism. We have joined the VT Council on Rural Development’s ‘Working Landscape Partnership,’ convened a Forest Stewardship Committee to identify threats to our forests, and developed GIS maps that illustrate forest stewardship potential in this region. Additionally, we fully </w:t>
      </w:r>
    </w:p>
    <w:p w14:paraId="0B4AC552" w14:textId="77777777" w:rsidR="00704AC9" w:rsidRPr="00B331A5" w:rsidRDefault="00704AC9" w:rsidP="00704AC9">
      <w:pPr>
        <w:rPr>
          <w:rFonts w:ascii="Calibri" w:hAnsi="Calibri" w:cs="Calibri"/>
        </w:rPr>
      </w:pPr>
      <w:proofErr w:type="gramStart"/>
      <w:r w:rsidRPr="00B331A5">
        <w:rPr>
          <w:rFonts w:ascii="Calibri" w:hAnsi="Calibri" w:cs="Calibri"/>
        </w:rPr>
        <w:t>updated</w:t>
      </w:r>
      <w:proofErr w:type="gramEnd"/>
      <w:r w:rsidRPr="00B331A5">
        <w:rPr>
          <w:rFonts w:ascii="Calibri" w:hAnsi="Calibri" w:cs="Calibri"/>
        </w:rPr>
        <w:t xml:space="preserve"> our Comprehensive Economic Development Strategy which enables our member towns to seek grant funding from the Economic Development Administration for public infrastructure projects.</w:t>
      </w:r>
    </w:p>
    <w:p w14:paraId="4E8094B5" w14:textId="77777777" w:rsidR="00704AC9" w:rsidRPr="00B331A5" w:rsidRDefault="00704AC9" w:rsidP="00704AC9">
      <w:pPr>
        <w:jc w:val="center"/>
        <w:rPr>
          <w:rFonts w:ascii="Calibri" w:hAnsi="Calibri" w:cs="Calibri"/>
          <w:b/>
          <w:sz w:val="8"/>
          <w:szCs w:val="8"/>
          <w:u w:val="single"/>
        </w:rPr>
      </w:pPr>
    </w:p>
    <w:p w14:paraId="35D5CD41" w14:textId="77777777" w:rsidR="00704AC9" w:rsidRPr="00B331A5" w:rsidRDefault="00704AC9" w:rsidP="00704AC9">
      <w:pPr>
        <w:jc w:val="center"/>
        <w:rPr>
          <w:rFonts w:ascii="Calibri" w:hAnsi="Calibri" w:cs="Calibri"/>
          <w:b/>
          <w:u w:val="single"/>
        </w:rPr>
      </w:pPr>
      <w:r w:rsidRPr="00B331A5">
        <w:rPr>
          <w:rFonts w:ascii="Calibri" w:hAnsi="Calibri" w:cs="Calibri"/>
          <w:b/>
          <w:u w:val="single"/>
        </w:rPr>
        <w:t>Transportation</w:t>
      </w:r>
    </w:p>
    <w:p w14:paraId="663006DC" w14:textId="77777777" w:rsidR="00704AC9" w:rsidRPr="00B331A5" w:rsidRDefault="00704AC9" w:rsidP="00704AC9">
      <w:pPr>
        <w:rPr>
          <w:rFonts w:ascii="Calibri" w:hAnsi="Calibri" w:cs="Calibri"/>
        </w:rPr>
      </w:pPr>
      <w:r w:rsidRPr="00B331A5">
        <w:rPr>
          <w:rFonts w:ascii="Calibri" w:hAnsi="Calibri" w:cs="Calibri"/>
        </w:rPr>
        <w:t xml:space="preserve">Our Transportation Advisory Committee has discussed </w:t>
      </w:r>
      <w:proofErr w:type="spellStart"/>
      <w:r w:rsidRPr="00B331A5">
        <w:rPr>
          <w:rFonts w:ascii="Calibri" w:hAnsi="Calibri" w:cs="Calibri"/>
        </w:rPr>
        <w:t>VTrans</w:t>
      </w:r>
      <w:proofErr w:type="spellEnd"/>
      <w:r w:rsidRPr="00B331A5">
        <w:rPr>
          <w:rFonts w:ascii="Calibri" w:hAnsi="Calibri" w:cs="Calibri"/>
        </w:rPr>
        <w:t xml:space="preserve"> programs (project prioritization, park and ride municipal grants, transportation enhancement grants, high risk rural roads) and public transit. Our Orange/Windsor County Road Foreman meetings continue to discuss regulations, sign and culvert inventories, new town road and bridge standards, and Class 4 road legal issues. </w:t>
      </w:r>
    </w:p>
    <w:p w14:paraId="5B84145D" w14:textId="77777777" w:rsidR="00704AC9" w:rsidRPr="00B331A5" w:rsidRDefault="00704AC9" w:rsidP="00704AC9">
      <w:pPr>
        <w:rPr>
          <w:rFonts w:ascii="Calibri" w:hAnsi="Calibri" w:cs="Calibri"/>
          <w:sz w:val="16"/>
          <w:szCs w:val="16"/>
        </w:rPr>
      </w:pPr>
    </w:p>
    <w:p w14:paraId="750E29F2" w14:textId="77777777" w:rsidR="00704AC9" w:rsidRPr="00B331A5" w:rsidRDefault="00704AC9" w:rsidP="00704AC9">
      <w:pPr>
        <w:rPr>
          <w:rFonts w:ascii="Calibri" w:hAnsi="Calibri" w:cs="Calibri"/>
          <w:i/>
        </w:rPr>
      </w:pPr>
      <w:r w:rsidRPr="00B331A5">
        <w:rPr>
          <w:rFonts w:ascii="Calibri" w:hAnsi="Calibri" w:cs="Calibri"/>
          <w:i/>
        </w:rPr>
        <w:t xml:space="preserve">We look forward to serving you in the future, and urge you to contact us if you have any questions. </w:t>
      </w:r>
    </w:p>
    <w:p w14:paraId="3B6C13EA" w14:textId="77777777" w:rsidR="00704AC9" w:rsidRPr="00B331A5" w:rsidRDefault="00704AC9" w:rsidP="00704AC9">
      <w:pPr>
        <w:rPr>
          <w:rFonts w:ascii="Calibri" w:hAnsi="Calibri" w:cs="Calibri"/>
          <w:i/>
          <w:sz w:val="16"/>
          <w:szCs w:val="16"/>
        </w:rPr>
      </w:pPr>
    </w:p>
    <w:p w14:paraId="3C44BA2C" w14:textId="77777777" w:rsidR="00704AC9" w:rsidRPr="00B331A5" w:rsidRDefault="00704AC9" w:rsidP="00704AC9">
      <w:pPr>
        <w:jc w:val="both"/>
        <w:rPr>
          <w:rFonts w:ascii="Calibri" w:hAnsi="Calibri" w:cs="Calibri"/>
          <w:i/>
        </w:rPr>
      </w:pPr>
      <w:r w:rsidRPr="00B331A5">
        <w:rPr>
          <w:rFonts w:ascii="Calibri" w:hAnsi="Calibri" w:cs="Calibri"/>
          <w:i/>
        </w:rPr>
        <w:t>Respectfully submitted,</w:t>
      </w:r>
      <w:r w:rsidRPr="00B331A5">
        <w:rPr>
          <w:rFonts w:ascii="Calibri" w:hAnsi="Calibri" w:cs="Calibri"/>
          <w:i/>
        </w:rPr>
        <w:tab/>
      </w:r>
      <w:r w:rsidRPr="00B331A5">
        <w:rPr>
          <w:rFonts w:ascii="Calibri" w:hAnsi="Calibri" w:cs="Calibri"/>
          <w:i/>
        </w:rPr>
        <w:tab/>
        <w:t>Peter G. Gregory, AICP, Executive Director</w:t>
      </w:r>
    </w:p>
    <w:p w14:paraId="5AD41639" w14:textId="25C6CFCE" w:rsidR="002B71C3" w:rsidRPr="00B331A5" w:rsidRDefault="00704AC9" w:rsidP="00704AC9">
      <w:pPr>
        <w:jc w:val="both"/>
        <w:rPr>
          <w:rFonts w:ascii="Calibri" w:hAnsi="Calibri" w:cs="Calibri"/>
          <w:b/>
          <w:i/>
        </w:rPr>
      </w:pPr>
      <w:r w:rsidRPr="00B331A5">
        <w:rPr>
          <w:rFonts w:ascii="Calibri" w:hAnsi="Calibri" w:cs="Calibri"/>
          <w:i/>
        </w:rPr>
        <w:tab/>
      </w:r>
      <w:r w:rsidRPr="00B331A5">
        <w:rPr>
          <w:rFonts w:ascii="Calibri" w:hAnsi="Calibri" w:cs="Calibri"/>
          <w:i/>
        </w:rPr>
        <w:tab/>
      </w:r>
      <w:r w:rsidRPr="00B331A5">
        <w:rPr>
          <w:rFonts w:ascii="Calibri" w:hAnsi="Calibri" w:cs="Calibri"/>
          <w:i/>
        </w:rPr>
        <w:tab/>
      </w:r>
      <w:r w:rsidRPr="00B331A5">
        <w:rPr>
          <w:rFonts w:ascii="Calibri" w:hAnsi="Calibri" w:cs="Calibri"/>
          <w:i/>
        </w:rPr>
        <w:tab/>
        <w:t xml:space="preserve">William B. Emmons, III, Chairperson, </w:t>
      </w:r>
      <w:proofErr w:type="spellStart"/>
      <w:r w:rsidRPr="00B331A5">
        <w:rPr>
          <w:rFonts w:ascii="Calibri" w:hAnsi="Calibri" w:cs="Calibri"/>
          <w:i/>
        </w:rPr>
        <w:t>Pomfret</w:t>
      </w:r>
      <w:proofErr w:type="spellEnd"/>
      <w:r w:rsidRPr="00B331A5">
        <w:rPr>
          <w:rFonts w:ascii="Calibri" w:hAnsi="Calibri" w:cs="Calibri"/>
          <w:i/>
        </w:rPr>
        <w:t xml:space="preserve"> </w:t>
      </w:r>
    </w:p>
    <w:p w14:paraId="30D24A47" w14:textId="3C8479E6" w:rsidR="002B71C3" w:rsidRPr="00B331A5" w:rsidRDefault="00704AC9" w:rsidP="00704AC9">
      <w:pPr>
        <w:pStyle w:val="Heading1"/>
        <w:rPr>
          <w:color w:val="auto"/>
        </w:rPr>
      </w:pPr>
      <w:bookmarkStart w:id="52" w:name="_Toc190248067"/>
      <w:r w:rsidRPr="00B331A5">
        <w:rPr>
          <w:color w:val="auto"/>
        </w:rPr>
        <w:t>Vermont Association for the Blind and Visually Im</w:t>
      </w:r>
      <w:r w:rsidR="00276D13" w:rsidRPr="00B331A5">
        <w:rPr>
          <w:color w:val="auto"/>
        </w:rPr>
        <w:t>p</w:t>
      </w:r>
      <w:r w:rsidRPr="00B331A5">
        <w:rPr>
          <w:color w:val="auto"/>
        </w:rPr>
        <w:t>aired</w:t>
      </w:r>
      <w:bookmarkEnd w:id="52"/>
    </w:p>
    <w:p w14:paraId="0F710078" w14:textId="77777777" w:rsidR="00704AC9" w:rsidRPr="00B331A5" w:rsidRDefault="00704AC9" w:rsidP="00704AC9"/>
    <w:p w14:paraId="0E784CD4" w14:textId="2D488833" w:rsidR="002B71C3" w:rsidRPr="00B331A5" w:rsidRDefault="00276D13" w:rsidP="002B71C3">
      <w:r w:rsidRPr="00B331A5">
        <w:rPr>
          <w:noProof/>
          <w:lang w:eastAsia="en-US" w:bidi="ar-SA"/>
        </w:rPr>
        <w:drawing>
          <wp:anchor distT="0" distB="0" distL="114300" distR="114300" simplePos="0" relativeHeight="251668480" behindDoc="0" locked="0" layoutInCell="1" allowOverlap="1" wp14:anchorId="7E4FD921" wp14:editId="20D52DBE">
            <wp:simplePos x="0" y="0"/>
            <wp:positionH relativeFrom="column">
              <wp:posOffset>0</wp:posOffset>
            </wp:positionH>
            <wp:positionV relativeFrom="paragraph">
              <wp:posOffset>0</wp:posOffset>
            </wp:positionV>
            <wp:extent cx="6485255" cy="5699125"/>
            <wp:effectExtent l="0" t="0" r="0" b="0"/>
            <wp:wrapThrough wrapText="bothSides">
              <wp:wrapPolygon edited="0">
                <wp:start x="0" y="0"/>
                <wp:lineTo x="0" y="21468"/>
                <wp:lineTo x="21488" y="21468"/>
                <wp:lineTo x="21488" y="0"/>
                <wp:lineTo x="0" y="0"/>
              </wp:wrapPolygon>
            </wp:wrapThrough>
            <wp:docPr id="4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485255" cy="5699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281BFC" w14:textId="109F60D7" w:rsidR="00276D13" w:rsidRPr="00B331A5" w:rsidRDefault="00276D13">
      <w:pPr>
        <w:widowControl/>
        <w:suppressAutoHyphens w:val="0"/>
      </w:pPr>
      <w:r w:rsidRPr="00B331A5">
        <w:br w:type="page"/>
      </w:r>
    </w:p>
    <w:p w14:paraId="4D52C583" w14:textId="1506E4B9" w:rsidR="002B71C3" w:rsidRPr="00B331A5" w:rsidRDefault="00276D13" w:rsidP="00276D13">
      <w:pPr>
        <w:pStyle w:val="Heading1"/>
        <w:rPr>
          <w:color w:val="auto"/>
        </w:rPr>
      </w:pPr>
      <w:bookmarkStart w:id="53" w:name="_Toc190248068"/>
      <w:r w:rsidRPr="00B331A5">
        <w:rPr>
          <w:color w:val="auto"/>
        </w:rPr>
        <w:t>Vermont Department of Health</w:t>
      </w:r>
      <w:bookmarkEnd w:id="53"/>
    </w:p>
    <w:p w14:paraId="3DF97CAB" w14:textId="77777777" w:rsidR="00276D13" w:rsidRPr="00B331A5" w:rsidRDefault="00276D13" w:rsidP="00276D13">
      <w:pPr>
        <w:jc w:val="center"/>
        <w:rPr>
          <w:rFonts w:ascii="Arial" w:hAnsi="Arial" w:cs="Arial"/>
          <w:b/>
        </w:rPr>
      </w:pPr>
    </w:p>
    <w:p w14:paraId="385A1EE3" w14:textId="77777777" w:rsidR="00276D13" w:rsidRPr="00B331A5" w:rsidRDefault="00276D13" w:rsidP="00276D13">
      <w:pPr>
        <w:jc w:val="center"/>
        <w:rPr>
          <w:rFonts w:ascii="Arial" w:hAnsi="Arial" w:cs="Arial"/>
          <w:b/>
        </w:rPr>
      </w:pPr>
      <w:r w:rsidRPr="00B331A5">
        <w:rPr>
          <w:rFonts w:ascii="Arial" w:hAnsi="Arial" w:cs="Arial"/>
          <w:b/>
        </w:rPr>
        <w:t>REPORT TO THE TOWN OF SHARON FOR 2011</w:t>
      </w:r>
    </w:p>
    <w:p w14:paraId="4567E643" w14:textId="77777777" w:rsidR="00276D13" w:rsidRPr="00B331A5" w:rsidRDefault="00276D13" w:rsidP="00276D13">
      <w:pPr>
        <w:jc w:val="center"/>
        <w:rPr>
          <w:rFonts w:ascii="Arial" w:hAnsi="Arial" w:cs="Arial"/>
          <w:b/>
        </w:rPr>
      </w:pPr>
    </w:p>
    <w:p w14:paraId="745FAA4D" w14:textId="1B61CAD5" w:rsidR="00276D13" w:rsidRPr="00B331A5" w:rsidRDefault="00276D13" w:rsidP="00276D13">
      <w:pPr>
        <w:rPr>
          <w:rFonts w:ascii="Arial" w:hAnsi="Arial" w:cs="Arial"/>
        </w:rPr>
      </w:pPr>
      <w:r w:rsidRPr="00B331A5">
        <w:rPr>
          <w:rFonts w:ascii="Arial" w:hAnsi="Arial" w:cs="Arial"/>
        </w:rPr>
        <w:t>The Vermont Department of Health is working every day for your health.  With our headquarters and laboratory in Burlington and 12 district offices around the state, we deliver a wide range of public health services and safety, prevent illness from spreading—and prepare and respond to publi</w:t>
      </w:r>
      <w:r w:rsidR="00BD00DF" w:rsidRPr="00B331A5">
        <w:rPr>
          <w:rFonts w:ascii="Arial" w:hAnsi="Arial" w:cs="Arial"/>
        </w:rPr>
        <w:t>c health events and emergencies.</w:t>
      </w:r>
    </w:p>
    <w:p w14:paraId="151542E3" w14:textId="77777777" w:rsidR="00276D13" w:rsidRPr="00B331A5" w:rsidRDefault="00276D13" w:rsidP="00276D13">
      <w:pPr>
        <w:rPr>
          <w:rFonts w:ascii="Arial" w:hAnsi="Arial" w:cs="Arial"/>
        </w:rPr>
      </w:pPr>
      <w:r w:rsidRPr="00B331A5">
        <w:rPr>
          <w:rFonts w:ascii="Arial" w:hAnsi="Arial" w:cs="Arial"/>
        </w:rPr>
        <w:t>For example, during 2011 the Health Department:</w:t>
      </w:r>
    </w:p>
    <w:p w14:paraId="6BB3BC21" w14:textId="65E1A3AA" w:rsidR="00276D13" w:rsidRPr="00B331A5" w:rsidRDefault="00276D13" w:rsidP="00276D13">
      <w:pPr>
        <w:rPr>
          <w:rFonts w:ascii="Arial" w:hAnsi="Arial" w:cs="Arial"/>
        </w:rPr>
      </w:pPr>
      <w:r w:rsidRPr="00B331A5">
        <w:rPr>
          <w:rFonts w:ascii="Arial" w:hAnsi="Arial" w:cs="Arial"/>
        </w:rPr>
        <w:t xml:space="preserve">    </w:t>
      </w:r>
      <w:r w:rsidRPr="00B331A5">
        <w:rPr>
          <w:rFonts w:ascii="Arial" w:hAnsi="Arial" w:cs="Arial"/>
        </w:rPr>
        <w:tab/>
        <w:t>Served more than half of all Vermont families wi</w:t>
      </w:r>
      <w:r w:rsidR="00BD00DF" w:rsidRPr="00B331A5">
        <w:rPr>
          <w:rFonts w:ascii="Arial" w:hAnsi="Arial" w:cs="Arial"/>
        </w:rPr>
        <w:t xml:space="preserve">th young children with health </w:t>
      </w:r>
      <w:r w:rsidRPr="00B331A5">
        <w:rPr>
          <w:rFonts w:ascii="Arial" w:hAnsi="Arial" w:cs="Arial"/>
        </w:rPr>
        <w:t>food packages, a debit card to buy local fruit and ve</w:t>
      </w:r>
      <w:r w:rsidR="00BD00DF" w:rsidRPr="00B331A5">
        <w:rPr>
          <w:rFonts w:ascii="Arial" w:hAnsi="Arial" w:cs="Arial"/>
        </w:rPr>
        <w:t xml:space="preserve">getables, nutrition counseling </w:t>
      </w:r>
      <w:r w:rsidRPr="00B331A5">
        <w:rPr>
          <w:rFonts w:ascii="Arial" w:hAnsi="Arial" w:cs="Arial"/>
        </w:rPr>
        <w:t>and breastfeeding support through our WIC program</w:t>
      </w:r>
    </w:p>
    <w:p w14:paraId="69452AA2" w14:textId="5B5D24AC" w:rsidR="00276D13" w:rsidRPr="00B331A5" w:rsidRDefault="00276D13" w:rsidP="00276D13">
      <w:pPr>
        <w:rPr>
          <w:rFonts w:ascii="Arial" w:hAnsi="Arial" w:cs="Arial"/>
        </w:rPr>
      </w:pPr>
      <w:r w:rsidRPr="00B331A5">
        <w:rPr>
          <w:rFonts w:ascii="Arial" w:hAnsi="Arial" w:cs="Arial"/>
        </w:rPr>
        <w:tab/>
        <w:t>Promoted immunizations and worked to pre</w:t>
      </w:r>
      <w:r w:rsidR="00BD00DF" w:rsidRPr="00B331A5">
        <w:rPr>
          <w:rFonts w:ascii="Arial" w:hAnsi="Arial" w:cs="Arial"/>
        </w:rPr>
        <w:t xml:space="preserve">vent the spread of infectious </w:t>
      </w:r>
      <w:r w:rsidRPr="00B331A5">
        <w:rPr>
          <w:rFonts w:ascii="Arial" w:hAnsi="Arial" w:cs="Arial"/>
        </w:rPr>
        <w:t>diseases like measles, pertussis and influenza</w:t>
      </w:r>
    </w:p>
    <w:p w14:paraId="1D817161" w14:textId="77777777" w:rsidR="00276D13" w:rsidRPr="00B331A5" w:rsidRDefault="00276D13" w:rsidP="00276D13">
      <w:pPr>
        <w:rPr>
          <w:rFonts w:ascii="Arial" w:hAnsi="Arial" w:cs="Arial"/>
        </w:rPr>
      </w:pPr>
      <w:r w:rsidRPr="00B331A5">
        <w:rPr>
          <w:rFonts w:ascii="Arial" w:hAnsi="Arial" w:cs="Arial"/>
        </w:rPr>
        <w:tab/>
        <w:t>Investigated cases of food borne illness and promoted safe food handling</w:t>
      </w:r>
    </w:p>
    <w:p w14:paraId="09E758A1" w14:textId="1103B567" w:rsidR="00276D13" w:rsidRPr="00B331A5" w:rsidRDefault="00276D13" w:rsidP="00276D13">
      <w:pPr>
        <w:rPr>
          <w:rFonts w:ascii="Arial" w:hAnsi="Arial" w:cs="Arial"/>
        </w:rPr>
      </w:pPr>
      <w:r w:rsidRPr="00B331A5">
        <w:rPr>
          <w:rFonts w:ascii="Arial" w:hAnsi="Arial" w:cs="Arial"/>
        </w:rPr>
        <w:tab/>
        <w:t xml:space="preserve">Supported community coalitions, </w:t>
      </w:r>
      <w:r w:rsidR="00643FF7" w:rsidRPr="00B331A5">
        <w:rPr>
          <w:rFonts w:ascii="Arial" w:hAnsi="Arial" w:cs="Arial"/>
        </w:rPr>
        <w:t>h</w:t>
      </w:r>
      <w:r w:rsidRPr="00B331A5">
        <w:rPr>
          <w:rFonts w:ascii="Arial" w:hAnsi="Arial" w:cs="Arial"/>
        </w:rPr>
        <w:t xml:space="preserve">ealth care, schools, workplaces and businesses </w:t>
      </w:r>
      <w:r w:rsidRPr="00B331A5">
        <w:rPr>
          <w:rFonts w:ascii="Arial" w:hAnsi="Arial" w:cs="Arial"/>
        </w:rPr>
        <w:tab/>
        <w:t>to help make “the healthy choice the easiest cho</w:t>
      </w:r>
      <w:r w:rsidR="00BD00DF" w:rsidRPr="00B331A5">
        <w:rPr>
          <w:rFonts w:ascii="Arial" w:hAnsi="Arial" w:cs="Arial"/>
        </w:rPr>
        <w:t xml:space="preserve">ice” with respect to important </w:t>
      </w:r>
      <w:r w:rsidRPr="00B331A5">
        <w:rPr>
          <w:rFonts w:ascii="Arial" w:hAnsi="Arial" w:cs="Arial"/>
        </w:rPr>
        <w:t>public health issues such as obesity, tobacco use and substance abuse</w:t>
      </w:r>
    </w:p>
    <w:p w14:paraId="0B3FC96C" w14:textId="46FA62F9" w:rsidR="00276D13" w:rsidRPr="00B331A5" w:rsidRDefault="00276D13" w:rsidP="00276D13">
      <w:pPr>
        <w:rPr>
          <w:rFonts w:ascii="Arial" w:hAnsi="Arial" w:cs="Arial"/>
        </w:rPr>
      </w:pPr>
      <w:r w:rsidRPr="00B331A5">
        <w:rPr>
          <w:rFonts w:ascii="Arial" w:hAnsi="Arial" w:cs="Arial"/>
        </w:rPr>
        <w:tab/>
        <w:t xml:space="preserve">Worked with emergency response agencies in planning for, and responding to a  </w:t>
      </w:r>
      <w:r w:rsidRPr="00B331A5">
        <w:rPr>
          <w:rFonts w:ascii="Arial" w:hAnsi="Arial" w:cs="Arial"/>
        </w:rPr>
        <w:tab/>
        <w:t>variety of potential hazards such as biote</w:t>
      </w:r>
      <w:r w:rsidR="00BD00DF" w:rsidRPr="00B331A5">
        <w:rPr>
          <w:rFonts w:ascii="Arial" w:hAnsi="Arial" w:cs="Arial"/>
        </w:rPr>
        <w:t xml:space="preserve">rrorism, weather incidents and </w:t>
      </w:r>
      <w:r w:rsidRPr="00B331A5">
        <w:rPr>
          <w:rFonts w:ascii="Arial" w:hAnsi="Arial" w:cs="Arial"/>
        </w:rPr>
        <w:t>infectious disease outbreaks</w:t>
      </w:r>
    </w:p>
    <w:p w14:paraId="291ED8CD" w14:textId="64939BB3" w:rsidR="00276D13" w:rsidRPr="00B331A5" w:rsidRDefault="00276D13" w:rsidP="00276D13">
      <w:pPr>
        <w:rPr>
          <w:rFonts w:ascii="Arial" w:hAnsi="Arial" w:cs="Arial"/>
        </w:rPr>
      </w:pPr>
      <w:r w:rsidRPr="00B331A5">
        <w:rPr>
          <w:rFonts w:ascii="Arial" w:hAnsi="Arial" w:cs="Arial"/>
        </w:rPr>
        <w:tab/>
        <w:t xml:space="preserve">Delivered more than 30,000 N-95 respirators and 240,000 pairs of gloves, joined </w:t>
      </w:r>
      <w:r w:rsidRPr="00B331A5">
        <w:rPr>
          <w:rFonts w:ascii="Arial" w:hAnsi="Arial" w:cs="Arial"/>
        </w:rPr>
        <w:tab/>
        <w:t>in local Tropical Storm Irene recovery efforts</w:t>
      </w:r>
      <w:r w:rsidR="00BD00DF" w:rsidRPr="00B331A5">
        <w:rPr>
          <w:rFonts w:ascii="Arial" w:hAnsi="Arial" w:cs="Arial"/>
        </w:rPr>
        <w:t xml:space="preserve">, and gave out more than 1,200 </w:t>
      </w:r>
      <w:r w:rsidRPr="00B331A5">
        <w:rPr>
          <w:rFonts w:ascii="Arial" w:hAnsi="Arial" w:cs="Arial"/>
        </w:rPr>
        <w:t>drinking water test kits to residents with private wells</w:t>
      </w:r>
      <w:r w:rsidR="00BD00DF" w:rsidRPr="00B331A5">
        <w:rPr>
          <w:rFonts w:ascii="Arial" w:hAnsi="Arial" w:cs="Arial"/>
        </w:rPr>
        <w:t xml:space="preserve"> affected by flooding for free </w:t>
      </w:r>
      <w:r w:rsidRPr="00B331A5">
        <w:rPr>
          <w:rFonts w:ascii="Arial" w:hAnsi="Arial" w:cs="Arial"/>
        </w:rPr>
        <w:t>analysis at the public health laboratory</w:t>
      </w:r>
    </w:p>
    <w:p w14:paraId="0DC90396" w14:textId="77777777" w:rsidR="00BD00DF" w:rsidRPr="00B331A5" w:rsidRDefault="00BD00DF" w:rsidP="00276D13">
      <w:pPr>
        <w:jc w:val="center"/>
        <w:rPr>
          <w:rFonts w:ascii="Arial" w:hAnsi="Arial" w:cs="Arial"/>
        </w:rPr>
      </w:pPr>
    </w:p>
    <w:p w14:paraId="1F6FFC87" w14:textId="77777777" w:rsidR="00276D13" w:rsidRPr="00B331A5" w:rsidRDefault="00276D13" w:rsidP="00276D13">
      <w:pPr>
        <w:jc w:val="center"/>
        <w:rPr>
          <w:rFonts w:ascii="Arial" w:hAnsi="Arial" w:cs="Arial"/>
        </w:rPr>
      </w:pPr>
      <w:r w:rsidRPr="00B331A5">
        <w:rPr>
          <w:rFonts w:ascii="Arial" w:hAnsi="Arial" w:cs="Arial"/>
        </w:rPr>
        <w:t>Your local Health Department District Office is:</w:t>
      </w:r>
    </w:p>
    <w:p w14:paraId="608813C7" w14:textId="77777777" w:rsidR="0001741A" w:rsidRPr="00B331A5" w:rsidRDefault="0001741A" w:rsidP="00276D13">
      <w:pPr>
        <w:jc w:val="center"/>
        <w:rPr>
          <w:rFonts w:ascii="Arial" w:hAnsi="Arial" w:cs="Arial"/>
        </w:rPr>
      </w:pPr>
    </w:p>
    <w:p w14:paraId="26378888" w14:textId="77777777" w:rsidR="00276D13" w:rsidRPr="00B331A5" w:rsidRDefault="00276D13" w:rsidP="00276D13">
      <w:pPr>
        <w:jc w:val="center"/>
        <w:rPr>
          <w:rFonts w:ascii="Arial" w:hAnsi="Arial" w:cs="Arial"/>
        </w:rPr>
      </w:pPr>
      <w:r w:rsidRPr="00B331A5">
        <w:rPr>
          <w:rFonts w:ascii="Arial" w:hAnsi="Arial" w:cs="Arial"/>
        </w:rPr>
        <w:t>White River Junction District Office</w:t>
      </w:r>
    </w:p>
    <w:p w14:paraId="3B7D99CE" w14:textId="77777777" w:rsidR="00276D13" w:rsidRPr="00B331A5" w:rsidRDefault="00276D13" w:rsidP="00276D13">
      <w:pPr>
        <w:jc w:val="center"/>
        <w:rPr>
          <w:rFonts w:ascii="Arial" w:hAnsi="Arial" w:cs="Arial"/>
        </w:rPr>
      </w:pPr>
      <w:r w:rsidRPr="00B331A5">
        <w:rPr>
          <w:rFonts w:ascii="Arial" w:hAnsi="Arial" w:cs="Arial"/>
        </w:rPr>
        <w:t>Vermont Department of Health</w:t>
      </w:r>
    </w:p>
    <w:p w14:paraId="5C8249DA" w14:textId="77777777" w:rsidR="00276D13" w:rsidRPr="00B331A5" w:rsidRDefault="00276D13" w:rsidP="00276D13">
      <w:pPr>
        <w:jc w:val="center"/>
        <w:rPr>
          <w:rFonts w:ascii="Arial" w:hAnsi="Arial" w:cs="Arial"/>
        </w:rPr>
      </w:pPr>
      <w:r w:rsidRPr="00B331A5">
        <w:rPr>
          <w:rFonts w:ascii="Arial" w:hAnsi="Arial" w:cs="Arial"/>
        </w:rPr>
        <w:t>226 Holiday Drive, Suite 22</w:t>
      </w:r>
    </w:p>
    <w:p w14:paraId="0D581E1E" w14:textId="77777777" w:rsidR="00276D13" w:rsidRPr="00B331A5" w:rsidRDefault="00276D13" w:rsidP="00276D13">
      <w:pPr>
        <w:jc w:val="center"/>
        <w:rPr>
          <w:rFonts w:ascii="Arial" w:hAnsi="Arial" w:cs="Arial"/>
        </w:rPr>
      </w:pPr>
      <w:r w:rsidRPr="00B331A5">
        <w:rPr>
          <w:rFonts w:ascii="Arial" w:hAnsi="Arial" w:cs="Arial"/>
        </w:rPr>
        <w:t>White River Junction, VT  05001</w:t>
      </w:r>
    </w:p>
    <w:p w14:paraId="5F6BA869" w14:textId="77777777" w:rsidR="0001741A" w:rsidRPr="00B331A5" w:rsidRDefault="0001741A" w:rsidP="00276D13">
      <w:pPr>
        <w:jc w:val="center"/>
        <w:rPr>
          <w:rFonts w:ascii="Arial" w:hAnsi="Arial" w:cs="Arial"/>
        </w:rPr>
      </w:pPr>
    </w:p>
    <w:p w14:paraId="08882A49" w14:textId="77777777" w:rsidR="00276D13" w:rsidRPr="00B331A5" w:rsidRDefault="00276D13" w:rsidP="00276D13">
      <w:pPr>
        <w:jc w:val="center"/>
        <w:rPr>
          <w:rFonts w:ascii="Arial" w:hAnsi="Arial" w:cs="Arial"/>
        </w:rPr>
      </w:pPr>
      <w:r w:rsidRPr="00B331A5">
        <w:rPr>
          <w:rFonts w:ascii="Arial" w:hAnsi="Arial" w:cs="Arial"/>
        </w:rPr>
        <w:t>Phone (802) 295-8820</w:t>
      </w:r>
    </w:p>
    <w:p w14:paraId="6ACAEDA3" w14:textId="77777777" w:rsidR="00276D13" w:rsidRPr="00B331A5" w:rsidRDefault="00276D13" w:rsidP="00276D13">
      <w:pPr>
        <w:jc w:val="center"/>
        <w:rPr>
          <w:rFonts w:ascii="Arial" w:hAnsi="Arial" w:cs="Arial"/>
        </w:rPr>
      </w:pPr>
      <w:r w:rsidRPr="00B331A5">
        <w:rPr>
          <w:rFonts w:ascii="Arial" w:hAnsi="Arial" w:cs="Arial"/>
        </w:rPr>
        <w:t>Toll free 1-999=253-8799</w:t>
      </w:r>
    </w:p>
    <w:p w14:paraId="060B6C1F" w14:textId="77777777" w:rsidR="00276D13" w:rsidRPr="00B331A5" w:rsidRDefault="00276D13" w:rsidP="00276D13">
      <w:pPr>
        <w:jc w:val="center"/>
        <w:rPr>
          <w:rFonts w:ascii="Arial" w:hAnsi="Arial" w:cs="Arial"/>
        </w:rPr>
      </w:pPr>
      <w:r w:rsidRPr="00B331A5">
        <w:rPr>
          <w:rFonts w:ascii="Arial" w:hAnsi="Arial" w:cs="Arial"/>
        </w:rPr>
        <w:t>Fax (802) 295-8832</w:t>
      </w:r>
    </w:p>
    <w:p w14:paraId="27308E47" w14:textId="77777777" w:rsidR="00276D13" w:rsidRPr="00B331A5" w:rsidRDefault="00276D13" w:rsidP="00276D13">
      <w:pPr>
        <w:jc w:val="center"/>
        <w:rPr>
          <w:rFonts w:ascii="Arial" w:hAnsi="Arial" w:cs="Arial"/>
        </w:rPr>
      </w:pPr>
    </w:p>
    <w:p w14:paraId="7F3F95EF" w14:textId="77777777" w:rsidR="00276D13" w:rsidRPr="00B331A5" w:rsidRDefault="00276D13" w:rsidP="00276D13">
      <w:pPr>
        <w:rPr>
          <w:rFonts w:ascii="Arial" w:hAnsi="Arial" w:cs="Arial"/>
        </w:rPr>
      </w:pPr>
      <w:r w:rsidRPr="00B331A5">
        <w:rPr>
          <w:rFonts w:ascii="Arial" w:hAnsi="Arial" w:cs="Arial"/>
        </w:rPr>
        <w:t>For more health information, news, alerts and resources, visit us on the web at healthvermont.gov, join us on facebook.com/Health Vermont or follow us on twitter.com/</w:t>
      </w:r>
      <w:proofErr w:type="spellStart"/>
      <w:r w:rsidRPr="00B331A5">
        <w:rPr>
          <w:rFonts w:ascii="Arial" w:hAnsi="Arial" w:cs="Arial"/>
        </w:rPr>
        <w:t>healthvermont</w:t>
      </w:r>
      <w:proofErr w:type="spellEnd"/>
      <w:r w:rsidRPr="00B331A5">
        <w:rPr>
          <w:rFonts w:ascii="Arial" w:hAnsi="Arial" w:cs="Arial"/>
        </w:rPr>
        <w:t xml:space="preserve">. </w:t>
      </w:r>
    </w:p>
    <w:p w14:paraId="7B700F46" w14:textId="77777777" w:rsidR="00276D13" w:rsidRPr="00B331A5" w:rsidRDefault="00276D13" w:rsidP="00276D13"/>
    <w:p w14:paraId="12EF0414" w14:textId="77777777" w:rsidR="002B71C3" w:rsidRPr="00B331A5" w:rsidRDefault="002B71C3" w:rsidP="002B71C3"/>
    <w:p w14:paraId="767C410A" w14:textId="0CCF11B0" w:rsidR="00276D13" w:rsidRPr="00B331A5" w:rsidRDefault="00276D13">
      <w:pPr>
        <w:widowControl/>
        <w:suppressAutoHyphens w:val="0"/>
      </w:pPr>
      <w:r w:rsidRPr="00B331A5">
        <w:br w:type="page"/>
      </w:r>
    </w:p>
    <w:p w14:paraId="7EE642E2" w14:textId="4E550891" w:rsidR="002B71C3" w:rsidRPr="00B331A5" w:rsidRDefault="00276D13" w:rsidP="00276D13">
      <w:pPr>
        <w:pStyle w:val="Heading1"/>
        <w:rPr>
          <w:color w:val="auto"/>
        </w:rPr>
      </w:pPr>
      <w:bookmarkStart w:id="54" w:name="_Toc190248069"/>
      <w:r w:rsidRPr="00B331A5">
        <w:rPr>
          <w:color w:val="auto"/>
        </w:rPr>
        <w:t>Vermont League of Cities and Towns 2011 Overview</w:t>
      </w:r>
      <w:bookmarkEnd w:id="54"/>
    </w:p>
    <w:p w14:paraId="71A818BD" w14:textId="77777777" w:rsidR="00276D13" w:rsidRPr="00B331A5" w:rsidRDefault="00276D13" w:rsidP="00276D13">
      <w:pPr>
        <w:tabs>
          <w:tab w:val="left" w:pos="360"/>
        </w:tabs>
        <w:jc w:val="center"/>
        <w:rPr>
          <w:rFonts w:ascii="Calibri" w:hAnsi="Calibri"/>
          <w:i/>
          <w:iCs/>
        </w:rPr>
      </w:pPr>
      <w:r w:rsidRPr="00B331A5">
        <w:rPr>
          <w:rFonts w:ascii="Calibri" w:hAnsi="Calibri"/>
          <w:i/>
          <w:iCs/>
        </w:rPr>
        <w:t>Serving and Strengthening Vermont Local Government</w:t>
      </w:r>
    </w:p>
    <w:p w14:paraId="58C9FD13" w14:textId="77777777" w:rsidR="00276D13" w:rsidRPr="00B331A5" w:rsidRDefault="00276D13" w:rsidP="00276D13">
      <w:pPr>
        <w:tabs>
          <w:tab w:val="left" w:pos="360"/>
        </w:tabs>
        <w:rPr>
          <w:rFonts w:ascii="Calibri" w:hAnsi="Calibri"/>
        </w:rPr>
      </w:pPr>
    </w:p>
    <w:p w14:paraId="57FEA9D4" w14:textId="77777777" w:rsidR="00276D13" w:rsidRPr="00B331A5" w:rsidRDefault="00276D13" w:rsidP="00276D13">
      <w:pPr>
        <w:tabs>
          <w:tab w:val="left" w:pos="360"/>
        </w:tabs>
        <w:rPr>
          <w:rFonts w:ascii="Calibri" w:hAnsi="Calibri"/>
        </w:rPr>
      </w:pPr>
      <w:r w:rsidRPr="00B331A5">
        <w:rPr>
          <w:rFonts w:ascii="Calibri" w:hAnsi="Calibri"/>
        </w:rPr>
        <w:t>The Vermont League of Cities and Towns (VLCT) is a nonprofit, nonpartisan organization that is owned by its member municipalities and directed by a 13-member Board of Directors comprised of municipal officials from across the state elected by the membership.</w:t>
      </w:r>
    </w:p>
    <w:p w14:paraId="5FC60161" w14:textId="77777777" w:rsidR="00276D13" w:rsidRPr="00B331A5" w:rsidRDefault="00276D13" w:rsidP="00276D13">
      <w:pPr>
        <w:tabs>
          <w:tab w:val="left" w:pos="360"/>
        </w:tabs>
        <w:rPr>
          <w:rFonts w:ascii="Calibri" w:hAnsi="Calibri"/>
        </w:rPr>
      </w:pPr>
    </w:p>
    <w:p w14:paraId="4A2FDE7F" w14:textId="77777777" w:rsidR="00276D13" w:rsidRPr="00B331A5" w:rsidRDefault="00276D13" w:rsidP="00276D13">
      <w:pPr>
        <w:tabs>
          <w:tab w:val="left" w:pos="360"/>
        </w:tabs>
        <w:rPr>
          <w:rFonts w:ascii="Calibri" w:hAnsi="Calibri"/>
        </w:rPr>
      </w:pPr>
      <w:r w:rsidRPr="00B331A5">
        <w:rPr>
          <w:rFonts w:ascii="Calibri" w:hAnsi="Calibri"/>
        </w:rPr>
        <w:t>VLCT’s mission is to serve and strengthen Vermont local government. All 246 Vermont cities and towns are members of VLCT, along with 140 other municipal entities, including villages and fire districts.</w:t>
      </w:r>
    </w:p>
    <w:p w14:paraId="29779C6F" w14:textId="77777777" w:rsidR="00276D13" w:rsidRPr="00B331A5" w:rsidRDefault="00276D13" w:rsidP="00276D13">
      <w:pPr>
        <w:tabs>
          <w:tab w:val="left" w:pos="360"/>
        </w:tabs>
        <w:rPr>
          <w:rFonts w:ascii="Calibri" w:hAnsi="Calibri"/>
        </w:rPr>
      </w:pPr>
    </w:p>
    <w:p w14:paraId="6CB9102F" w14:textId="77777777" w:rsidR="00276D13" w:rsidRPr="00B331A5" w:rsidRDefault="00276D13" w:rsidP="00276D13">
      <w:pPr>
        <w:tabs>
          <w:tab w:val="left" w:pos="360"/>
        </w:tabs>
        <w:rPr>
          <w:rFonts w:ascii="Calibri" w:hAnsi="Calibri"/>
        </w:rPr>
      </w:pPr>
      <w:r w:rsidRPr="00B331A5">
        <w:rPr>
          <w:rFonts w:ascii="Calibri" w:hAnsi="Calibri"/>
        </w:rPr>
        <w:t>Vermonters use local government services, including highways, police, fire, recreation, libraries, sewer, and water, on a daily basis. In large part, volunteer elected and appointed municipal officials lead these local governments.</w:t>
      </w:r>
    </w:p>
    <w:p w14:paraId="12AECE51" w14:textId="77777777" w:rsidR="00276D13" w:rsidRPr="00B331A5" w:rsidRDefault="00276D13" w:rsidP="00276D13">
      <w:pPr>
        <w:tabs>
          <w:tab w:val="left" w:pos="360"/>
        </w:tabs>
        <w:rPr>
          <w:rFonts w:ascii="Calibri" w:hAnsi="Calibri"/>
        </w:rPr>
      </w:pPr>
    </w:p>
    <w:p w14:paraId="572DBAFD" w14:textId="77777777" w:rsidR="00276D13" w:rsidRPr="00B331A5" w:rsidRDefault="00276D13" w:rsidP="00276D13">
      <w:pPr>
        <w:tabs>
          <w:tab w:val="left" w:pos="360"/>
        </w:tabs>
        <w:rPr>
          <w:rFonts w:ascii="Calibri" w:hAnsi="Calibri"/>
        </w:rPr>
      </w:pPr>
      <w:r w:rsidRPr="00B331A5">
        <w:rPr>
          <w:rFonts w:ascii="Calibri" w:hAnsi="Calibri"/>
        </w:rPr>
        <w:t>VLCT provides the following services to its member cities and towns, so that they may provide their citizens with quality services at affordable costs:</w:t>
      </w:r>
    </w:p>
    <w:p w14:paraId="106B5348" w14:textId="77777777" w:rsidR="00276D13" w:rsidRPr="00B331A5" w:rsidRDefault="00276D13" w:rsidP="00276D13">
      <w:pPr>
        <w:tabs>
          <w:tab w:val="left" w:pos="360"/>
        </w:tabs>
        <w:ind w:left="360" w:hanging="360"/>
        <w:rPr>
          <w:rFonts w:ascii="Calibri" w:hAnsi="Calibri"/>
        </w:rPr>
      </w:pPr>
    </w:p>
    <w:p w14:paraId="00669CB2" w14:textId="77777777" w:rsidR="00276D13" w:rsidRPr="00B331A5" w:rsidRDefault="00276D13" w:rsidP="00276D13">
      <w:pPr>
        <w:ind w:left="360" w:hanging="360"/>
        <w:rPr>
          <w:rFonts w:ascii="Calibri" w:hAnsi="Calibri"/>
        </w:rPr>
      </w:pPr>
      <w:r w:rsidRPr="00B331A5">
        <w:rPr>
          <w:rFonts w:ascii="Calibri" w:hAnsi="Calibri"/>
        </w:rPr>
        <w:t>•</w:t>
      </w:r>
      <w:r w:rsidRPr="00B331A5">
        <w:rPr>
          <w:rFonts w:ascii="Calibri" w:hAnsi="Calibri"/>
        </w:rPr>
        <w:tab/>
        <w:t>Legal, consulting and education services. In the past year, VLCT responded to more than 3,000 inquiries for assistance from municipal officials. Our Municipal Assistance Center (MAC) conducted 23 workshops and 25 on-site training sessions that attracted more than 1,600 people. Handbooks produced by MAC may be purchased or accessed free of charge on our website at our Resource Library. The Library also contains nearly 1,000 other electronic documents, including technical papers, model polices and newsletter articles that are currently accessible to the general public. MAC has also retained the services of professionals in municipal finance, administration, and policing to provide consulting advice to towns.</w:t>
      </w:r>
    </w:p>
    <w:p w14:paraId="7B95FA3B" w14:textId="77777777" w:rsidR="00276D13" w:rsidRPr="00B331A5" w:rsidRDefault="00276D13" w:rsidP="00276D13">
      <w:pPr>
        <w:tabs>
          <w:tab w:val="left" w:pos="360"/>
        </w:tabs>
        <w:ind w:left="360" w:hanging="360"/>
        <w:rPr>
          <w:rFonts w:ascii="Calibri" w:hAnsi="Calibri"/>
        </w:rPr>
      </w:pPr>
    </w:p>
    <w:p w14:paraId="43AD91A9" w14:textId="77777777" w:rsidR="00276D13" w:rsidRPr="00B331A5" w:rsidRDefault="00276D13" w:rsidP="00276D13">
      <w:pPr>
        <w:tabs>
          <w:tab w:val="left" w:pos="360"/>
        </w:tabs>
        <w:ind w:left="360" w:hanging="360"/>
        <w:rPr>
          <w:rFonts w:ascii="Calibri" w:hAnsi="Calibri"/>
        </w:rPr>
      </w:pPr>
      <w:r w:rsidRPr="00B331A5">
        <w:rPr>
          <w:rFonts w:ascii="Calibri" w:hAnsi="Calibri"/>
        </w:rPr>
        <w:t>•</w:t>
      </w:r>
      <w:r w:rsidRPr="00B331A5">
        <w:rPr>
          <w:rFonts w:ascii="Calibri" w:hAnsi="Calibri"/>
        </w:rPr>
        <w:tab/>
        <w:t>Advocacy representation before the state and federal governments to ensure that municipalities have the resources and authority they need to serve their citizens. VLCT is a leader in the education finance debate, enhancing local voter authority in governance decisions, land use discussions, and securing revenues for town highway and bridge maintenance programs. Municipalities will face significant challenges in the 2012 legislature, assuring that they have the financial resources and authority to recover from the effects of tropical storm Irene.</w:t>
      </w:r>
    </w:p>
    <w:p w14:paraId="74B9DBBB" w14:textId="77777777" w:rsidR="00276D13" w:rsidRPr="00B331A5" w:rsidRDefault="00276D13" w:rsidP="00276D13">
      <w:pPr>
        <w:tabs>
          <w:tab w:val="left" w:pos="360"/>
        </w:tabs>
        <w:ind w:left="360" w:hanging="360"/>
        <w:rPr>
          <w:rFonts w:ascii="Calibri" w:hAnsi="Calibri"/>
        </w:rPr>
      </w:pPr>
    </w:p>
    <w:p w14:paraId="192F7EE3" w14:textId="77777777" w:rsidR="00276D13" w:rsidRPr="00B331A5" w:rsidRDefault="00276D13" w:rsidP="00276D13">
      <w:pPr>
        <w:tabs>
          <w:tab w:val="left" w:pos="360"/>
        </w:tabs>
        <w:ind w:left="360" w:hanging="360"/>
        <w:rPr>
          <w:rFonts w:ascii="Calibri" w:hAnsi="Calibri"/>
        </w:rPr>
      </w:pPr>
      <w:proofErr w:type="gramStart"/>
      <w:r w:rsidRPr="00B331A5">
        <w:rPr>
          <w:rFonts w:ascii="Calibri" w:hAnsi="Calibri"/>
        </w:rPr>
        <w:t>•</w:t>
      </w:r>
      <w:r w:rsidRPr="00B331A5">
        <w:rPr>
          <w:rFonts w:ascii="Calibri" w:hAnsi="Calibri"/>
        </w:rPr>
        <w:tab/>
        <w:t>Purchasing opportunities to provide needed services at the lowest cost.</w:t>
      </w:r>
      <w:proofErr w:type="gramEnd"/>
      <w:r w:rsidRPr="00B331A5">
        <w:rPr>
          <w:rFonts w:ascii="Calibri" w:hAnsi="Calibri"/>
        </w:rPr>
        <w:t xml:space="preserve"> Examples include municipal employee health insurance and liability coverage for town operations. The VLCT Health Trust represents the most affordable option available to provide health insurance to municipal employees. </w:t>
      </w:r>
      <w:r w:rsidRPr="00B331A5">
        <w:rPr>
          <w:rFonts w:ascii="Calibri" w:hAnsi="Calibri"/>
          <w:sz w:val="22"/>
          <w:szCs w:val="22"/>
        </w:rPr>
        <w:t xml:space="preserve">The substantial municipal damages resulting from Tropical Storm Irene made the value of </w:t>
      </w:r>
      <w:r w:rsidRPr="00B331A5">
        <w:rPr>
          <w:rFonts w:ascii="Calibri" w:hAnsi="Calibri"/>
          <w:b/>
          <w:bCs/>
          <w:sz w:val="22"/>
          <w:szCs w:val="22"/>
        </w:rPr>
        <w:t xml:space="preserve">VLCT Property and Casualty </w:t>
      </w:r>
      <w:proofErr w:type="spellStart"/>
      <w:r w:rsidRPr="00B331A5">
        <w:rPr>
          <w:rFonts w:ascii="Calibri" w:hAnsi="Calibri"/>
          <w:b/>
          <w:bCs/>
          <w:sz w:val="22"/>
          <w:szCs w:val="22"/>
        </w:rPr>
        <w:t>Intermunicipal</w:t>
      </w:r>
      <w:proofErr w:type="spellEnd"/>
      <w:r w:rsidRPr="00B331A5">
        <w:rPr>
          <w:rFonts w:ascii="Calibri" w:hAnsi="Calibri"/>
          <w:b/>
          <w:bCs/>
          <w:sz w:val="22"/>
          <w:szCs w:val="22"/>
        </w:rPr>
        <w:t xml:space="preserve"> Fund (PACIF)</w:t>
      </w:r>
      <w:r w:rsidRPr="00B331A5">
        <w:rPr>
          <w:rFonts w:ascii="Calibri" w:hAnsi="Calibri"/>
          <w:sz w:val="22"/>
          <w:szCs w:val="22"/>
        </w:rPr>
        <w:t xml:space="preserve"> to all our members painfully clear, as members benefitted from the broad coverage, excellent re-insurance, and prompt service and claims payments. </w:t>
      </w:r>
      <w:r w:rsidRPr="00B331A5">
        <w:rPr>
          <w:rFonts w:ascii="Calibri" w:hAnsi="Calibri"/>
        </w:rPr>
        <w:t>These two trusts, with the addition of the VLCT Unemployment Trust, were responsible in 2010 for $43 million in municipal tax dollars spent for insurance and risk management services.</w:t>
      </w:r>
    </w:p>
    <w:p w14:paraId="4E2377F2" w14:textId="77777777" w:rsidR="00276D13" w:rsidRPr="00B331A5" w:rsidRDefault="00276D13" w:rsidP="00276D13">
      <w:pPr>
        <w:tabs>
          <w:tab w:val="left" w:pos="360"/>
        </w:tabs>
        <w:rPr>
          <w:rFonts w:ascii="Calibri" w:hAnsi="Calibri"/>
        </w:rPr>
      </w:pPr>
    </w:p>
    <w:p w14:paraId="41BD6292" w14:textId="77777777" w:rsidR="00276D13" w:rsidRPr="00B331A5" w:rsidRDefault="00276D13" w:rsidP="00276D13">
      <w:pPr>
        <w:tabs>
          <w:tab w:val="left" w:pos="360"/>
        </w:tabs>
        <w:rPr>
          <w:rFonts w:ascii="Calibri" w:hAnsi="Calibri"/>
        </w:rPr>
      </w:pPr>
      <w:r w:rsidRPr="00B331A5">
        <w:rPr>
          <w:rFonts w:ascii="Calibri" w:hAnsi="Calibri"/>
        </w:rPr>
        <w:t xml:space="preserve">To learn more about the Vermont League of Cities and Towns, including its audited financial statements, visit the VLCT website at </w:t>
      </w:r>
      <w:hyperlink r:id="rId92" w:history="1">
        <w:r w:rsidRPr="00B331A5">
          <w:rPr>
            <w:rStyle w:val="Hyperlink"/>
            <w:rFonts w:ascii="Calibri" w:hAnsi="Calibri"/>
            <w:color w:val="auto"/>
          </w:rPr>
          <w:t>www.vlct.org</w:t>
        </w:r>
      </w:hyperlink>
      <w:r w:rsidRPr="00B331A5">
        <w:rPr>
          <w:rFonts w:ascii="Calibri" w:hAnsi="Calibri"/>
        </w:rPr>
        <w:t>.</w:t>
      </w:r>
    </w:p>
    <w:p w14:paraId="62A0CFE9" w14:textId="197B44D9" w:rsidR="00276D13" w:rsidRPr="00B331A5" w:rsidRDefault="00276D13">
      <w:pPr>
        <w:widowControl/>
        <w:suppressAutoHyphens w:val="0"/>
      </w:pPr>
      <w:r w:rsidRPr="00B331A5">
        <w:br w:type="page"/>
      </w:r>
    </w:p>
    <w:p w14:paraId="290CE916" w14:textId="6F8DA09A" w:rsidR="00276D13" w:rsidRPr="00B331A5" w:rsidRDefault="00276D13" w:rsidP="00276D13">
      <w:pPr>
        <w:pStyle w:val="Heading1"/>
        <w:rPr>
          <w:color w:val="auto"/>
        </w:rPr>
      </w:pPr>
      <w:bookmarkStart w:id="55" w:name="_Toc190248070"/>
      <w:r w:rsidRPr="00B331A5">
        <w:rPr>
          <w:color w:val="auto"/>
        </w:rPr>
        <w:t>Visiting Nurse Association and Hospice of VT and NH</w:t>
      </w:r>
      <w:bookmarkEnd w:id="55"/>
    </w:p>
    <w:p w14:paraId="6F56C9EE" w14:textId="77777777" w:rsidR="00276D13" w:rsidRPr="00B331A5" w:rsidRDefault="00276D13" w:rsidP="00276D13"/>
    <w:p w14:paraId="57E946CD" w14:textId="77777777" w:rsidR="00276D13" w:rsidRPr="00B331A5" w:rsidRDefault="00276D13" w:rsidP="00276D13">
      <w:pPr>
        <w:tabs>
          <w:tab w:val="right" w:pos="4147"/>
          <w:tab w:val="left" w:pos="5587"/>
          <w:tab w:val="left" w:pos="6120"/>
          <w:tab w:val="right" w:pos="9360"/>
        </w:tabs>
        <w:jc w:val="center"/>
        <w:rPr>
          <w:rFonts w:ascii="Calibri" w:hAnsi="Calibri"/>
          <w:b/>
          <w:bCs/>
          <w:i/>
          <w:iCs/>
        </w:rPr>
      </w:pPr>
      <w:r w:rsidRPr="00B331A5">
        <w:rPr>
          <w:rFonts w:ascii="Calibri" w:hAnsi="Calibri"/>
          <w:b/>
          <w:bCs/>
          <w:i/>
          <w:iCs/>
        </w:rPr>
        <w:t>Home Healthcare, Hospice and Maternal Child Health Services in Sharon, VT</w:t>
      </w:r>
    </w:p>
    <w:p w14:paraId="2B4E0DF3" w14:textId="77777777" w:rsidR="00276D13" w:rsidRPr="00B331A5" w:rsidRDefault="00276D13" w:rsidP="00276D13">
      <w:pPr>
        <w:tabs>
          <w:tab w:val="right" w:pos="4147"/>
          <w:tab w:val="left" w:pos="5587"/>
          <w:tab w:val="left" w:pos="6120"/>
          <w:tab w:val="right" w:pos="9360"/>
        </w:tabs>
        <w:rPr>
          <w:rFonts w:ascii="Calibri" w:hAnsi="Calibri"/>
          <w:b/>
          <w:bCs/>
          <w:smallCaps/>
          <w:sz w:val="22"/>
          <w:szCs w:val="22"/>
        </w:rPr>
      </w:pPr>
    </w:p>
    <w:p w14:paraId="6C79F732" w14:textId="77777777" w:rsidR="00276D13" w:rsidRPr="00B331A5" w:rsidRDefault="00276D13" w:rsidP="00276D13">
      <w:pPr>
        <w:rPr>
          <w:rFonts w:ascii="Calibri" w:hAnsi="Calibri"/>
          <w:sz w:val="22"/>
          <w:szCs w:val="22"/>
        </w:rPr>
      </w:pPr>
      <w:r w:rsidRPr="00B331A5">
        <w:rPr>
          <w:rFonts w:ascii="Calibri" w:hAnsi="Calibri"/>
          <w:sz w:val="22"/>
          <w:szCs w:val="22"/>
        </w:rPr>
        <w:t xml:space="preserve">The VNA &amp; Hospice is a compassionate, non-profit healthcare organization committed to providing the highest quality home healthcare and hospice support services to individuals and their families. By keeping Sharon residents out of emergency rooms and hospitals, and reducing the need for relocation to nursing homes, our care offers significant savings in the town’s emergency services and other medical expenses.  </w:t>
      </w:r>
    </w:p>
    <w:p w14:paraId="1E0D23CA" w14:textId="77777777" w:rsidR="00276D13" w:rsidRPr="00B331A5" w:rsidRDefault="00276D13" w:rsidP="00276D13">
      <w:pPr>
        <w:rPr>
          <w:rFonts w:ascii="Calibri" w:hAnsi="Calibri"/>
          <w:sz w:val="22"/>
          <w:szCs w:val="22"/>
        </w:rPr>
      </w:pPr>
    </w:p>
    <w:p w14:paraId="7922C223" w14:textId="77777777" w:rsidR="00276D13" w:rsidRPr="00B331A5" w:rsidRDefault="00276D13" w:rsidP="00276D13">
      <w:pPr>
        <w:tabs>
          <w:tab w:val="right" w:pos="3300"/>
          <w:tab w:val="left" w:pos="5000"/>
          <w:tab w:val="left" w:pos="7800"/>
          <w:tab w:val="right" w:pos="9360"/>
        </w:tabs>
        <w:rPr>
          <w:rFonts w:ascii="Calibri" w:hAnsi="Calibri"/>
          <w:i/>
          <w:sz w:val="22"/>
          <w:szCs w:val="22"/>
        </w:rPr>
      </w:pPr>
      <w:r w:rsidRPr="00B331A5">
        <w:rPr>
          <w:rFonts w:ascii="Calibri" w:hAnsi="Calibri"/>
          <w:sz w:val="22"/>
          <w:szCs w:val="22"/>
        </w:rPr>
        <w:t xml:space="preserve">VNA &amp; Hospice clients are of all ages and at all stages in life. Services are provided to all in need regardless of ability to pay. Between July 1, 2010 and June 30, 2011, the VNA &amp; Hospice made 445 homecare visits to 26 Sharon residents and absorbed approximately $22,252 in unreimbursed charges to residents. </w:t>
      </w:r>
    </w:p>
    <w:p w14:paraId="457EBD0A" w14:textId="77777777" w:rsidR="00276D13" w:rsidRPr="00B331A5" w:rsidRDefault="00276D13" w:rsidP="00276D13">
      <w:pPr>
        <w:rPr>
          <w:rFonts w:ascii="Calibri" w:hAnsi="Calibri"/>
          <w:sz w:val="22"/>
          <w:szCs w:val="22"/>
        </w:rPr>
      </w:pPr>
    </w:p>
    <w:p w14:paraId="2A26FA15" w14:textId="77777777" w:rsidR="00276D13" w:rsidRPr="00B331A5" w:rsidRDefault="00276D13" w:rsidP="00276D13">
      <w:pPr>
        <w:rPr>
          <w:rFonts w:ascii="Calibri" w:hAnsi="Calibri"/>
          <w:sz w:val="22"/>
          <w:szCs w:val="22"/>
        </w:rPr>
      </w:pPr>
      <w:r w:rsidRPr="00B331A5">
        <w:rPr>
          <w:rFonts w:ascii="Calibri" w:hAnsi="Calibri"/>
          <w:sz w:val="22"/>
          <w:szCs w:val="22"/>
          <w:u w:val="single"/>
        </w:rPr>
        <w:t>Home HealthCare:</w:t>
      </w:r>
      <w:r w:rsidRPr="00B331A5">
        <w:rPr>
          <w:rFonts w:ascii="Calibri" w:hAnsi="Calibri"/>
          <w:sz w:val="22"/>
          <w:szCs w:val="22"/>
        </w:rPr>
        <w:t xml:space="preserve"> 298 home visits to 16 residents with short-term medical or physical needs </w:t>
      </w:r>
    </w:p>
    <w:p w14:paraId="3454BC1D" w14:textId="77777777" w:rsidR="00276D13" w:rsidRPr="00B331A5" w:rsidRDefault="00276D13" w:rsidP="00276D13">
      <w:pPr>
        <w:rPr>
          <w:rFonts w:ascii="Calibri" w:hAnsi="Calibri"/>
          <w:sz w:val="22"/>
          <w:szCs w:val="22"/>
        </w:rPr>
      </w:pPr>
    </w:p>
    <w:p w14:paraId="31C17F20" w14:textId="77777777" w:rsidR="00276D13" w:rsidRPr="00B331A5" w:rsidRDefault="00276D13" w:rsidP="00276D13">
      <w:pPr>
        <w:rPr>
          <w:rFonts w:ascii="Calibri" w:hAnsi="Calibri"/>
          <w:sz w:val="22"/>
          <w:szCs w:val="22"/>
        </w:rPr>
      </w:pPr>
      <w:r w:rsidRPr="00B331A5">
        <w:rPr>
          <w:rFonts w:ascii="Calibri" w:hAnsi="Calibri"/>
          <w:sz w:val="22"/>
          <w:szCs w:val="22"/>
          <w:u w:val="single"/>
        </w:rPr>
        <w:t>Hospice Services</w:t>
      </w:r>
      <w:r w:rsidRPr="00B331A5">
        <w:rPr>
          <w:rFonts w:ascii="Calibri" w:hAnsi="Calibri"/>
          <w:sz w:val="22"/>
          <w:szCs w:val="22"/>
        </w:rPr>
        <w:t>: 129 home visits to 5 residents who were in the final stages of their lives.</w:t>
      </w:r>
      <w:r w:rsidRPr="00B331A5">
        <w:rPr>
          <w:rFonts w:ascii="Calibri" w:hAnsi="Calibri"/>
          <w:sz w:val="22"/>
          <w:szCs w:val="22"/>
        </w:rPr>
        <w:tab/>
      </w:r>
    </w:p>
    <w:p w14:paraId="6736B940" w14:textId="77777777" w:rsidR="00276D13" w:rsidRPr="00B331A5" w:rsidRDefault="00276D13" w:rsidP="00276D13">
      <w:pPr>
        <w:rPr>
          <w:rFonts w:ascii="Calibri" w:hAnsi="Calibri"/>
          <w:sz w:val="22"/>
          <w:szCs w:val="22"/>
          <w:u w:val="single"/>
        </w:rPr>
      </w:pPr>
    </w:p>
    <w:p w14:paraId="396DC928" w14:textId="77777777" w:rsidR="00276D13" w:rsidRPr="00B331A5" w:rsidRDefault="00276D13" w:rsidP="00276D13">
      <w:pPr>
        <w:rPr>
          <w:rFonts w:ascii="Calibri" w:hAnsi="Calibri"/>
          <w:sz w:val="22"/>
          <w:szCs w:val="22"/>
        </w:rPr>
      </w:pPr>
      <w:r w:rsidRPr="00B331A5">
        <w:rPr>
          <w:rFonts w:ascii="Calibri" w:hAnsi="Calibri"/>
          <w:sz w:val="22"/>
          <w:szCs w:val="22"/>
          <w:u w:val="single"/>
        </w:rPr>
        <w:t>Maternal and Child Health Services:</w:t>
      </w:r>
      <w:r w:rsidRPr="00B331A5">
        <w:rPr>
          <w:rFonts w:ascii="Calibri" w:hAnsi="Calibri"/>
          <w:sz w:val="22"/>
          <w:szCs w:val="22"/>
        </w:rPr>
        <w:t xml:space="preserve"> 18 home visits to 5 residents for well baby, preventative and high-tech medical care.</w:t>
      </w:r>
    </w:p>
    <w:p w14:paraId="43CAD581" w14:textId="77777777" w:rsidR="00276D13" w:rsidRPr="00B331A5" w:rsidRDefault="00276D13" w:rsidP="00276D13">
      <w:pPr>
        <w:tabs>
          <w:tab w:val="right" w:pos="3300"/>
          <w:tab w:val="left" w:pos="5000"/>
          <w:tab w:val="left" w:pos="7800"/>
          <w:tab w:val="right" w:pos="9360"/>
        </w:tabs>
        <w:rPr>
          <w:rFonts w:ascii="Calibri" w:hAnsi="Calibri"/>
          <w:sz w:val="22"/>
          <w:szCs w:val="22"/>
        </w:rPr>
      </w:pPr>
    </w:p>
    <w:p w14:paraId="576D84C3" w14:textId="77777777" w:rsidR="00276D13" w:rsidRPr="00B331A5" w:rsidRDefault="00276D13" w:rsidP="00276D13">
      <w:pPr>
        <w:tabs>
          <w:tab w:val="right" w:pos="3300"/>
          <w:tab w:val="left" w:pos="5000"/>
          <w:tab w:val="left" w:pos="7800"/>
          <w:tab w:val="right" w:pos="9360"/>
        </w:tabs>
        <w:rPr>
          <w:rFonts w:ascii="Calibri" w:hAnsi="Calibri"/>
          <w:sz w:val="22"/>
          <w:szCs w:val="22"/>
        </w:rPr>
      </w:pPr>
      <w:r w:rsidRPr="00B331A5">
        <w:rPr>
          <w:rFonts w:ascii="Calibri" w:hAnsi="Calibri"/>
          <w:sz w:val="22"/>
          <w:szCs w:val="22"/>
        </w:rPr>
        <w:t xml:space="preserve">Additionally, residents made visits to VNA &amp; Hospice community clinics for foot care, blood pressure screenings, </w:t>
      </w:r>
      <w:proofErr w:type="gramStart"/>
      <w:r w:rsidRPr="00B331A5">
        <w:rPr>
          <w:rFonts w:ascii="Calibri" w:hAnsi="Calibri"/>
          <w:sz w:val="22"/>
          <w:szCs w:val="22"/>
        </w:rPr>
        <w:t>cholesterol</w:t>
      </w:r>
      <w:proofErr w:type="gramEnd"/>
      <w:r w:rsidRPr="00B331A5">
        <w:rPr>
          <w:rFonts w:ascii="Calibri" w:hAnsi="Calibri"/>
          <w:sz w:val="22"/>
          <w:szCs w:val="22"/>
        </w:rPr>
        <w:t xml:space="preserve"> testing and flu shots.</w:t>
      </w:r>
    </w:p>
    <w:p w14:paraId="1F8B10F2" w14:textId="77777777" w:rsidR="00276D13" w:rsidRPr="00B331A5" w:rsidRDefault="00276D13" w:rsidP="00276D13">
      <w:pPr>
        <w:tabs>
          <w:tab w:val="right" w:pos="3300"/>
          <w:tab w:val="left" w:pos="5000"/>
          <w:tab w:val="left" w:pos="7800"/>
          <w:tab w:val="right" w:pos="9360"/>
        </w:tabs>
        <w:rPr>
          <w:rFonts w:ascii="Calibri" w:hAnsi="Calibri"/>
          <w:sz w:val="22"/>
          <w:szCs w:val="22"/>
        </w:rPr>
      </w:pPr>
    </w:p>
    <w:p w14:paraId="3515E12B" w14:textId="77777777" w:rsidR="00276D13" w:rsidRPr="00B331A5" w:rsidRDefault="00276D13" w:rsidP="00276D13">
      <w:pPr>
        <w:tabs>
          <w:tab w:val="right" w:pos="3300"/>
          <w:tab w:val="left" w:pos="5000"/>
          <w:tab w:val="left" w:pos="7800"/>
          <w:tab w:val="right" w:pos="9360"/>
        </w:tabs>
        <w:rPr>
          <w:rFonts w:ascii="Calibri" w:hAnsi="Calibri"/>
          <w:i/>
          <w:sz w:val="22"/>
          <w:szCs w:val="22"/>
        </w:rPr>
      </w:pPr>
      <w:r w:rsidRPr="00B331A5">
        <w:rPr>
          <w:rFonts w:ascii="Calibri" w:hAnsi="Calibri"/>
          <w:sz w:val="22"/>
          <w:szCs w:val="22"/>
        </w:rPr>
        <w:t>Sharon’s annual appropriation helps the VNA &amp; Hospice meet the demand for quality home healthcare, and to ensure that all who qualify for services will always be able to receive them. On behalf of the people we serve, we thank you for your continued support.</w:t>
      </w:r>
    </w:p>
    <w:p w14:paraId="236BEC84" w14:textId="77777777" w:rsidR="00276D13" w:rsidRPr="00B331A5" w:rsidRDefault="00276D13" w:rsidP="00276D13">
      <w:pPr>
        <w:tabs>
          <w:tab w:val="right" w:pos="3300"/>
          <w:tab w:val="right" w:pos="4147"/>
          <w:tab w:val="left" w:pos="5587"/>
          <w:tab w:val="left" w:pos="6120"/>
          <w:tab w:val="right" w:pos="9360"/>
        </w:tabs>
        <w:rPr>
          <w:rFonts w:ascii="Calibri" w:hAnsi="Calibri"/>
          <w:i/>
          <w:sz w:val="22"/>
          <w:szCs w:val="20"/>
        </w:rPr>
      </w:pPr>
    </w:p>
    <w:p w14:paraId="7E5D38C6" w14:textId="77777777" w:rsidR="00276D13" w:rsidRPr="00B331A5" w:rsidRDefault="00276D13" w:rsidP="00276D13">
      <w:pPr>
        <w:tabs>
          <w:tab w:val="right" w:pos="3300"/>
          <w:tab w:val="right" w:pos="4147"/>
          <w:tab w:val="left" w:pos="5587"/>
          <w:tab w:val="left" w:pos="6120"/>
          <w:tab w:val="right" w:pos="9360"/>
        </w:tabs>
        <w:rPr>
          <w:rFonts w:ascii="Calibri" w:hAnsi="Calibri"/>
          <w:sz w:val="22"/>
          <w:szCs w:val="20"/>
        </w:rPr>
      </w:pPr>
      <w:r w:rsidRPr="00B331A5">
        <w:rPr>
          <w:rFonts w:ascii="Calibri" w:hAnsi="Calibri"/>
          <w:sz w:val="22"/>
          <w:szCs w:val="20"/>
        </w:rPr>
        <w:t>Sincerely,</w:t>
      </w:r>
    </w:p>
    <w:p w14:paraId="5958064E" w14:textId="17CAD40D" w:rsidR="00276D13" w:rsidRPr="00B331A5" w:rsidRDefault="00276D13" w:rsidP="00276D13">
      <w:pPr>
        <w:tabs>
          <w:tab w:val="right" w:pos="3300"/>
          <w:tab w:val="right" w:pos="4147"/>
          <w:tab w:val="left" w:pos="5587"/>
          <w:tab w:val="left" w:pos="6120"/>
          <w:tab w:val="right" w:pos="9360"/>
        </w:tabs>
        <w:rPr>
          <w:rFonts w:ascii="Calibri" w:hAnsi="Calibri"/>
          <w:sz w:val="22"/>
          <w:szCs w:val="20"/>
        </w:rPr>
      </w:pPr>
      <w:r w:rsidRPr="00B331A5">
        <w:rPr>
          <w:rFonts w:ascii="Calibri" w:hAnsi="Calibri"/>
          <w:noProof/>
          <w:sz w:val="22"/>
          <w:szCs w:val="20"/>
          <w:lang w:eastAsia="en-US" w:bidi="ar-SA"/>
        </w:rPr>
        <w:drawing>
          <wp:inline distT="0" distB="0" distL="0" distR="0" wp14:anchorId="07E78516" wp14:editId="5B9254C4">
            <wp:extent cx="1254760" cy="372110"/>
            <wp:effectExtent l="0" t="0" r="0" b="8890"/>
            <wp:docPr id="486" name="Picture 486" descr="Jeanne Mclaughlin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Jeanne Mclaughlin Signatur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54760" cy="372110"/>
                    </a:xfrm>
                    <a:prstGeom prst="rect">
                      <a:avLst/>
                    </a:prstGeom>
                    <a:noFill/>
                    <a:ln>
                      <a:noFill/>
                    </a:ln>
                  </pic:spPr>
                </pic:pic>
              </a:graphicData>
            </a:graphic>
          </wp:inline>
        </w:drawing>
      </w:r>
    </w:p>
    <w:p w14:paraId="20F6BA46" w14:textId="77777777" w:rsidR="00276D13" w:rsidRPr="00B331A5" w:rsidRDefault="00276D13" w:rsidP="00276D13">
      <w:pPr>
        <w:tabs>
          <w:tab w:val="right" w:pos="3300"/>
          <w:tab w:val="right" w:pos="4147"/>
          <w:tab w:val="left" w:pos="5587"/>
          <w:tab w:val="left" w:pos="6120"/>
          <w:tab w:val="right" w:pos="9360"/>
        </w:tabs>
        <w:rPr>
          <w:rFonts w:ascii="Calibri" w:hAnsi="Calibri"/>
          <w:i/>
          <w:sz w:val="22"/>
          <w:szCs w:val="20"/>
        </w:rPr>
      </w:pPr>
      <w:r w:rsidRPr="00B331A5">
        <w:rPr>
          <w:rFonts w:ascii="Calibri" w:hAnsi="Calibri"/>
          <w:i/>
          <w:sz w:val="22"/>
          <w:szCs w:val="20"/>
        </w:rPr>
        <w:t>Jeanne McLaughlin, President (1-888-300-8853)</w:t>
      </w:r>
    </w:p>
    <w:p w14:paraId="0890B1F8" w14:textId="6A88E572" w:rsidR="009C096E" w:rsidRPr="00B331A5" w:rsidRDefault="009C096E" w:rsidP="009C096E">
      <w:pPr>
        <w:pStyle w:val="Heading1"/>
        <w:rPr>
          <w:color w:val="auto"/>
        </w:rPr>
      </w:pPr>
      <w:bookmarkStart w:id="56" w:name="_Toc190248071"/>
      <w:r w:rsidRPr="00B331A5">
        <w:rPr>
          <w:color w:val="auto"/>
        </w:rPr>
        <w:t>White River Partnership</w:t>
      </w:r>
      <w:bookmarkEnd w:id="56"/>
    </w:p>
    <w:p w14:paraId="4F5195AA" w14:textId="0AA0D3FB" w:rsidR="00276D13" w:rsidRPr="00B331A5" w:rsidRDefault="00276D13">
      <w:pPr>
        <w:widowControl/>
        <w:suppressAutoHyphens w:val="0"/>
      </w:pPr>
    </w:p>
    <w:p w14:paraId="3E434EF5" w14:textId="77777777" w:rsidR="00276D13" w:rsidRPr="00B331A5" w:rsidRDefault="00276D13" w:rsidP="00276D13">
      <w:pPr>
        <w:ind w:firstLine="720"/>
        <w:rPr>
          <w:rFonts w:ascii="Calibri" w:hAnsi="Calibri" w:cs="Arial"/>
          <w:bCs/>
        </w:rPr>
      </w:pPr>
      <w:r w:rsidRPr="00B331A5">
        <w:rPr>
          <w:rFonts w:ascii="Calibri" w:hAnsi="Calibri" w:cs="Arial"/>
          <w:bCs/>
        </w:rPr>
        <w:t>The White River Partnership (WRP) formed in 1996 as a group of local people who shared common concerns about the long-term health of the White River and its watershed.  Since 1996, the WRP has worked with local communities to implement on-the-ground programs designed to understand the health of the river, to protect and improve the river and its watershed, to raise awareness about watershed issues, and to promote local watershed stewardship.  Here are some highlights from our work in 2011:</w:t>
      </w:r>
    </w:p>
    <w:p w14:paraId="18B1E12E" w14:textId="77777777" w:rsidR="009C096E" w:rsidRPr="00B331A5" w:rsidRDefault="009C096E" w:rsidP="00276D13">
      <w:pPr>
        <w:ind w:firstLine="720"/>
        <w:rPr>
          <w:rFonts w:ascii="Calibri" w:hAnsi="Calibri" w:cs="Arial"/>
          <w:bCs/>
        </w:rPr>
      </w:pPr>
    </w:p>
    <w:p w14:paraId="1A64BC04" w14:textId="77777777" w:rsidR="00276D13" w:rsidRPr="00B331A5" w:rsidRDefault="00276D13" w:rsidP="009C096E">
      <w:pPr>
        <w:widowControl/>
        <w:numPr>
          <w:ilvl w:val="0"/>
          <w:numId w:val="4"/>
        </w:numPr>
        <w:tabs>
          <w:tab w:val="clear" w:pos="360"/>
        </w:tabs>
        <w:suppressAutoHyphens w:val="0"/>
        <w:autoSpaceDE w:val="0"/>
        <w:autoSpaceDN w:val="0"/>
        <w:adjustRightInd w:val="0"/>
        <w:ind w:left="720"/>
        <w:rPr>
          <w:rFonts w:ascii="Calibri" w:hAnsi="Calibri" w:cs="WalbaumMT"/>
        </w:rPr>
      </w:pPr>
      <w:r w:rsidRPr="00B331A5">
        <w:rPr>
          <w:rFonts w:ascii="Calibri" w:hAnsi="Calibri" w:cs="WalbaumMT"/>
        </w:rPr>
        <w:t xml:space="preserve">With help from 375 volunteers, the WRP </w:t>
      </w:r>
      <w:r w:rsidRPr="00B331A5">
        <w:rPr>
          <w:rFonts w:ascii="Calibri" w:hAnsi="Calibri" w:cs="WalbaumMT-Medium"/>
          <w:b/>
          <w:bCs/>
        </w:rPr>
        <w:t xml:space="preserve">planted 3,000 native trees and shrubs </w:t>
      </w:r>
      <w:r w:rsidRPr="00B331A5">
        <w:rPr>
          <w:rFonts w:ascii="Calibri" w:hAnsi="Calibri" w:cs="WalbaumMT"/>
        </w:rPr>
        <w:t xml:space="preserve">along the White River and its tributaries in Brookfield, Royalton, Sharon, and Stockbridge.  </w:t>
      </w:r>
    </w:p>
    <w:p w14:paraId="258DB7BA" w14:textId="77777777" w:rsidR="00276D13" w:rsidRPr="00B331A5" w:rsidRDefault="00276D13" w:rsidP="009C096E">
      <w:pPr>
        <w:widowControl/>
        <w:numPr>
          <w:ilvl w:val="0"/>
          <w:numId w:val="4"/>
        </w:numPr>
        <w:tabs>
          <w:tab w:val="clear" w:pos="360"/>
        </w:tabs>
        <w:suppressAutoHyphens w:val="0"/>
        <w:autoSpaceDE w:val="0"/>
        <w:autoSpaceDN w:val="0"/>
        <w:adjustRightInd w:val="0"/>
        <w:ind w:left="720"/>
        <w:rPr>
          <w:rFonts w:ascii="Calibri" w:hAnsi="Calibri" w:cs="WalbaumMT"/>
        </w:rPr>
      </w:pPr>
      <w:r w:rsidRPr="00B331A5">
        <w:rPr>
          <w:rFonts w:ascii="Calibri" w:hAnsi="Calibri" w:cs="WalbaumMT"/>
        </w:rPr>
        <w:t xml:space="preserve">WRP staff and volunteers </w:t>
      </w:r>
      <w:r w:rsidRPr="00B331A5">
        <w:rPr>
          <w:rFonts w:ascii="Calibri" w:hAnsi="Calibri" w:cs="WalbaumMT-Medium"/>
          <w:b/>
          <w:bCs/>
        </w:rPr>
        <w:t xml:space="preserve">completed the 11th year of our water quality monitoring </w:t>
      </w:r>
      <w:r w:rsidRPr="00B331A5">
        <w:rPr>
          <w:rFonts w:ascii="Calibri" w:hAnsi="Calibri" w:cs="WalbaumMT"/>
          <w:b/>
        </w:rPr>
        <w:t>program</w:t>
      </w:r>
      <w:r w:rsidRPr="00B331A5">
        <w:rPr>
          <w:rFonts w:ascii="Calibri" w:hAnsi="Calibri" w:cs="WalbaumMT"/>
        </w:rPr>
        <w:t>, testing three parameters at 22 sites – including The Sharon Academy access on Route 14 – every two weeks from June through September.  Results were shared via email and our website.</w:t>
      </w:r>
    </w:p>
    <w:p w14:paraId="48CE1EFB" w14:textId="77777777" w:rsidR="00276D13" w:rsidRPr="00B331A5" w:rsidRDefault="00276D13" w:rsidP="009C096E">
      <w:pPr>
        <w:widowControl/>
        <w:numPr>
          <w:ilvl w:val="0"/>
          <w:numId w:val="4"/>
        </w:numPr>
        <w:tabs>
          <w:tab w:val="clear" w:pos="360"/>
        </w:tabs>
        <w:suppressAutoHyphens w:val="0"/>
        <w:ind w:left="720"/>
        <w:rPr>
          <w:rFonts w:ascii="Calibri" w:hAnsi="Calibri"/>
        </w:rPr>
      </w:pPr>
      <w:r w:rsidRPr="00B331A5">
        <w:rPr>
          <w:rFonts w:ascii="Calibri" w:hAnsi="Calibri"/>
        </w:rPr>
        <w:t xml:space="preserve">The WRP partnered with Verdana Ventures and 10 watershed schools – including Sharon Elementary School and The Sharon Academy – to monitor crayfish, riparian trees, </w:t>
      </w:r>
      <w:proofErr w:type="spellStart"/>
      <w:r w:rsidRPr="00B331A5">
        <w:rPr>
          <w:rFonts w:ascii="Calibri" w:hAnsi="Calibri"/>
        </w:rPr>
        <w:t>waterbugs</w:t>
      </w:r>
      <w:proofErr w:type="spellEnd"/>
      <w:r w:rsidRPr="00B331A5">
        <w:rPr>
          <w:rFonts w:ascii="Calibri" w:hAnsi="Calibri"/>
        </w:rPr>
        <w:t xml:space="preserve">, and wildlife tracks, </w:t>
      </w:r>
      <w:r w:rsidRPr="00B331A5">
        <w:rPr>
          <w:rFonts w:ascii="Calibri" w:hAnsi="Calibri"/>
          <w:b/>
        </w:rPr>
        <w:t>increasing student awareness of watershed issues</w:t>
      </w:r>
      <w:r w:rsidRPr="00B331A5">
        <w:rPr>
          <w:rFonts w:ascii="Calibri" w:hAnsi="Calibri"/>
        </w:rPr>
        <w:t xml:space="preserve"> and producing useful information for the WRP and its partners.</w:t>
      </w:r>
    </w:p>
    <w:p w14:paraId="268756CE" w14:textId="77777777" w:rsidR="00276D13" w:rsidRPr="00B331A5" w:rsidRDefault="00276D13" w:rsidP="009C096E">
      <w:pPr>
        <w:widowControl/>
        <w:numPr>
          <w:ilvl w:val="0"/>
          <w:numId w:val="4"/>
        </w:numPr>
        <w:tabs>
          <w:tab w:val="clear" w:pos="360"/>
        </w:tabs>
        <w:suppressAutoHyphens w:val="0"/>
        <w:autoSpaceDE w:val="0"/>
        <w:autoSpaceDN w:val="0"/>
        <w:adjustRightInd w:val="0"/>
        <w:ind w:left="720"/>
        <w:rPr>
          <w:rFonts w:ascii="Calibri" w:hAnsi="Calibri" w:cs="Arial"/>
        </w:rPr>
      </w:pPr>
      <w:r w:rsidRPr="00B331A5">
        <w:rPr>
          <w:rFonts w:ascii="Calibri" w:hAnsi="Calibri" w:cs="WalbaumMT"/>
        </w:rPr>
        <w:t xml:space="preserve">The WRP recruited over 350 volunteers to </w:t>
      </w:r>
      <w:r w:rsidRPr="00B331A5">
        <w:rPr>
          <w:rFonts w:ascii="Calibri" w:hAnsi="Calibri" w:cs="WalbaumMT"/>
          <w:b/>
        </w:rPr>
        <w:t>cleanup the river</w:t>
      </w:r>
      <w:r w:rsidRPr="00B331A5">
        <w:rPr>
          <w:rFonts w:ascii="Calibri" w:hAnsi="Calibri" w:cs="WalbaumMT"/>
        </w:rPr>
        <w:t xml:space="preserve"> </w:t>
      </w:r>
      <w:r w:rsidRPr="00B331A5">
        <w:rPr>
          <w:rFonts w:ascii="Calibri" w:hAnsi="Calibri" w:cs="WalbaumMT-Medium"/>
          <w:bCs/>
        </w:rPr>
        <w:t xml:space="preserve">in 7 towns – including Sharon – after Tropical Storm Irene </w:t>
      </w:r>
      <w:r w:rsidRPr="00B331A5">
        <w:rPr>
          <w:rFonts w:ascii="Calibri" w:hAnsi="Calibri" w:cs="WalbaumMT"/>
        </w:rPr>
        <w:t>to remove post-flood debris and to improve the health of the White River.</w:t>
      </w:r>
    </w:p>
    <w:p w14:paraId="3119EB96" w14:textId="77777777" w:rsidR="00276D13" w:rsidRPr="00B331A5" w:rsidRDefault="00276D13" w:rsidP="009C096E">
      <w:pPr>
        <w:widowControl/>
        <w:numPr>
          <w:ilvl w:val="0"/>
          <w:numId w:val="4"/>
        </w:numPr>
        <w:tabs>
          <w:tab w:val="clear" w:pos="360"/>
        </w:tabs>
        <w:suppressAutoHyphens w:val="0"/>
        <w:autoSpaceDE w:val="0"/>
        <w:autoSpaceDN w:val="0"/>
        <w:adjustRightInd w:val="0"/>
        <w:ind w:left="720"/>
        <w:rPr>
          <w:rFonts w:ascii="Calibri" w:hAnsi="Calibri" w:cs="Arial"/>
        </w:rPr>
      </w:pPr>
      <w:r w:rsidRPr="00B331A5">
        <w:rPr>
          <w:rFonts w:ascii="Calibri" w:hAnsi="Calibri" w:cs="WalbaumMT"/>
        </w:rPr>
        <w:t xml:space="preserve">The WRP is working with the Town of Sharon to conduct outreach about the FEMA buyout program to landowners with “substantially flood damaged” homes.  FEMA makes funds available to towns to </w:t>
      </w:r>
      <w:r w:rsidRPr="00B331A5">
        <w:rPr>
          <w:rFonts w:ascii="Calibri" w:hAnsi="Calibri" w:cs="WalbaumMT"/>
          <w:b/>
        </w:rPr>
        <w:t>“buyout” and convert damaged properties into permanent green space along the river</w:t>
      </w:r>
      <w:r w:rsidRPr="00B331A5">
        <w:rPr>
          <w:rFonts w:ascii="Calibri" w:hAnsi="Calibri" w:cs="WalbaumMT"/>
        </w:rPr>
        <w:t>.  Projects will be implemented in 2012 and the WRP will provide technical assistance as towns convert developed properties into green space.</w:t>
      </w:r>
    </w:p>
    <w:p w14:paraId="7B18601F" w14:textId="77777777" w:rsidR="009C096E" w:rsidRPr="00B331A5" w:rsidRDefault="009C096E" w:rsidP="00276D13">
      <w:pPr>
        <w:autoSpaceDE w:val="0"/>
        <w:autoSpaceDN w:val="0"/>
        <w:adjustRightInd w:val="0"/>
        <w:rPr>
          <w:rFonts w:ascii="Calibri" w:hAnsi="Calibri" w:cs="WalbaumMT"/>
        </w:rPr>
      </w:pPr>
    </w:p>
    <w:p w14:paraId="39B2BBE3" w14:textId="77777777" w:rsidR="00276D13" w:rsidRPr="00B331A5" w:rsidRDefault="00276D13" w:rsidP="009C096E">
      <w:pPr>
        <w:autoSpaceDE w:val="0"/>
        <w:autoSpaceDN w:val="0"/>
        <w:adjustRightInd w:val="0"/>
        <w:ind w:firstLine="720"/>
        <w:rPr>
          <w:rFonts w:ascii="Calibri" w:hAnsi="Calibri" w:cs="WalbaumMT"/>
        </w:rPr>
      </w:pPr>
      <w:r w:rsidRPr="00B331A5">
        <w:rPr>
          <w:rFonts w:ascii="Calibri" w:hAnsi="Calibri" w:cs="WalbaumMT"/>
        </w:rPr>
        <w:t>Respectfully Submitted by Mary Russ</w:t>
      </w:r>
    </w:p>
    <w:p w14:paraId="11A2415A" w14:textId="77777777" w:rsidR="009C096E" w:rsidRPr="00B331A5" w:rsidRDefault="009C096E" w:rsidP="00276D13">
      <w:pPr>
        <w:autoSpaceDE w:val="0"/>
        <w:autoSpaceDN w:val="0"/>
        <w:adjustRightInd w:val="0"/>
        <w:rPr>
          <w:rFonts w:ascii="Calibri" w:hAnsi="Calibri" w:cs="WalbaumMT"/>
        </w:rPr>
      </w:pPr>
    </w:p>
    <w:p w14:paraId="775F48C9" w14:textId="28517E7A" w:rsidR="00276D13" w:rsidRPr="00B331A5" w:rsidRDefault="00276D13" w:rsidP="00276D13">
      <w:pPr>
        <w:pStyle w:val="Heading1"/>
        <w:rPr>
          <w:color w:val="auto"/>
        </w:rPr>
      </w:pPr>
      <w:bookmarkStart w:id="57" w:name="_Toc190248072"/>
      <w:r w:rsidRPr="00B331A5">
        <w:rPr>
          <w:color w:val="auto"/>
        </w:rPr>
        <w:t>Windsor County Partners</w:t>
      </w:r>
      <w:bookmarkEnd w:id="57"/>
    </w:p>
    <w:p w14:paraId="3C33286A" w14:textId="77777777" w:rsidR="009C096E" w:rsidRPr="00B331A5" w:rsidRDefault="009C096E" w:rsidP="009C096E"/>
    <w:p w14:paraId="119137A6" w14:textId="77777777" w:rsidR="001526AD" w:rsidRPr="00B331A5" w:rsidRDefault="001526AD" w:rsidP="001526AD">
      <w:pPr>
        <w:ind w:firstLine="720"/>
        <w:rPr>
          <w:rFonts w:ascii="Calibri" w:hAnsi="Calibri"/>
        </w:rPr>
      </w:pPr>
      <w:bookmarkStart w:id="58" w:name="OLE_LINK1"/>
      <w:bookmarkStart w:id="59" w:name="OLE_LINK2"/>
      <w:r w:rsidRPr="00B331A5">
        <w:rPr>
          <w:rFonts w:ascii="Calibri" w:hAnsi="Calibri"/>
        </w:rPr>
        <w:t xml:space="preserve">Consistent, sustained interaction with a caring, positive adult role model has been proven to make a significant difference in the outcomes of a child’s life.  Windsor County Partners (WCP) is the only </w:t>
      </w:r>
      <w:proofErr w:type="gramStart"/>
      <w:r w:rsidRPr="00B331A5">
        <w:rPr>
          <w:rFonts w:ascii="Calibri" w:hAnsi="Calibri"/>
        </w:rPr>
        <w:t>county-wide</w:t>
      </w:r>
      <w:proofErr w:type="gramEnd"/>
      <w:r w:rsidRPr="00B331A5">
        <w:rPr>
          <w:rFonts w:ascii="Calibri" w:hAnsi="Calibri"/>
        </w:rPr>
        <w:t>, community-based mentoring program in our region.</w:t>
      </w:r>
      <w:r w:rsidRPr="00B331A5">
        <w:rPr>
          <w:rFonts w:ascii="Calibri" w:hAnsi="Calibri"/>
          <w:b/>
        </w:rPr>
        <w:t xml:space="preserve">  </w:t>
      </w:r>
      <w:r w:rsidRPr="00B331A5">
        <w:rPr>
          <w:rFonts w:ascii="Calibri" w:hAnsi="Calibri"/>
          <w:snapToGrid w:val="0"/>
        </w:rPr>
        <w:t xml:space="preserve">Our adult volunteers commit to meet with their </w:t>
      </w:r>
      <w:proofErr w:type="gramStart"/>
      <w:r w:rsidRPr="00B331A5">
        <w:rPr>
          <w:rFonts w:ascii="Calibri" w:hAnsi="Calibri"/>
          <w:snapToGrid w:val="0"/>
        </w:rPr>
        <w:t>Junior</w:t>
      </w:r>
      <w:proofErr w:type="gramEnd"/>
      <w:r w:rsidRPr="00B331A5">
        <w:rPr>
          <w:rFonts w:ascii="Calibri" w:hAnsi="Calibri"/>
          <w:snapToGrid w:val="0"/>
        </w:rPr>
        <w:t xml:space="preserve"> Partners (ages 8-17) about 2 hours a week for a year, with many continuing into years 2 and 3.  </w:t>
      </w:r>
      <w:r w:rsidRPr="00B331A5">
        <w:rPr>
          <w:rFonts w:ascii="Calibri" w:hAnsi="Calibri"/>
        </w:rPr>
        <w:t xml:space="preserve">All our services are free to volunteers, children and families.  </w:t>
      </w:r>
    </w:p>
    <w:p w14:paraId="0B1091A2" w14:textId="77777777" w:rsidR="001526AD" w:rsidRPr="00B331A5" w:rsidRDefault="001526AD" w:rsidP="001526AD">
      <w:pPr>
        <w:ind w:firstLine="720"/>
        <w:rPr>
          <w:rFonts w:ascii="Calibri" w:hAnsi="Calibri"/>
        </w:rPr>
      </w:pPr>
      <w:r w:rsidRPr="00B331A5">
        <w:rPr>
          <w:rFonts w:ascii="Calibri" w:hAnsi="Calibri"/>
        </w:rPr>
        <w:t xml:space="preserve">Our main goal is to sustain our work with youth to empower them to make healthier life choices. Our program objectives are three-fold: 1) to recruit more mentors; 2) to provide these mentors with high quality training opportunities so that they are better equipped to sustain their partnerships; and 3) to provide our young partners with opportunities that help them to realize their potential. Our partners spent about 1710 hours together enjoying activities such as hiking, kayaking, museum visits, reading, baking, and sporting events.  </w:t>
      </w:r>
    </w:p>
    <w:p w14:paraId="15AF9B6B" w14:textId="77777777" w:rsidR="001526AD" w:rsidRPr="00B331A5" w:rsidRDefault="001526AD" w:rsidP="001526AD">
      <w:pPr>
        <w:rPr>
          <w:rFonts w:ascii="Calibri" w:hAnsi="Calibri"/>
        </w:rPr>
      </w:pPr>
      <w:r w:rsidRPr="00B331A5">
        <w:rPr>
          <w:rFonts w:ascii="Calibri" w:hAnsi="Calibri"/>
        </w:rPr>
        <w:tab/>
        <w:t xml:space="preserve">In this last year WCP served 4 persons from Sharon and supported 33 total partnerships from among 13 towns in Windsor County.  There is always a waiting list of children in need.  Schools have no shortage of children to refer.  Our biggest challenge is finding mentors.  Your town may be supporting only a few people now, but that could increase at any time.  </w:t>
      </w:r>
    </w:p>
    <w:p w14:paraId="0CEA07C1" w14:textId="77777777" w:rsidR="001526AD" w:rsidRPr="00B331A5" w:rsidRDefault="001526AD" w:rsidP="001526AD">
      <w:pPr>
        <w:ind w:firstLine="720"/>
        <w:rPr>
          <w:rFonts w:ascii="Calibri" w:hAnsi="Calibri"/>
        </w:rPr>
      </w:pPr>
      <w:r w:rsidRPr="00B331A5">
        <w:rPr>
          <w:rFonts w:ascii="Calibri" w:hAnsi="Calibri"/>
        </w:rPr>
        <w:t xml:space="preserve">During this fiscal year, WCP adopted Three River Valley Business Education Partnership’s school- and community-based mentoring programs in Springfield.   This has enabled WCP to serve youth it was formerly unable to reach, while enhancing its long-term sustainability.  </w:t>
      </w:r>
      <w:proofErr w:type="gramStart"/>
      <w:r w:rsidRPr="00B331A5">
        <w:rPr>
          <w:rFonts w:ascii="Calibri" w:hAnsi="Calibri"/>
        </w:rPr>
        <w:t>In our first year running the Let’s do Lunch program</w:t>
      </w:r>
      <w:proofErr w:type="gramEnd"/>
      <w:r w:rsidRPr="00B331A5">
        <w:rPr>
          <w:rFonts w:ascii="Calibri" w:hAnsi="Calibri"/>
        </w:rPr>
        <w:t xml:space="preserve">, </w:t>
      </w:r>
      <w:proofErr w:type="gramStart"/>
      <w:r w:rsidRPr="00B331A5">
        <w:rPr>
          <w:rFonts w:ascii="Calibri" w:hAnsi="Calibri"/>
        </w:rPr>
        <w:t>we supported 46 school-based matches</w:t>
      </w:r>
      <w:proofErr w:type="gramEnd"/>
      <w:r w:rsidRPr="00B331A5">
        <w:rPr>
          <w:rFonts w:ascii="Calibri" w:hAnsi="Calibri"/>
        </w:rPr>
        <w:t>.</w:t>
      </w:r>
    </w:p>
    <w:p w14:paraId="09382D37" w14:textId="77777777" w:rsidR="001526AD" w:rsidRPr="00B331A5" w:rsidRDefault="001526AD" w:rsidP="001526AD">
      <w:pPr>
        <w:ind w:firstLine="720"/>
        <w:rPr>
          <w:rFonts w:ascii="Calibri" w:hAnsi="Calibri"/>
        </w:rPr>
      </w:pPr>
      <w:r w:rsidRPr="00B331A5">
        <w:rPr>
          <w:rFonts w:ascii="Calibri" w:hAnsi="Calibri"/>
        </w:rPr>
        <w:t xml:space="preserve">As funding becomes even more challenging, now more than ever, we depend on town support for our day-to-day operations.  We remain extremely grateful for the generosity of our community.  </w:t>
      </w:r>
    </w:p>
    <w:p w14:paraId="4B2B5000" w14:textId="77777777" w:rsidR="001526AD" w:rsidRPr="00B331A5" w:rsidRDefault="001526AD" w:rsidP="001526AD">
      <w:pPr>
        <w:rPr>
          <w:rFonts w:ascii="Calibri" w:hAnsi="Calibri"/>
        </w:rPr>
      </w:pPr>
      <w:r w:rsidRPr="00B331A5">
        <w:rPr>
          <w:rFonts w:ascii="Calibri" w:hAnsi="Calibri"/>
        </w:rPr>
        <w:tab/>
      </w:r>
      <w:r w:rsidRPr="00B331A5">
        <w:rPr>
          <w:rFonts w:ascii="Calibri" w:hAnsi="Calibri"/>
        </w:rPr>
        <w:tab/>
        <w:t xml:space="preserve">Kathy </w:t>
      </w:r>
      <w:proofErr w:type="spellStart"/>
      <w:r w:rsidRPr="00B331A5">
        <w:rPr>
          <w:rFonts w:ascii="Calibri" w:hAnsi="Calibri"/>
        </w:rPr>
        <w:t>Kinter</w:t>
      </w:r>
      <w:proofErr w:type="spellEnd"/>
      <w:r w:rsidRPr="00B331A5">
        <w:rPr>
          <w:rFonts w:ascii="Calibri" w:hAnsi="Calibri"/>
        </w:rPr>
        <w:t xml:space="preserve">, Director (802-674-5101; </w:t>
      </w:r>
      <w:hyperlink r:id="rId94" w:history="1">
        <w:r w:rsidRPr="00B331A5">
          <w:rPr>
            <w:rStyle w:val="Hyperlink"/>
            <w:rFonts w:ascii="Calibri" w:hAnsi="Calibri"/>
            <w:color w:val="auto"/>
          </w:rPr>
          <w:t>Kathy@wcpartners.org</w:t>
        </w:r>
      </w:hyperlink>
      <w:r w:rsidRPr="00B331A5">
        <w:rPr>
          <w:rFonts w:ascii="Calibri" w:hAnsi="Calibri"/>
        </w:rPr>
        <w:t>)</w:t>
      </w:r>
    </w:p>
    <w:bookmarkEnd w:id="58"/>
    <w:bookmarkEnd w:id="59"/>
    <w:p w14:paraId="1D7839E3" w14:textId="20D74858" w:rsidR="009C096E" w:rsidRPr="00B331A5" w:rsidRDefault="009C096E">
      <w:pPr>
        <w:widowControl/>
        <w:suppressAutoHyphens w:val="0"/>
      </w:pPr>
      <w:r w:rsidRPr="00B331A5">
        <w:br w:type="page"/>
      </w:r>
    </w:p>
    <w:p w14:paraId="7DFF0A18" w14:textId="5603B5BE" w:rsidR="00276D13" w:rsidRPr="00B331A5" w:rsidRDefault="004879A1" w:rsidP="00A93E8D">
      <w:pPr>
        <w:jc w:val="center"/>
        <w:rPr>
          <w:rFonts w:asciiTheme="majorHAnsi" w:hAnsiTheme="majorHAnsi"/>
          <w:b/>
          <w:sz w:val="28"/>
          <w:szCs w:val="28"/>
        </w:rPr>
      </w:pPr>
      <w:r w:rsidRPr="00B331A5">
        <w:rPr>
          <w:rFonts w:asciiTheme="majorHAnsi" w:hAnsiTheme="majorHAnsi"/>
          <w:b/>
          <w:sz w:val="28"/>
          <w:szCs w:val="28"/>
        </w:rPr>
        <w:t>NOTES</w:t>
      </w:r>
    </w:p>
    <w:p w14:paraId="712C913A" w14:textId="77777777" w:rsidR="009C096E" w:rsidRPr="00B331A5" w:rsidRDefault="009C096E" w:rsidP="00276D13"/>
    <w:p w14:paraId="55CC4399" w14:textId="5042538A" w:rsidR="00A93E8D" w:rsidRPr="00B331A5" w:rsidRDefault="00A93E8D">
      <w:pPr>
        <w:widowControl/>
        <w:suppressAutoHyphens w:val="0"/>
      </w:pPr>
      <w:r w:rsidRPr="00B331A5">
        <w:br w:type="page"/>
      </w:r>
    </w:p>
    <w:p w14:paraId="793A4C93" w14:textId="760514F0" w:rsidR="002B71C3" w:rsidRPr="00B331A5" w:rsidRDefault="002B71C3" w:rsidP="002B71C3">
      <w:pPr>
        <w:pStyle w:val="Heading1"/>
        <w:rPr>
          <w:color w:val="auto"/>
          <w:sz w:val="56"/>
          <w:szCs w:val="56"/>
        </w:rPr>
      </w:pPr>
      <w:bookmarkStart w:id="60" w:name="_Toc190248073"/>
      <w:r w:rsidRPr="00B331A5">
        <w:rPr>
          <w:color w:val="auto"/>
          <w:sz w:val="56"/>
          <w:szCs w:val="56"/>
        </w:rPr>
        <w:t>SHARON SCHOOL REPORTS</w:t>
      </w:r>
      <w:bookmarkEnd w:id="60"/>
    </w:p>
    <w:p w14:paraId="13344C3D" w14:textId="5054811C" w:rsidR="002B71C3" w:rsidRPr="00B331A5" w:rsidRDefault="002B71C3" w:rsidP="002B71C3">
      <w:pPr>
        <w:jc w:val="center"/>
        <w:rPr>
          <w:rFonts w:ascii="Calibri" w:hAnsi="Calibri"/>
          <w:b/>
          <w:sz w:val="48"/>
          <w:szCs w:val="48"/>
        </w:rPr>
      </w:pPr>
      <w:r w:rsidRPr="00B331A5">
        <w:rPr>
          <w:rFonts w:ascii="Calibri" w:hAnsi="Calibri"/>
          <w:b/>
          <w:sz w:val="48"/>
          <w:szCs w:val="48"/>
        </w:rPr>
        <w:t>FY2011</w:t>
      </w:r>
    </w:p>
    <w:p w14:paraId="35BDE059" w14:textId="77777777" w:rsidR="002B71C3" w:rsidRPr="00B331A5" w:rsidRDefault="002B71C3" w:rsidP="004879A1"/>
    <w:p w14:paraId="21DAD7A2" w14:textId="58B8EAD1" w:rsidR="002B71C3" w:rsidRPr="00B331A5" w:rsidRDefault="002B71C3" w:rsidP="003C5131">
      <w:pPr>
        <w:pStyle w:val="Heading1"/>
        <w:rPr>
          <w:color w:val="auto"/>
        </w:rPr>
      </w:pPr>
      <w:bookmarkStart w:id="61" w:name="_Toc190248074"/>
      <w:r w:rsidRPr="00B331A5">
        <w:rPr>
          <w:color w:val="auto"/>
        </w:rPr>
        <w:t>Sharon School Meeting Warning</w:t>
      </w:r>
      <w:bookmarkEnd w:id="61"/>
    </w:p>
    <w:p w14:paraId="638F25CF" w14:textId="77777777" w:rsidR="002B71C3" w:rsidRPr="00B331A5" w:rsidRDefault="002B71C3" w:rsidP="002B71C3">
      <w:pPr>
        <w:ind w:left="630"/>
      </w:pPr>
      <w:r w:rsidRPr="00B331A5">
        <w:rPr>
          <w:noProof/>
          <w:lang w:eastAsia="en-US" w:bidi="ar-SA"/>
        </w:rPr>
        <w:drawing>
          <wp:inline distT="0" distB="0" distL="0" distR="0" wp14:anchorId="14E32672" wp14:editId="69469278">
            <wp:extent cx="5486400" cy="6068322"/>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86400" cy="6068322"/>
                    </a:xfrm>
                    <a:prstGeom prst="rect">
                      <a:avLst/>
                    </a:prstGeom>
                    <a:noFill/>
                    <a:ln>
                      <a:noFill/>
                    </a:ln>
                  </pic:spPr>
                </pic:pic>
              </a:graphicData>
            </a:graphic>
          </wp:inline>
        </w:drawing>
      </w:r>
    </w:p>
    <w:p w14:paraId="05AA6CBD" w14:textId="77777777" w:rsidR="002B71C3" w:rsidRPr="00B331A5" w:rsidRDefault="002B71C3">
      <w:r w:rsidRPr="00B331A5">
        <w:br w:type="page"/>
      </w:r>
    </w:p>
    <w:p w14:paraId="761A4FC5" w14:textId="77777777" w:rsidR="002B71C3" w:rsidRPr="00B331A5" w:rsidRDefault="002B71C3" w:rsidP="003C5131">
      <w:pPr>
        <w:autoSpaceDE w:val="0"/>
        <w:autoSpaceDN w:val="0"/>
        <w:adjustRightInd w:val="0"/>
        <w:jc w:val="center"/>
        <w:rPr>
          <w:rFonts w:cs="Times New Roman"/>
        </w:rPr>
      </w:pPr>
    </w:p>
    <w:p w14:paraId="6A7332D9" w14:textId="77777777" w:rsidR="002B71C3" w:rsidRPr="00B331A5" w:rsidRDefault="002B71C3" w:rsidP="00BD0BF4">
      <w:pPr>
        <w:pStyle w:val="Heading1"/>
        <w:rPr>
          <w:color w:val="auto"/>
        </w:rPr>
      </w:pPr>
      <w:bookmarkStart w:id="62" w:name="_Toc190248075"/>
      <w:r w:rsidRPr="00B331A5">
        <w:rPr>
          <w:color w:val="auto"/>
        </w:rPr>
        <w:t>Minutes of Annual School Meeting</w:t>
      </w:r>
      <w:bookmarkEnd w:id="62"/>
    </w:p>
    <w:p w14:paraId="60729974" w14:textId="77777777" w:rsidR="002B71C3" w:rsidRPr="00B331A5" w:rsidRDefault="002B71C3" w:rsidP="003C5131">
      <w:pPr>
        <w:autoSpaceDE w:val="0"/>
        <w:autoSpaceDN w:val="0"/>
        <w:adjustRightInd w:val="0"/>
        <w:jc w:val="center"/>
        <w:rPr>
          <w:rFonts w:cs="Times New Roman"/>
        </w:rPr>
      </w:pPr>
      <w:r w:rsidRPr="00B331A5">
        <w:rPr>
          <w:rFonts w:cs="Times New Roman"/>
          <w:b/>
          <w:bCs/>
        </w:rPr>
        <w:t>February 28, 2011</w:t>
      </w:r>
    </w:p>
    <w:p w14:paraId="2775E330" w14:textId="77777777" w:rsidR="002B71C3" w:rsidRPr="00B331A5" w:rsidRDefault="002B71C3" w:rsidP="003C5131">
      <w:pPr>
        <w:autoSpaceDE w:val="0"/>
        <w:autoSpaceDN w:val="0"/>
        <w:adjustRightInd w:val="0"/>
        <w:jc w:val="center"/>
        <w:rPr>
          <w:rFonts w:cs="Times New Roman"/>
          <w:b/>
          <w:bCs/>
        </w:rPr>
      </w:pPr>
    </w:p>
    <w:p w14:paraId="70997F6D" w14:textId="77777777" w:rsidR="002B71C3" w:rsidRPr="00B331A5" w:rsidRDefault="002B71C3" w:rsidP="003C5131">
      <w:pPr>
        <w:autoSpaceDE w:val="0"/>
        <w:autoSpaceDN w:val="0"/>
        <w:adjustRightInd w:val="0"/>
        <w:jc w:val="center"/>
        <w:rPr>
          <w:rFonts w:cs="Times New Roman"/>
        </w:rPr>
      </w:pPr>
    </w:p>
    <w:p w14:paraId="4BBA7461" w14:textId="77777777" w:rsidR="002B71C3" w:rsidRPr="00B331A5" w:rsidRDefault="002B71C3" w:rsidP="003C5131">
      <w:pPr>
        <w:autoSpaceDE w:val="0"/>
        <w:autoSpaceDN w:val="0"/>
        <w:adjustRightInd w:val="0"/>
        <w:rPr>
          <w:rFonts w:cs="Times New Roman"/>
        </w:rPr>
      </w:pPr>
      <w:r w:rsidRPr="00B331A5">
        <w:rPr>
          <w:rFonts w:cs="Times New Roman"/>
        </w:rPr>
        <w:t>The legal voters of the Town of Sharon met as warned at 7:00 P.M. in the Sharon Elementary School multi-purpose room.</w:t>
      </w:r>
    </w:p>
    <w:p w14:paraId="4B0F89C6" w14:textId="77777777" w:rsidR="002B71C3" w:rsidRPr="00B331A5" w:rsidRDefault="002B71C3" w:rsidP="003C5131">
      <w:pPr>
        <w:autoSpaceDE w:val="0"/>
        <w:autoSpaceDN w:val="0"/>
        <w:adjustRightInd w:val="0"/>
        <w:rPr>
          <w:rFonts w:cs="Times New Roman"/>
        </w:rPr>
      </w:pPr>
    </w:p>
    <w:p w14:paraId="2E255748" w14:textId="77777777" w:rsidR="002B71C3" w:rsidRPr="00B331A5" w:rsidRDefault="002B71C3" w:rsidP="003C5131">
      <w:pPr>
        <w:autoSpaceDE w:val="0"/>
        <w:autoSpaceDN w:val="0"/>
        <w:adjustRightInd w:val="0"/>
        <w:rPr>
          <w:rFonts w:cs="Times New Roman"/>
        </w:rPr>
      </w:pPr>
      <w:r w:rsidRPr="00B331A5">
        <w:rPr>
          <w:rFonts w:cs="Times New Roman"/>
          <w:b/>
          <w:bCs/>
        </w:rPr>
        <w:t xml:space="preserve">ARTICLE 1.  </w:t>
      </w:r>
      <w:proofErr w:type="gramStart"/>
      <w:r w:rsidRPr="00B331A5">
        <w:rPr>
          <w:rFonts w:cs="Times New Roman"/>
          <w:b/>
          <w:bCs/>
        </w:rPr>
        <w:t>To Elect a Moderator.</w:t>
      </w:r>
      <w:proofErr w:type="gramEnd"/>
    </w:p>
    <w:p w14:paraId="699243A3" w14:textId="77777777" w:rsidR="002B71C3" w:rsidRPr="00B331A5" w:rsidRDefault="002B71C3" w:rsidP="003C5131">
      <w:pPr>
        <w:autoSpaceDE w:val="0"/>
        <w:autoSpaceDN w:val="0"/>
        <w:adjustRightInd w:val="0"/>
        <w:rPr>
          <w:rFonts w:cs="Times New Roman"/>
          <w:b/>
          <w:bCs/>
        </w:rPr>
      </w:pPr>
    </w:p>
    <w:p w14:paraId="2B39C64B" w14:textId="77777777" w:rsidR="002B71C3" w:rsidRPr="00B331A5" w:rsidRDefault="002B71C3" w:rsidP="003C5131">
      <w:pPr>
        <w:autoSpaceDE w:val="0"/>
        <w:autoSpaceDN w:val="0"/>
        <w:adjustRightInd w:val="0"/>
        <w:rPr>
          <w:rFonts w:cs="Times New Roman"/>
        </w:rPr>
      </w:pPr>
      <w:r w:rsidRPr="00B331A5">
        <w:rPr>
          <w:rFonts w:cs="Times New Roman"/>
        </w:rPr>
        <w:t xml:space="preserve">Margaret Raymond nominated George </w:t>
      </w:r>
      <w:proofErr w:type="spellStart"/>
      <w:r w:rsidRPr="00B331A5">
        <w:rPr>
          <w:rFonts w:cs="Times New Roman"/>
        </w:rPr>
        <w:t>Ostler</w:t>
      </w:r>
      <w:proofErr w:type="spellEnd"/>
      <w:r w:rsidRPr="00B331A5">
        <w:rPr>
          <w:rFonts w:cs="Times New Roman"/>
        </w:rPr>
        <w:t xml:space="preserve"> for Moderator for a </w:t>
      </w:r>
      <w:proofErr w:type="gramStart"/>
      <w:r w:rsidRPr="00B331A5">
        <w:rPr>
          <w:rFonts w:cs="Times New Roman"/>
        </w:rPr>
        <w:t>one year</w:t>
      </w:r>
      <w:proofErr w:type="gramEnd"/>
      <w:r w:rsidRPr="00B331A5">
        <w:rPr>
          <w:rFonts w:cs="Times New Roman"/>
        </w:rPr>
        <w:t xml:space="preserve"> term and was seconded.  </w:t>
      </w:r>
      <w:r w:rsidRPr="00B331A5">
        <w:rPr>
          <w:rFonts w:cs="Times New Roman"/>
          <w:i/>
          <w:iCs/>
        </w:rPr>
        <w:t xml:space="preserve">The clerk was instructed to cast one ballot in favor of George </w:t>
      </w:r>
      <w:proofErr w:type="spellStart"/>
      <w:r w:rsidRPr="00B331A5">
        <w:rPr>
          <w:rFonts w:cs="Times New Roman"/>
          <w:i/>
          <w:iCs/>
        </w:rPr>
        <w:t>Ostler</w:t>
      </w:r>
      <w:proofErr w:type="spellEnd"/>
      <w:r w:rsidRPr="00B331A5">
        <w:rPr>
          <w:rFonts w:cs="Times New Roman"/>
          <w:i/>
          <w:iCs/>
        </w:rPr>
        <w:t xml:space="preserve"> for a </w:t>
      </w:r>
      <w:proofErr w:type="gramStart"/>
      <w:r w:rsidRPr="00B331A5">
        <w:rPr>
          <w:rFonts w:cs="Times New Roman"/>
          <w:i/>
          <w:iCs/>
        </w:rPr>
        <w:t>one year</w:t>
      </w:r>
      <w:proofErr w:type="gramEnd"/>
      <w:r w:rsidRPr="00B331A5">
        <w:rPr>
          <w:rFonts w:cs="Times New Roman"/>
          <w:i/>
          <w:iCs/>
        </w:rPr>
        <w:t xml:space="preserve"> term.</w:t>
      </w:r>
    </w:p>
    <w:p w14:paraId="6278EB4F" w14:textId="77777777" w:rsidR="002B71C3" w:rsidRPr="00B331A5" w:rsidRDefault="002B71C3" w:rsidP="003C5131">
      <w:pPr>
        <w:autoSpaceDE w:val="0"/>
        <w:autoSpaceDN w:val="0"/>
        <w:adjustRightInd w:val="0"/>
        <w:rPr>
          <w:rFonts w:cs="Times New Roman"/>
          <w:b/>
          <w:bCs/>
        </w:rPr>
      </w:pPr>
    </w:p>
    <w:p w14:paraId="53E81B27" w14:textId="77777777" w:rsidR="002B71C3" w:rsidRPr="00B331A5" w:rsidRDefault="002B71C3" w:rsidP="003C5131">
      <w:pPr>
        <w:autoSpaceDE w:val="0"/>
        <w:autoSpaceDN w:val="0"/>
        <w:adjustRightInd w:val="0"/>
        <w:rPr>
          <w:rFonts w:cs="Times New Roman"/>
        </w:rPr>
      </w:pPr>
      <w:r w:rsidRPr="00B331A5">
        <w:rPr>
          <w:rFonts w:cs="Times New Roman"/>
          <w:b/>
          <w:bCs/>
        </w:rPr>
        <w:t>ARTICLE 2.  To Hear and Act upon the reports of the School District Officers.</w:t>
      </w:r>
    </w:p>
    <w:p w14:paraId="0A667EC3" w14:textId="77777777" w:rsidR="002B71C3" w:rsidRPr="00B331A5" w:rsidRDefault="002B71C3" w:rsidP="003C5131">
      <w:pPr>
        <w:autoSpaceDE w:val="0"/>
        <w:autoSpaceDN w:val="0"/>
        <w:adjustRightInd w:val="0"/>
        <w:rPr>
          <w:rFonts w:cs="Times New Roman"/>
          <w:b/>
          <w:bCs/>
        </w:rPr>
      </w:pPr>
    </w:p>
    <w:p w14:paraId="1919BF48" w14:textId="77777777" w:rsidR="002B71C3" w:rsidRPr="00B331A5" w:rsidRDefault="002B71C3" w:rsidP="003C5131">
      <w:pPr>
        <w:autoSpaceDE w:val="0"/>
        <w:autoSpaceDN w:val="0"/>
        <w:adjustRightInd w:val="0"/>
        <w:rPr>
          <w:rFonts w:cs="Times New Roman"/>
        </w:rPr>
      </w:pPr>
      <w:r w:rsidRPr="00B331A5">
        <w:rPr>
          <w:rFonts w:cs="Times New Roman"/>
        </w:rPr>
        <w:t>The Article was moved by Paul Haskell and seconded.  Principal Barrett Williams reported that adding 50 minutes to the school day clearly proved to be advantageous for providing more instruction time in science and social studies.  Principal Williams also gave a presentation with information on the budget, school taxes and data on enrollments.</w:t>
      </w:r>
    </w:p>
    <w:p w14:paraId="0BCBE8BA" w14:textId="77777777" w:rsidR="002B71C3" w:rsidRPr="00B331A5" w:rsidRDefault="002B71C3" w:rsidP="003C5131">
      <w:pPr>
        <w:autoSpaceDE w:val="0"/>
        <w:autoSpaceDN w:val="0"/>
        <w:adjustRightInd w:val="0"/>
        <w:rPr>
          <w:rFonts w:cs="Times New Roman"/>
        </w:rPr>
      </w:pPr>
    </w:p>
    <w:p w14:paraId="28ABEA8F" w14:textId="77777777" w:rsidR="002B71C3" w:rsidRPr="00B331A5" w:rsidRDefault="002B71C3" w:rsidP="003C5131">
      <w:pPr>
        <w:autoSpaceDE w:val="0"/>
        <w:autoSpaceDN w:val="0"/>
        <w:adjustRightInd w:val="0"/>
        <w:rPr>
          <w:rFonts w:cs="Times New Roman"/>
        </w:rPr>
      </w:pPr>
      <w:r w:rsidRPr="00B331A5">
        <w:rPr>
          <w:rFonts w:cs="Times New Roman"/>
        </w:rPr>
        <w:t xml:space="preserve">Sharon board members have been meeting with other boards to discuss school consolidation, but would not support consolidation unless there was a clear benefit to the town.  The board has also begun collecting data on how Sharon students are doing at secondary schools.  Sharon will no longer bus its students to </w:t>
      </w:r>
      <w:proofErr w:type="gramStart"/>
      <w:r w:rsidRPr="00B331A5">
        <w:rPr>
          <w:rFonts w:cs="Times New Roman"/>
        </w:rPr>
        <w:t>Hartford</w:t>
      </w:r>
      <w:proofErr w:type="gramEnd"/>
      <w:r w:rsidRPr="00B331A5">
        <w:rPr>
          <w:rFonts w:cs="Times New Roman"/>
        </w:rPr>
        <w:t xml:space="preserve"> as they do not pay to transport students to any other secondary school.  </w:t>
      </w:r>
      <w:proofErr w:type="spellStart"/>
      <w:r w:rsidRPr="00B331A5">
        <w:rPr>
          <w:rFonts w:cs="Times New Roman"/>
        </w:rPr>
        <w:t>Pano</w:t>
      </w:r>
      <w:proofErr w:type="spellEnd"/>
      <w:r w:rsidRPr="00B331A5">
        <w:rPr>
          <w:rFonts w:cs="Times New Roman"/>
        </w:rPr>
        <w:t xml:space="preserve"> </w:t>
      </w:r>
      <w:proofErr w:type="spellStart"/>
      <w:r w:rsidRPr="00B331A5">
        <w:rPr>
          <w:rFonts w:cs="Times New Roman"/>
        </w:rPr>
        <w:t>Rodis</w:t>
      </w:r>
      <w:proofErr w:type="spellEnd"/>
      <w:r w:rsidRPr="00B331A5">
        <w:rPr>
          <w:rFonts w:cs="Times New Roman"/>
        </w:rPr>
        <w:t xml:space="preserve"> expressed a need for better communication between the school, school board, and community which he suggested perhaps could be accomplished through a list serve and school website.</w:t>
      </w:r>
    </w:p>
    <w:p w14:paraId="66523242" w14:textId="77777777" w:rsidR="002B71C3" w:rsidRPr="00B331A5" w:rsidRDefault="002B71C3" w:rsidP="003C5131">
      <w:pPr>
        <w:autoSpaceDE w:val="0"/>
        <w:autoSpaceDN w:val="0"/>
        <w:adjustRightInd w:val="0"/>
        <w:rPr>
          <w:rFonts w:cs="Times New Roman"/>
        </w:rPr>
      </w:pPr>
    </w:p>
    <w:p w14:paraId="7A5F04A9" w14:textId="77777777" w:rsidR="002B71C3" w:rsidRPr="00B331A5" w:rsidRDefault="002B71C3" w:rsidP="003C5131">
      <w:pPr>
        <w:autoSpaceDE w:val="0"/>
        <w:autoSpaceDN w:val="0"/>
        <w:adjustRightInd w:val="0"/>
        <w:rPr>
          <w:rFonts w:cs="Times New Roman"/>
        </w:rPr>
      </w:pPr>
      <w:r w:rsidRPr="00B331A5">
        <w:rPr>
          <w:rFonts w:cs="Times New Roman"/>
          <w:i/>
          <w:iCs/>
        </w:rPr>
        <w:t>The vote was called on ARTICLE 2 and ARTICLE 2 was accepted</w:t>
      </w:r>
      <w:r w:rsidRPr="00B331A5">
        <w:rPr>
          <w:rFonts w:cs="Times New Roman"/>
        </w:rPr>
        <w:t>.</w:t>
      </w:r>
    </w:p>
    <w:p w14:paraId="2A42BCCF" w14:textId="77777777" w:rsidR="002B71C3" w:rsidRPr="00B331A5" w:rsidRDefault="002B71C3" w:rsidP="003C5131">
      <w:pPr>
        <w:autoSpaceDE w:val="0"/>
        <w:autoSpaceDN w:val="0"/>
        <w:adjustRightInd w:val="0"/>
        <w:rPr>
          <w:rFonts w:cs="Times New Roman"/>
          <w:b/>
          <w:bCs/>
        </w:rPr>
      </w:pPr>
    </w:p>
    <w:p w14:paraId="5D521CF3" w14:textId="77777777" w:rsidR="002B71C3" w:rsidRPr="00B331A5" w:rsidRDefault="002B71C3" w:rsidP="003C5131">
      <w:pPr>
        <w:autoSpaceDE w:val="0"/>
        <w:autoSpaceDN w:val="0"/>
        <w:adjustRightInd w:val="0"/>
        <w:rPr>
          <w:rFonts w:cs="Times New Roman"/>
        </w:rPr>
      </w:pPr>
      <w:r w:rsidRPr="00B331A5">
        <w:rPr>
          <w:rFonts w:cs="Times New Roman"/>
          <w:b/>
          <w:bCs/>
        </w:rPr>
        <w:t>ARTICLE 3.  To Vote a sum necessary for the support of the Sharon Town School District for the 2011-2012 school year.</w:t>
      </w:r>
    </w:p>
    <w:p w14:paraId="322D889E" w14:textId="77777777" w:rsidR="002B71C3" w:rsidRPr="00B331A5" w:rsidRDefault="002B71C3" w:rsidP="003C5131">
      <w:pPr>
        <w:autoSpaceDE w:val="0"/>
        <w:autoSpaceDN w:val="0"/>
        <w:adjustRightInd w:val="0"/>
        <w:rPr>
          <w:rFonts w:cs="Times New Roman"/>
          <w:b/>
          <w:bCs/>
        </w:rPr>
      </w:pPr>
    </w:p>
    <w:p w14:paraId="17DEF649" w14:textId="77777777" w:rsidR="002B71C3" w:rsidRPr="00B331A5" w:rsidRDefault="002B71C3" w:rsidP="003C5131">
      <w:pPr>
        <w:autoSpaceDE w:val="0"/>
        <w:autoSpaceDN w:val="0"/>
        <w:adjustRightInd w:val="0"/>
        <w:rPr>
          <w:rFonts w:cs="Times New Roman"/>
        </w:rPr>
      </w:pPr>
      <w:r w:rsidRPr="00B331A5">
        <w:rPr>
          <w:rFonts w:cs="Times New Roman"/>
        </w:rPr>
        <w:t xml:space="preserve">Jim Kearns made a motion to vote the sum of $3,786,713.00 for the support of the Sharon Town School District </w:t>
      </w:r>
      <w:proofErr w:type="gramStart"/>
      <w:r w:rsidRPr="00B331A5">
        <w:rPr>
          <w:rFonts w:cs="Times New Roman"/>
        </w:rPr>
        <w:t>for the 2011-2012 school year</w:t>
      </w:r>
      <w:proofErr w:type="gramEnd"/>
      <w:r w:rsidRPr="00B331A5">
        <w:rPr>
          <w:rFonts w:cs="Times New Roman"/>
        </w:rPr>
        <w:t xml:space="preserve"> and was seconded.</w:t>
      </w:r>
    </w:p>
    <w:p w14:paraId="5F9AFCAC" w14:textId="77777777" w:rsidR="002B71C3" w:rsidRPr="00B331A5" w:rsidRDefault="002B71C3" w:rsidP="003C5131">
      <w:pPr>
        <w:autoSpaceDE w:val="0"/>
        <w:autoSpaceDN w:val="0"/>
        <w:adjustRightInd w:val="0"/>
        <w:rPr>
          <w:rFonts w:cs="Times New Roman"/>
          <w:b/>
          <w:bCs/>
        </w:rPr>
      </w:pPr>
    </w:p>
    <w:p w14:paraId="57DC4E7D" w14:textId="77777777" w:rsidR="002B71C3" w:rsidRPr="00B331A5" w:rsidRDefault="002B71C3" w:rsidP="003C5131">
      <w:pPr>
        <w:autoSpaceDE w:val="0"/>
        <w:autoSpaceDN w:val="0"/>
        <w:adjustRightInd w:val="0"/>
        <w:rPr>
          <w:rFonts w:cs="Times New Roman"/>
        </w:rPr>
      </w:pPr>
      <w:r w:rsidRPr="00B331A5">
        <w:rPr>
          <w:rFonts w:cs="Times New Roman"/>
        </w:rPr>
        <w:t>Discussion followed</w:t>
      </w:r>
      <w:r w:rsidRPr="00B331A5">
        <w:rPr>
          <w:rFonts w:cs="Times New Roman"/>
          <w:b/>
          <w:bCs/>
        </w:rPr>
        <w:t>.</w:t>
      </w:r>
    </w:p>
    <w:p w14:paraId="39BC02DA" w14:textId="77777777" w:rsidR="002B71C3" w:rsidRPr="00B331A5" w:rsidRDefault="002B71C3" w:rsidP="003C5131">
      <w:pPr>
        <w:autoSpaceDE w:val="0"/>
        <w:autoSpaceDN w:val="0"/>
        <w:adjustRightInd w:val="0"/>
        <w:rPr>
          <w:rFonts w:cs="Times New Roman"/>
          <w:i/>
          <w:iCs/>
        </w:rPr>
      </w:pPr>
    </w:p>
    <w:p w14:paraId="7CC63F2E" w14:textId="77777777" w:rsidR="002B71C3" w:rsidRPr="00B331A5" w:rsidRDefault="002B71C3" w:rsidP="003C5131">
      <w:pPr>
        <w:autoSpaceDE w:val="0"/>
        <w:autoSpaceDN w:val="0"/>
        <w:adjustRightInd w:val="0"/>
        <w:rPr>
          <w:rFonts w:cs="Times New Roman"/>
        </w:rPr>
      </w:pPr>
      <w:r w:rsidRPr="00B331A5">
        <w:rPr>
          <w:rFonts w:cs="Times New Roman"/>
          <w:i/>
          <w:iCs/>
        </w:rPr>
        <w:t xml:space="preserve">The vote was called for the sum of $3,786,713 for the support of the Sharon Town School District </w:t>
      </w:r>
      <w:proofErr w:type="gramStart"/>
      <w:r w:rsidRPr="00B331A5">
        <w:rPr>
          <w:rFonts w:cs="Times New Roman"/>
          <w:i/>
          <w:iCs/>
        </w:rPr>
        <w:t>for the 2011-2012 school year</w:t>
      </w:r>
      <w:proofErr w:type="gramEnd"/>
      <w:r w:rsidRPr="00B331A5">
        <w:rPr>
          <w:rFonts w:cs="Times New Roman"/>
          <w:i/>
          <w:iCs/>
        </w:rPr>
        <w:t xml:space="preserve"> and was accepted.</w:t>
      </w:r>
    </w:p>
    <w:p w14:paraId="5C72CDAE" w14:textId="77777777" w:rsidR="002B71C3" w:rsidRPr="00B331A5" w:rsidRDefault="002B71C3" w:rsidP="003C5131">
      <w:pPr>
        <w:autoSpaceDE w:val="0"/>
        <w:autoSpaceDN w:val="0"/>
        <w:adjustRightInd w:val="0"/>
        <w:rPr>
          <w:rFonts w:cs="Times New Roman"/>
          <w:b/>
          <w:bCs/>
        </w:rPr>
      </w:pPr>
    </w:p>
    <w:p w14:paraId="3B4983B9" w14:textId="77777777" w:rsidR="002B71C3" w:rsidRPr="00B331A5" w:rsidRDefault="002B71C3" w:rsidP="003C5131">
      <w:pPr>
        <w:autoSpaceDE w:val="0"/>
        <w:autoSpaceDN w:val="0"/>
        <w:adjustRightInd w:val="0"/>
        <w:rPr>
          <w:rFonts w:cs="Times New Roman"/>
          <w:b/>
          <w:bCs/>
        </w:rPr>
      </w:pPr>
    </w:p>
    <w:p w14:paraId="0E4F1F2F" w14:textId="77777777" w:rsidR="002B71C3" w:rsidRPr="00B331A5" w:rsidRDefault="002B71C3" w:rsidP="003C5131">
      <w:pPr>
        <w:autoSpaceDE w:val="0"/>
        <w:autoSpaceDN w:val="0"/>
        <w:adjustRightInd w:val="0"/>
        <w:rPr>
          <w:rFonts w:cs="Times New Roman"/>
        </w:rPr>
      </w:pPr>
      <w:r w:rsidRPr="00B331A5">
        <w:rPr>
          <w:rFonts w:cs="Times New Roman"/>
          <w:b/>
          <w:bCs/>
        </w:rPr>
        <w:t>ARTICLE 4.  To authorize the Sharon Board of School Directors to explore the effects of designating a secondary school and report back not later than town meeting 2012.</w:t>
      </w:r>
    </w:p>
    <w:p w14:paraId="0C6C12C9" w14:textId="77777777" w:rsidR="002B71C3" w:rsidRPr="00B331A5" w:rsidRDefault="002B71C3" w:rsidP="003C5131">
      <w:pPr>
        <w:autoSpaceDE w:val="0"/>
        <w:autoSpaceDN w:val="0"/>
        <w:adjustRightInd w:val="0"/>
        <w:rPr>
          <w:rFonts w:cs="Times New Roman"/>
          <w:b/>
          <w:bCs/>
        </w:rPr>
      </w:pPr>
      <w:r w:rsidRPr="00B331A5">
        <w:rPr>
          <w:rFonts w:cs="Times New Roman"/>
          <w:b/>
          <w:bCs/>
          <w:noProof/>
          <w:lang w:eastAsia="en-US" w:bidi="ar-SA"/>
        </w:rPr>
        <w:drawing>
          <wp:inline distT="0" distB="0" distL="0" distR="0" wp14:anchorId="536DE221" wp14:editId="3988F257">
            <wp:extent cx="5948453" cy="757396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8465" cy="7573981"/>
                    </a:xfrm>
                    <a:prstGeom prst="rect">
                      <a:avLst/>
                    </a:prstGeom>
                    <a:noFill/>
                    <a:ln>
                      <a:noFill/>
                    </a:ln>
                  </pic:spPr>
                </pic:pic>
              </a:graphicData>
            </a:graphic>
          </wp:inline>
        </w:drawing>
      </w:r>
    </w:p>
    <w:p w14:paraId="29197227" w14:textId="77777777" w:rsidR="002B71C3" w:rsidRPr="00B331A5" w:rsidRDefault="002B71C3" w:rsidP="003C5131">
      <w:pPr>
        <w:jc w:val="center"/>
        <w:rPr>
          <w:b/>
          <w:szCs w:val="22"/>
        </w:rPr>
      </w:pPr>
    </w:p>
    <w:p w14:paraId="503D006F" w14:textId="77777777" w:rsidR="002B71C3" w:rsidRPr="00B331A5" w:rsidRDefault="002B71C3">
      <w:pPr>
        <w:rPr>
          <w:b/>
          <w:szCs w:val="22"/>
        </w:rPr>
      </w:pPr>
      <w:r w:rsidRPr="00B331A5">
        <w:rPr>
          <w:b/>
          <w:szCs w:val="22"/>
        </w:rPr>
        <w:br w:type="page"/>
      </w:r>
    </w:p>
    <w:p w14:paraId="4F4679FD" w14:textId="77777777" w:rsidR="002B71C3" w:rsidRPr="00B331A5" w:rsidRDefault="002B71C3" w:rsidP="003C5131">
      <w:pPr>
        <w:pStyle w:val="Heading1"/>
        <w:rPr>
          <w:color w:val="auto"/>
        </w:rPr>
      </w:pPr>
      <w:bookmarkStart w:id="63" w:name="_Toc190248076"/>
      <w:r w:rsidRPr="00B331A5">
        <w:rPr>
          <w:color w:val="auto"/>
        </w:rPr>
        <w:t>Principal’s Annual Report 2011 -2012</w:t>
      </w:r>
      <w:bookmarkEnd w:id="63"/>
    </w:p>
    <w:p w14:paraId="5DC2CCAE" w14:textId="77777777" w:rsidR="002B71C3" w:rsidRPr="00B331A5" w:rsidRDefault="002B71C3" w:rsidP="003C5131">
      <w:pPr>
        <w:jc w:val="center"/>
        <w:rPr>
          <w:rFonts w:ascii="Calibri" w:hAnsi="Calibri"/>
          <w:b/>
        </w:rPr>
      </w:pPr>
      <w:r w:rsidRPr="00B331A5">
        <w:rPr>
          <w:rFonts w:ascii="Calibri" w:hAnsi="Calibri"/>
          <w:b/>
        </w:rPr>
        <w:t>Sharon Elementary School</w:t>
      </w:r>
    </w:p>
    <w:p w14:paraId="15330D06" w14:textId="77777777" w:rsidR="002B71C3" w:rsidRPr="00B331A5" w:rsidRDefault="002B71C3" w:rsidP="003C5131">
      <w:pPr>
        <w:jc w:val="center"/>
        <w:rPr>
          <w:rFonts w:ascii="Calibri" w:hAnsi="Calibri"/>
          <w:b/>
        </w:rPr>
      </w:pPr>
      <w:r w:rsidRPr="00B331A5">
        <w:rPr>
          <w:rFonts w:ascii="Calibri" w:hAnsi="Calibri"/>
          <w:b/>
        </w:rPr>
        <w:t>January 5, 2012</w:t>
      </w:r>
    </w:p>
    <w:p w14:paraId="6287628A" w14:textId="77777777" w:rsidR="002B71C3" w:rsidRPr="00B331A5" w:rsidRDefault="002B71C3" w:rsidP="003C5131">
      <w:pPr>
        <w:jc w:val="center"/>
        <w:rPr>
          <w:rFonts w:ascii="Calibri" w:hAnsi="Calibri"/>
          <w:b/>
        </w:rPr>
      </w:pPr>
    </w:p>
    <w:p w14:paraId="7EDC2D48" w14:textId="77777777" w:rsidR="002B71C3" w:rsidRPr="00B331A5" w:rsidRDefault="002B71C3" w:rsidP="003C5131">
      <w:pPr>
        <w:jc w:val="center"/>
        <w:rPr>
          <w:rFonts w:ascii="Calibri" w:hAnsi="Calibri"/>
          <w:b/>
        </w:rPr>
      </w:pPr>
    </w:p>
    <w:p w14:paraId="5FC22B99" w14:textId="77777777" w:rsidR="002B71C3" w:rsidRPr="00B331A5" w:rsidRDefault="002B71C3" w:rsidP="003C5131">
      <w:pPr>
        <w:jc w:val="center"/>
        <w:rPr>
          <w:rFonts w:ascii="Calibri" w:hAnsi="Calibri"/>
          <w:b/>
        </w:rPr>
      </w:pPr>
    </w:p>
    <w:p w14:paraId="370F83F2" w14:textId="77777777" w:rsidR="002B71C3" w:rsidRPr="00B331A5" w:rsidRDefault="002B71C3" w:rsidP="003C5131">
      <w:pPr>
        <w:rPr>
          <w:rFonts w:ascii="Calibri" w:hAnsi="Calibri"/>
          <w:b/>
        </w:rPr>
      </w:pPr>
      <w:r w:rsidRPr="00B331A5">
        <w:rPr>
          <w:rFonts w:ascii="Calibri" w:hAnsi="Calibri"/>
          <w:b/>
        </w:rPr>
        <w:t>Sharon’s Educational Commitment</w:t>
      </w:r>
    </w:p>
    <w:p w14:paraId="69459BF3" w14:textId="77777777" w:rsidR="002B71C3" w:rsidRPr="00B331A5" w:rsidRDefault="002B71C3" w:rsidP="003C5131">
      <w:pPr>
        <w:rPr>
          <w:rFonts w:ascii="Calibri" w:hAnsi="Calibri"/>
        </w:rPr>
      </w:pPr>
      <w:r w:rsidRPr="00B331A5">
        <w:rPr>
          <w:rFonts w:ascii="Calibri" w:hAnsi="Calibri"/>
        </w:rPr>
        <w:t>The commitment of the Sharon community has and will continue to promote/provide a caring and safe environment for our young people to learn.  We have and will continue to promote quality education that emphasizes high academic standards, sound personal development and positive social growth – thus laying the foundation for lifelong learning, social responsibility and the development of a positive self-image.  Ultimately, we want our students to be caring and productive members of the community in which they live.  On behalf of the school and its employees I would like to thank the residents and taxpayers of Sharon for your continued support of our school.  Your support and commitment allows us to hire and retain great teachers who provide excellent instructional programs that serve Sharon children well. Thank you for your continued support during these difficult economic times. I look forward to working together to improve upon the educational opportunities we provide to students and families in Sharon.</w:t>
      </w:r>
    </w:p>
    <w:p w14:paraId="2E7CAC98" w14:textId="77777777" w:rsidR="002B71C3" w:rsidRPr="00B331A5" w:rsidRDefault="002B71C3" w:rsidP="003C5131">
      <w:pPr>
        <w:rPr>
          <w:rFonts w:ascii="Calibri" w:hAnsi="Calibri"/>
        </w:rPr>
      </w:pPr>
    </w:p>
    <w:p w14:paraId="7FF60B99" w14:textId="77777777" w:rsidR="002B71C3" w:rsidRPr="00B331A5" w:rsidRDefault="002B71C3" w:rsidP="003C5131">
      <w:pPr>
        <w:rPr>
          <w:rFonts w:ascii="Calibri" w:hAnsi="Calibri"/>
        </w:rPr>
      </w:pPr>
    </w:p>
    <w:p w14:paraId="1D27D842" w14:textId="77777777" w:rsidR="002B71C3" w:rsidRPr="00B331A5" w:rsidRDefault="002B71C3" w:rsidP="003C5131">
      <w:pPr>
        <w:rPr>
          <w:rFonts w:ascii="Calibri" w:hAnsi="Calibri"/>
        </w:rPr>
      </w:pPr>
      <w:r w:rsidRPr="00B331A5">
        <w:rPr>
          <w:rFonts w:ascii="Calibri" w:hAnsi="Calibri"/>
          <w:b/>
        </w:rPr>
        <w:t>Academics and Curriculum:</w:t>
      </w:r>
    </w:p>
    <w:p w14:paraId="1CA01034" w14:textId="77777777" w:rsidR="002B71C3" w:rsidRPr="00B331A5" w:rsidRDefault="002B71C3" w:rsidP="003C5131">
      <w:pPr>
        <w:rPr>
          <w:rFonts w:ascii="Calibri" w:hAnsi="Calibri"/>
        </w:rPr>
      </w:pPr>
      <w:r w:rsidRPr="00B331A5">
        <w:rPr>
          <w:rFonts w:ascii="Calibri" w:hAnsi="Calibri"/>
        </w:rPr>
        <w:t xml:space="preserve">Children at Sharon Elementary School are given the structure to learn academic discipline that promotes the characteristics of a self-motivated learner.  This is done through rigorous planning and instruction in an effort to best meet the needs of our diverse student learners.  It is our job to challenge students while at the same time instilling in them a desire to be life-long learners.  We encourage faculty and staff to utilize the many great resources we have here in the upper valley that can be used for the purpose of education, play and a variety of other wonderful learning modalities. The Sharon school board and administration support continued professional development for all teachers that </w:t>
      </w:r>
      <w:proofErr w:type="gramStart"/>
      <w:r w:rsidRPr="00B331A5">
        <w:rPr>
          <w:rFonts w:ascii="Calibri" w:hAnsi="Calibri"/>
        </w:rPr>
        <w:t>promotes</w:t>
      </w:r>
      <w:proofErr w:type="gramEnd"/>
      <w:r w:rsidRPr="00B331A5">
        <w:rPr>
          <w:rFonts w:ascii="Calibri" w:hAnsi="Calibri"/>
        </w:rPr>
        <w:t xml:space="preserve"> independent/collaborative reflection of student work, direct instruction and curriculum development. Through continued analysis and interpretation of assessment results in math, science and literacy we are able to identify and advance the needs of the school. This year we created an enrichment block that fits in our schedule 3 times per week for 30 minutes.  Students are placed in groups based on formative assessment data to enrich learning opportunities and be focused on students’ specific individual needs. </w:t>
      </w:r>
    </w:p>
    <w:p w14:paraId="439A6585" w14:textId="77777777" w:rsidR="002B71C3" w:rsidRPr="00B331A5" w:rsidRDefault="002B71C3" w:rsidP="003C5131">
      <w:pPr>
        <w:rPr>
          <w:rFonts w:ascii="Calibri" w:hAnsi="Calibri"/>
        </w:rPr>
      </w:pPr>
    </w:p>
    <w:p w14:paraId="153575DD" w14:textId="77777777" w:rsidR="002B71C3" w:rsidRPr="00B331A5" w:rsidRDefault="002B71C3" w:rsidP="003C5131">
      <w:pPr>
        <w:rPr>
          <w:rFonts w:ascii="Calibri" w:hAnsi="Calibri"/>
          <w:b/>
        </w:rPr>
      </w:pPr>
      <w:r w:rsidRPr="00B331A5">
        <w:rPr>
          <w:rFonts w:ascii="Calibri" w:hAnsi="Calibri"/>
          <w:b/>
        </w:rPr>
        <w:t>Literacy:</w:t>
      </w:r>
    </w:p>
    <w:p w14:paraId="3EF74AE5" w14:textId="77777777" w:rsidR="002B71C3" w:rsidRPr="00B331A5" w:rsidRDefault="002B71C3" w:rsidP="003C5131">
      <w:pPr>
        <w:rPr>
          <w:rFonts w:ascii="Calibri" w:hAnsi="Calibri"/>
          <w:b/>
        </w:rPr>
      </w:pPr>
      <w:r w:rsidRPr="00B331A5">
        <w:rPr>
          <w:rFonts w:ascii="Calibri" w:hAnsi="Calibri"/>
        </w:rPr>
        <w:t>SES will continue to focus on high academic achievement for all students, striving to continuously raise the overall school performance.  Curriculum, instruction and learning experiences are being coordinated within and across grade levels so that experiences and academic expectations from grade to grade are consistent, progressive, well communicated and in alignment with the Vermont Framework of Standards.</w:t>
      </w:r>
      <w:r w:rsidRPr="00B331A5">
        <w:rPr>
          <w:rFonts w:ascii="Calibri" w:hAnsi="Calibri"/>
          <w:b/>
        </w:rPr>
        <w:t xml:space="preserve"> </w:t>
      </w:r>
      <w:r w:rsidRPr="00B331A5">
        <w:rPr>
          <w:rFonts w:ascii="Calibri" w:hAnsi="Calibri"/>
        </w:rPr>
        <w:t xml:space="preserve">We will continue to focus on the development of local formative assessments in our literacy program that will help inform instruction. Additionally, we will continue to review best practices in all academic areas and institute the use of smart goals to help students access the highest level of instruction while recognizing a diverse range of learning styles. Part of this will be the teaching of clear and effective communication skills through writing instruction that is infused throughout the curriculum as part of a child’s daily learning experience.  </w:t>
      </w:r>
    </w:p>
    <w:p w14:paraId="30010218" w14:textId="77777777" w:rsidR="002B71C3" w:rsidRPr="00B331A5" w:rsidRDefault="002B71C3" w:rsidP="003C5131">
      <w:pPr>
        <w:rPr>
          <w:rFonts w:ascii="Calibri" w:hAnsi="Calibri"/>
          <w:b/>
        </w:rPr>
      </w:pPr>
    </w:p>
    <w:p w14:paraId="31BA1076" w14:textId="77777777" w:rsidR="002B71C3" w:rsidRPr="00B331A5" w:rsidRDefault="002B71C3" w:rsidP="003C5131">
      <w:pPr>
        <w:rPr>
          <w:rFonts w:ascii="Calibri" w:hAnsi="Calibri"/>
          <w:b/>
        </w:rPr>
      </w:pPr>
      <w:r w:rsidRPr="00B331A5">
        <w:rPr>
          <w:rFonts w:ascii="Calibri" w:hAnsi="Calibri"/>
          <w:b/>
        </w:rPr>
        <w:t>Math/Science/Technology:</w:t>
      </w:r>
    </w:p>
    <w:p w14:paraId="4A164C1E" w14:textId="77777777" w:rsidR="002B71C3" w:rsidRPr="00B331A5" w:rsidRDefault="002B71C3" w:rsidP="003C5131">
      <w:pPr>
        <w:rPr>
          <w:rFonts w:ascii="Calibri" w:hAnsi="Calibri"/>
        </w:rPr>
      </w:pPr>
      <w:r w:rsidRPr="00B331A5">
        <w:rPr>
          <w:rFonts w:ascii="Calibri" w:hAnsi="Calibri"/>
        </w:rPr>
        <w:t>Sharon Elementary School will continue to</w:t>
      </w:r>
      <w:r w:rsidRPr="00B331A5">
        <w:rPr>
          <w:rFonts w:ascii="Calibri" w:hAnsi="Calibri"/>
          <w:b/>
        </w:rPr>
        <w:t xml:space="preserve"> </w:t>
      </w:r>
      <w:r w:rsidRPr="00B331A5">
        <w:rPr>
          <w:rFonts w:ascii="Calibri" w:hAnsi="Calibri"/>
        </w:rPr>
        <w:t xml:space="preserve">identify individual learning needs through the use of formative assessments and the response to intervention model. Next year we will examine the new state standards in math and then explore different math programs that will best meet our needs. The use of formative math assessments allows teachers to provide appropriate interventions through modified direct instruction, differentiated instruction and referrals to other supplemental support services.  Our science curriculum will continue to utilize the STC science kits as the core resource while supplementing with locally developed units that incorporate a place based, hands-on learning component, utilizing the natural resources at school and in the community. We have a two-year grant through the </w:t>
      </w:r>
      <w:proofErr w:type="gramStart"/>
      <w:r w:rsidRPr="00B331A5">
        <w:rPr>
          <w:rFonts w:ascii="Calibri" w:hAnsi="Calibri"/>
        </w:rPr>
        <w:t>Wellborn</w:t>
      </w:r>
      <w:proofErr w:type="gramEnd"/>
      <w:r w:rsidRPr="00B331A5">
        <w:rPr>
          <w:rFonts w:ascii="Calibri" w:hAnsi="Calibri"/>
        </w:rPr>
        <w:t xml:space="preserve"> foundation that supports our watershed studies and allows us access to consultants and professionals to co-teach and lead activities.  Additionally we will access other consultants who support teachers through peer coaching, modeling and lesson plan development. The use of age appropriate technology will be integrated throughout the SES curriculum, with innovative resources, reliable systems and appropriate materials. We are looking to form a Technology committee to develop a multi year technology integration plan.  This committee in all likelihood should and will include members of the community who have a particular interest and or expertise in the vast realm of technology.</w:t>
      </w:r>
    </w:p>
    <w:p w14:paraId="5472FF27" w14:textId="77777777" w:rsidR="002B71C3" w:rsidRPr="00B331A5" w:rsidRDefault="002B71C3" w:rsidP="003C5131">
      <w:pPr>
        <w:rPr>
          <w:rFonts w:ascii="Calibri" w:hAnsi="Calibri"/>
          <w:b/>
        </w:rPr>
      </w:pPr>
    </w:p>
    <w:p w14:paraId="5AB3565B" w14:textId="77777777" w:rsidR="002B71C3" w:rsidRPr="00B331A5" w:rsidRDefault="002B71C3" w:rsidP="003C5131">
      <w:pPr>
        <w:rPr>
          <w:rFonts w:ascii="Calibri" w:hAnsi="Calibri"/>
          <w:b/>
        </w:rPr>
      </w:pPr>
      <w:r w:rsidRPr="00B331A5">
        <w:rPr>
          <w:rFonts w:ascii="Calibri" w:hAnsi="Calibri"/>
          <w:b/>
        </w:rPr>
        <w:t>Social, Emotional and Physical Health:</w:t>
      </w:r>
    </w:p>
    <w:p w14:paraId="2D04BD12" w14:textId="77777777" w:rsidR="002B71C3" w:rsidRPr="00B331A5" w:rsidRDefault="002B71C3" w:rsidP="003C5131">
      <w:pPr>
        <w:pStyle w:val="Default"/>
        <w:tabs>
          <w:tab w:val="left" w:pos="340"/>
          <w:tab w:val="left" w:pos="400"/>
        </w:tabs>
        <w:rPr>
          <w:rFonts w:ascii="Calibri" w:hAnsi="Calibri"/>
          <w:color w:val="auto"/>
          <w:szCs w:val="24"/>
        </w:rPr>
      </w:pPr>
      <w:r w:rsidRPr="00B331A5">
        <w:rPr>
          <w:rFonts w:ascii="Calibri" w:hAnsi="Calibri"/>
          <w:color w:val="auto"/>
          <w:szCs w:val="24"/>
        </w:rPr>
        <w:t xml:space="preserve">Sharon Elementary School supports the development of healthy children and provides a physically, socially and emotionally safe environment for all school community members. Last year we implemented phase 1 (universal) of our positive behavioral intervention system.  Currently we are in the process of implementing phase 2 (targeted) of the behavior support system and next year we will focus on phase 3 (intensive).  The implementation of this positive behavioral recognition and support system has clear and consistent procedures that help support the physical, emotional and social development of all students.  We have revised our handbook to reflect our behavioral expectations (Safety, Respect and Responsibility). Additionally, we have developed a system for recognizing kids who regularly meet and or exceed these expectations in an effort to enhance the positive culture and climate that already exist. </w:t>
      </w:r>
      <w:r w:rsidRPr="00B331A5">
        <w:rPr>
          <w:rFonts w:ascii="Calibri" w:hAnsi="Calibri"/>
          <w:bCs/>
          <w:color w:val="auto"/>
          <w:szCs w:val="24"/>
        </w:rPr>
        <w:t>The purpose of PBIS at Sharon Elementary School is to provide positive behavioral expectations and supports using a common language that strives to meet students’ social, emotional, physical and academic needs.</w:t>
      </w:r>
      <w:r w:rsidRPr="00B331A5">
        <w:rPr>
          <w:rFonts w:ascii="Calibri" w:hAnsi="Calibri"/>
          <w:color w:val="auto"/>
          <w:szCs w:val="24"/>
        </w:rPr>
        <w:t xml:space="preserve"> Teachers, support staff, students and parents should consider the following goals as keys to success at Sharon Elementary School.  We include ALL our learner goals, including academic ones, in the belief that all individuals accept responsibility, are respectful and safe in all aspects of his/her life.  </w:t>
      </w:r>
    </w:p>
    <w:p w14:paraId="29D6377A" w14:textId="77777777" w:rsidR="002B71C3" w:rsidRPr="00B331A5" w:rsidRDefault="002B71C3" w:rsidP="003C5131">
      <w:pPr>
        <w:rPr>
          <w:rFonts w:ascii="Calibri" w:hAnsi="Calibri"/>
        </w:rPr>
      </w:pPr>
    </w:p>
    <w:p w14:paraId="1A1B184B" w14:textId="77777777" w:rsidR="002B71C3" w:rsidRPr="00B331A5" w:rsidRDefault="002B71C3" w:rsidP="003C5131">
      <w:pPr>
        <w:rPr>
          <w:rFonts w:ascii="Calibri" w:hAnsi="Calibri"/>
          <w:b/>
        </w:rPr>
      </w:pPr>
      <w:r w:rsidRPr="00B331A5">
        <w:rPr>
          <w:rFonts w:ascii="Calibri" w:hAnsi="Calibri"/>
          <w:b/>
        </w:rPr>
        <w:t>Sharon Elementary School’s Core Beliefs</w:t>
      </w:r>
    </w:p>
    <w:p w14:paraId="1C7FA7FA" w14:textId="77777777" w:rsidR="002B71C3" w:rsidRPr="00B331A5" w:rsidRDefault="002B71C3" w:rsidP="003C5131">
      <w:pPr>
        <w:rPr>
          <w:rFonts w:ascii="Calibri" w:hAnsi="Calibri"/>
        </w:rPr>
      </w:pPr>
      <w:r w:rsidRPr="00B331A5">
        <w:rPr>
          <w:rFonts w:ascii="Calibri" w:hAnsi="Calibri"/>
        </w:rPr>
        <w:t>Our work with students is guided by the following core beliefs that are informed by our mission statement and embedded throughout each year’s action plan.</w:t>
      </w:r>
    </w:p>
    <w:p w14:paraId="685BD42C" w14:textId="77777777" w:rsidR="002B71C3" w:rsidRPr="00B331A5" w:rsidRDefault="002B71C3" w:rsidP="003C5131">
      <w:pPr>
        <w:rPr>
          <w:rFonts w:ascii="Calibri" w:hAnsi="Calibri"/>
        </w:rPr>
      </w:pPr>
    </w:p>
    <w:p w14:paraId="25E77839" w14:textId="77777777" w:rsidR="002B71C3" w:rsidRPr="00B331A5" w:rsidRDefault="002B71C3" w:rsidP="003C5131">
      <w:pPr>
        <w:pStyle w:val="ListParagraph"/>
        <w:numPr>
          <w:ilvl w:val="0"/>
          <w:numId w:val="1"/>
        </w:numPr>
        <w:rPr>
          <w:rFonts w:ascii="Calibri" w:hAnsi="Calibri"/>
          <w:szCs w:val="24"/>
        </w:rPr>
      </w:pPr>
      <w:r w:rsidRPr="00B331A5">
        <w:rPr>
          <w:rFonts w:ascii="Calibri" w:hAnsi="Calibri"/>
          <w:szCs w:val="24"/>
        </w:rPr>
        <w:t>It is the responsibility of every teacher, student, parent and community member to actively support the educational needs of our children.</w:t>
      </w:r>
    </w:p>
    <w:p w14:paraId="3BFBED30" w14:textId="77777777" w:rsidR="002B71C3" w:rsidRPr="00B331A5" w:rsidRDefault="002B71C3" w:rsidP="003C5131">
      <w:pPr>
        <w:pStyle w:val="ListParagraph"/>
        <w:numPr>
          <w:ilvl w:val="0"/>
          <w:numId w:val="1"/>
        </w:numPr>
        <w:rPr>
          <w:rFonts w:ascii="Calibri" w:hAnsi="Calibri"/>
          <w:szCs w:val="24"/>
        </w:rPr>
      </w:pPr>
      <w:r w:rsidRPr="00B331A5">
        <w:rPr>
          <w:rFonts w:ascii="Calibri" w:hAnsi="Calibri"/>
          <w:szCs w:val="24"/>
        </w:rPr>
        <w:t>Each individual has an innate desire and ability to learn.</w:t>
      </w:r>
    </w:p>
    <w:p w14:paraId="4AC7130B" w14:textId="77777777" w:rsidR="002B71C3" w:rsidRPr="00B331A5" w:rsidRDefault="002B71C3" w:rsidP="003C5131">
      <w:pPr>
        <w:pStyle w:val="ListParagraph"/>
        <w:numPr>
          <w:ilvl w:val="0"/>
          <w:numId w:val="1"/>
        </w:numPr>
        <w:rPr>
          <w:rFonts w:ascii="Calibri" w:hAnsi="Calibri"/>
          <w:szCs w:val="24"/>
        </w:rPr>
      </w:pPr>
      <w:r w:rsidRPr="00B331A5">
        <w:rPr>
          <w:rFonts w:ascii="Calibri" w:hAnsi="Calibri"/>
          <w:szCs w:val="24"/>
        </w:rPr>
        <w:t>Individuals learn best when held to appropriately high expectations.</w:t>
      </w:r>
    </w:p>
    <w:p w14:paraId="52326735" w14:textId="77777777" w:rsidR="002B71C3" w:rsidRPr="00B331A5" w:rsidRDefault="002B71C3" w:rsidP="003C5131">
      <w:pPr>
        <w:pStyle w:val="ListParagraph"/>
        <w:numPr>
          <w:ilvl w:val="0"/>
          <w:numId w:val="1"/>
        </w:numPr>
        <w:rPr>
          <w:rFonts w:ascii="Calibri" w:hAnsi="Calibri"/>
          <w:szCs w:val="24"/>
        </w:rPr>
      </w:pPr>
      <w:r w:rsidRPr="00B331A5">
        <w:rPr>
          <w:rFonts w:ascii="Calibri" w:hAnsi="Calibri"/>
          <w:szCs w:val="24"/>
        </w:rPr>
        <w:t>The individual learner, with appropriate support and direction from teachers and parents, is responsible for his/her own learning.</w:t>
      </w:r>
    </w:p>
    <w:p w14:paraId="72AE50C4" w14:textId="77777777" w:rsidR="002B71C3" w:rsidRPr="00B331A5" w:rsidRDefault="002B71C3" w:rsidP="003C5131">
      <w:pPr>
        <w:pStyle w:val="ListParagraph"/>
        <w:numPr>
          <w:ilvl w:val="0"/>
          <w:numId w:val="1"/>
        </w:numPr>
        <w:rPr>
          <w:rFonts w:ascii="Calibri" w:hAnsi="Calibri"/>
          <w:szCs w:val="24"/>
        </w:rPr>
      </w:pPr>
      <w:r w:rsidRPr="00B331A5">
        <w:rPr>
          <w:rFonts w:ascii="Calibri" w:hAnsi="Calibri"/>
          <w:szCs w:val="24"/>
        </w:rPr>
        <w:t>Individuals learn best in an environment that is caring, safe and respectful.</w:t>
      </w:r>
    </w:p>
    <w:p w14:paraId="245D5A5A" w14:textId="77777777" w:rsidR="002B71C3" w:rsidRPr="00B331A5" w:rsidRDefault="002B71C3" w:rsidP="003C5131">
      <w:pPr>
        <w:pStyle w:val="ListParagraph"/>
        <w:numPr>
          <w:ilvl w:val="0"/>
          <w:numId w:val="1"/>
        </w:numPr>
        <w:rPr>
          <w:rFonts w:ascii="Calibri" w:hAnsi="Calibri"/>
          <w:szCs w:val="24"/>
        </w:rPr>
      </w:pPr>
      <w:r w:rsidRPr="00B331A5">
        <w:rPr>
          <w:rFonts w:ascii="Calibri" w:hAnsi="Calibri"/>
          <w:szCs w:val="24"/>
        </w:rPr>
        <w:t>Learning is a lifelong process</w:t>
      </w:r>
    </w:p>
    <w:p w14:paraId="2C5FFEF2" w14:textId="77777777" w:rsidR="002B71C3" w:rsidRPr="00B331A5" w:rsidRDefault="002B71C3" w:rsidP="003C5131">
      <w:pPr>
        <w:pStyle w:val="ListParagraph"/>
        <w:numPr>
          <w:ilvl w:val="0"/>
          <w:numId w:val="1"/>
        </w:numPr>
        <w:rPr>
          <w:rFonts w:ascii="Calibri" w:hAnsi="Calibri"/>
          <w:szCs w:val="24"/>
        </w:rPr>
      </w:pPr>
      <w:r w:rsidRPr="00B331A5">
        <w:rPr>
          <w:rFonts w:ascii="Calibri" w:hAnsi="Calibri"/>
          <w:szCs w:val="24"/>
        </w:rPr>
        <w:t>Learning is a shared experience: everyone teaches; everybody learns</w:t>
      </w:r>
    </w:p>
    <w:p w14:paraId="79C451FE" w14:textId="77777777" w:rsidR="002B71C3" w:rsidRPr="00B331A5" w:rsidRDefault="002B71C3" w:rsidP="003C5131">
      <w:pPr>
        <w:pStyle w:val="ListParagraph"/>
        <w:numPr>
          <w:ilvl w:val="0"/>
          <w:numId w:val="1"/>
        </w:numPr>
        <w:rPr>
          <w:rFonts w:ascii="Calibri" w:hAnsi="Calibri"/>
          <w:szCs w:val="24"/>
        </w:rPr>
      </w:pPr>
      <w:r w:rsidRPr="00B331A5">
        <w:rPr>
          <w:rFonts w:ascii="Calibri" w:hAnsi="Calibri"/>
          <w:szCs w:val="24"/>
        </w:rPr>
        <w:t>Ongoing review, evaluation and the willingness to adjust are essential to continuous improvement.</w:t>
      </w:r>
    </w:p>
    <w:p w14:paraId="7B8A736F" w14:textId="77777777" w:rsidR="002B71C3" w:rsidRPr="00B331A5" w:rsidRDefault="002B71C3" w:rsidP="003C5131">
      <w:pPr>
        <w:pStyle w:val="ListParagraph"/>
        <w:numPr>
          <w:ilvl w:val="0"/>
          <w:numId w:val="1"/>
        </w:numPr>
        <w:rPr>
          <w:rFonts w:ascii="Calibri" w:hAnsi="Calibri"/>
          <w:szCs w:val="24"/>
        </w:rPr>
      </w:pPr>
      <w:r w:rsidRPr="00B331A5">
        <w:rPr>
          <w:rFonts w:ascii="Calibri" w:hAnsi="Calibri"/>
          <w:szCs w:val="24"/>
        </w:rPr>
        <w:t xml:space="preserve">Each individual is intrinsically valuable.  </w:t>
      </w:r>
    </w:p>
    <w:p w14:paraId="097B5467" w14:textId="77777777" w:rsidR="002B71C3" w:rsidRPr="00B331A5" w:rsidRDefault="002B71C3" w:rsidP="003C5131">
      <w:pPr>
        <w:pStyle w:val="ListParagraph"/>
        <w:numPr>
          <w:ilvl w:val="0"/>
          <w:numId w:val="1"/>
        </w:numPr>
        <w:rPr>
          <w:rFonts w:ascii="Calibri" w:hAnsi="Calibri"/>
          <w:szCs w:val="24"/>
        </w:rPr>
      </w:pPr>
      <w:r w:rsidRPr="00B331A5">
        <w:rPr>
          <w:rFonts w:ascii="Calibri" w:hAnsi="Calibri"/>
          <w:szCs w:val="24"/>
        </w:rPr>
        <w:t>Teaching methods need to reflect different developmental levels and students’ individual learning styles.</w:t>
      </w:r>
    </w:p>
    <w:p w14:paraId="5B619642" w14:textId="77777777" w:rsidR="002B71C3" w:rsidRPr="00B331A5" w:rsidRDefault="002B71C3" w:rsidP="003C5131">
      <w:pPr>
        <w:pStyle w:val="Default"/>
        <w:tabs>
          <w:tab w:val="left" w:pos="340"/>
          <w:tab w:val="left" w:pos="400"/>
        </w:tabs>
        <w:rPr>
          <w:rFonts w:ascii="Calibri" w:hAnsi="Calibri"/>
          <w:b/>
          <w:color w:val="auto"/>
          <w:szCs w:val="24"/>
        </w:rPr>
      </w:pPr>
    </w:p>
    <w:p w14:paraId="49CE4D93" w14:textId="77777777" w:rsidR="002B71C3" w:rsidRPr="00B331A5" w:rsidRDefault="002B71C3" w:rsidP="003C5131">
      <w:pPr>
        <w:pStyle w:val="Default"/>
        <w:tabs>
          <w:tab w:val="left" w:pos="340"/>
          <w:tab w:val="left" w:pos="400"/>
        </w:tabs>
        <w:rPr>
          <w:rFonts w:ascii="Calibri" w:hAnsi="Calibri"/>
          <w:color w:val="auto"/>
          <w:szCs w:val="24"/>
        </w:rPr>
      </w:pPr>
      <w:r w:rsidRPr="00B331A5">
        <w:rPr>
          <w:rFonts w:ascii="Calibri" w:hAnsi="Calibri"/>
          <w:b/>
          <w:color w:val="auto"/>
          <w:szCs w:val="24"/>
        </w:rPr>
        <w:t>Sharon Elementary School’s Learner Goals</w:t>
      </w:r>
    </w:p>
    <w:p w14:paraId="0A82D3F3" w14:textId="77777777" w:rsidR="002B71C3" w:rsidRPr="00B331A5" w:rsidRDefault="002B71C3" w:rsidP="003C5131">
      <w:pPr>
        <w:pStyle w:val="Default"/>
        <w:tabs>
          <w:tab w:val="left" w:pos="340"/>
          <w:tab w:val="left" w:pos="400"/>
        </w:tabs>
        <w:jc w:val="both"/>
        <w:rPr>
          <w:rFonts w:ascii="Calibri" w:hAnsi="Calibri"/>
          <w:color w:val="auto"/>
          <w:szCs w:val="24"/>
        </w:rPr>
      </w:pPr>
      <w:r w:rsidRPr="00B331A5">
        <w:rPr>
          <w:rFonts w:ascii="Calibri" w:hAnsi="Calibri"/>
          <w:color w:val="auto"/>
          <w:szCs w:val="24"/>
        </w:rPr>
        <w:t>Students should consider the following goals as keys to success at Sharon Elementary School.  We expect Sharon students to:</w:t>
      </w:r>
    </w:p>
    <w:p w14:paraId="5809D90F" w14:textId="77777777" w:rsidR="002B71C3" w:rsidRPr="00B331A5" w:rsidRDefault="002B71C3" w:rsidP="003C5131">
      <w:pPr>
        <w:pStyle w:val="Default"/>
        <w:tabs>
          <w:tab w:val="left" w:pos="340"/>
          <w:tab w:val="left" w:pos="400"/>
        </w:tabs>
        <w:jc w:val="both"/>
        <w:rPr>
          <w:rFonts w:ascii="Calibri" w:hAnsi="Calibri"/>
          <w:color w:val="auto"/>
          <w:szCs w:val="24"/>
        </w:rPr>
      </w:pPr>
    </w:p>
    <w:p w14:paraId="0CD8EEBE" w14:textId="77777777" w:rsidR="002B71C3" w:rsidRPr="00B331A5" w:rsidRDefault="002B71C3" w:rsidP="003C5131">
      <w:pPr>
        <w:pStyle w:val="Default"/>
        <w:numPr>
          <w:ilvl w:val="0"/>
          <w:numId w:val="2"/>
        </w:numPr>
        <w:tabs>
          <w:tab w:val="left" w:pos="340"/>
          <w:tab w:val="left" w:pos="400"/>
        </w:tabs>
        <w:jc w:val="both"/>
        <w:rPr>
          <w:rFonts w:ascii="Calibri" w:hAnsi="Calibri"/>
          <w:color w:val="auto"/>
          <w:szCs w:val="24"/>
        </w:rPr>
      </w:pPr>
      <w:r w:rsidRPr="00B331A5">
        <w:rPr>
          <w:rFonts w:ascii="Calibri" w:hAnsi="Calibri"/>
          <w:color w:val="auto"/>
          <w:szCs w:val="24"/>
        </w:rPr>
        <w:t>Be engaged, curious, hardworking learners who love to learn and who show: a desire to read, an interest in exploring new ideas, a desire to pursue areas of personal interest, willingness to take appropriate risks, and use critical, creative and reflective thinking.</w:t>
      </w:r>
    </w:p>
    <w:p w14:paraId="794B9DC7" w14:textId="77777777" w:rsidR="002B71C3" w:rsidRPr="00B331A5" w:rsidRDefault="002B71C3" w:rsidP="003C5131">
      <w:pPr>
        <w:pStyle w:val="Default"/>
        <w:tabs>
          <w:tab w:val="left" w:pos="340"/>
          <w:tab w:val="left" w:pos="400"/>
        </w:tabs>
        <w:ind w:left="360"/>
        <w:jc w:val="both"/>
        <w:rPr>
          <w:rFonts w:ascii="Calibri" w:hAnsi="Calibri"/>
          <w:color w:val="auto"/>
          <w:szCs w:val="24"/>
        </w:rPr>
      </w:pPr>
    </w:p>
    <w:p w14:paraId="64F0C251" w14:textId="77777777" w:rsidR="002B71C3" w:rsidRPr="00B331A5" w:rsidRDefault="002B71C3" w:rsidP="003C5131">
      <w:pPr>
        <w:pStyle w:val="Default"/>
        <w:numPr>
          <w:ilvl w:val="0"/>
          <w:numId w:val="2"/>
        </w:numPr>
        <w:tabs>
          <w:tab w:val="left" w:pos="340"/>
          <w:tab w:val="left" w:pos="400"/>
        </w:tabs>
        <w:jc w:val="both"/>
        <w:rPr>
          <w:rFonts w:ascii="Calibri" w:hAnsi="Calibri"/>
          <w:color w:val="auto"/>
          <w:szCs w:val="24"/>
        </w:rPr>
      </w:pPr>
      <w:r w:rsidRPr="00B331A5">
        <w:rPr>
          <w:rFonts w:ascii="Calibri" w:hAnsi="Calibri"/>
          <w:color w:val="auto"/>
          <w:szCs w:val="24"/>
        </w:rPr>
        <w:t>Acquire a basic core of knowledge and skill in language arts, mathematics, history and government, geography, science, the arts (music, drama, dance and visual arts), and physical education and health.</w:t>
      </w:r>
    </w:p>
    <w:p w14:paraId="035B9457" w14:textId="77777777" w:rsidR="002B71C3" w:rsidRPr="00B331A5" w:rsidRDefault="002B71C3" w:rsidP="003C5131">
      <w:pPr>
        <w:pStyle w:val="Default"/>
        <w:tabs>
          <w:tab w:val="left" w:pos="340"/>
          <w:tab w:val="left" w:pos="400"/>
        </w:tabs>
        <w:jc w:val="both"/>
        <w:rPr>
          <w:rFonts w:ascii="Calibri" w:hAnsi="Calibri"/>
          <w:color w:val="auto"/>
          <w:szCs w:val="24"/>
        </w:rPr>
      </w:pPr>
    </w:p>
    <w:p w14:paraId="6B568B32" w14:textId="77777777" w:rsidR="002B71C3" w:rsidRPr="00B331A5" w:rsidRDefault="002B71C3" w:rsidP="003C5131">
      <w:pPr>
        <w:pStyle w:val="Default"/>
        <w:numPr>
          <w:ilvl w:val="0"/>
          <w:numId w:val="2"/>
        </w:numPr>
        <w:tabs>
          <w:tab w:val="left" w:pos="340"/>
          <w:tab w:val="left" w:pos="400"/>
        </w:tabs>
        <w:jc w:val="both"/>
        <w:rPr>
          <w:rFonts w:ascii="Calibri" w:hAnsi="Calibri"/>
          <w:color w:val="auto"/>
          <w:szCs w:val="24"/>
        </w:rPr>
      </w:pPr>
      <w:r w:rsidRPr="00B331A5">
        <w:rPr>
          <w:rFonts w:ascii="Calibri" w:hAnsi="Calibri"/>
          <w:color w:val="auto"/>
          <w:szCs w:val="24"/>
        </w:rPr>
        <w:t>Acquire the knowledge and skills necessary to find needed information by using a variety of resources for success today in school and life situations, for success in future educational and life settings, and to use current technology to retrieve and process information and to produce work.</w:t>
      </w:r>
    </w:p>
    <w:p w14:paraId="7226E2D7" w14:textId="77777777" w:rsidR="002B71C3" w:rsidRPr="00B331A5" w:rsidRDefault="002B71C3" w:rsidP="003C5131">
      <w:pPr>
        <w:pStyle w:val="Default"/>
        <w:tabs>
          <w:tab w:val="left" w:pos="340"/>
          <w:tab w:val="left" w:pos="400"/>
        </w:tabs>
        <w:jc w:val="both"/>
        <w:rPr>
          <w:rFonts w:ascii="Calibri" w:hAnsi="Calibri"/>
          <w:color w:val="auto"/>
          <w:szCs w:val="24"/>
        </w:rPr>
      </w:pPr>
    </w:p>
    <w:p w14:paraId="58D93EAD" w14:textId="77777777" w:rsidR="002B71C3" w:rsidRPr="00B331A5" w:rsidRDefault="002B71C3" w:rsidP="003C5131">
      <w:pPr>
        <w:pStyle w:val="Default"/>
        <w:numPr>
          <w:ilvl w:val="0"/>
          <w:numId w:val="2"/>
        </w:numPr>
        <w:tabs>
          <w:tab w:val="left" w:pos="340"/>
          <w:tab w:val="left" w:pos="400"/>
        </w:tabs>
        <w:jc w:val="both"/>
        <w:rPr>
          <w:rFonts w:ascii="Calibri" w:hAnsi="Calibri"/>
          <w:color w:val="auto"/>
          <w:szCs w:val="24"/>
        </w:rPr>
      </w:pPr>
      <w:r w:rsidRPr="00B331A5">
        <w:rPr>
          <w:rFonts w:ascii="Calibri" w:hAnsi="Calibri"/>
          <w:color w:val="auto"/>
          <w:szCs w:val="24"/>
        </w:rPr>
        <w:t>Acquire the following basic social skills and values: respect for self and others (self esteem and esteem for others), skill in working cooperatively with others, valuing differences between and among ourselves and others, knowledge about healthy life choices, respectful for different opinions, willingness to take responsibility for decisions, interest and skill in solving personal and social problems, ability to be flexible and respond effectively to change, and active participation in civic and community affairs.</w:t>
      </w:r>
    </w:p>
    <w:p w14:paraId="21465455" w14:textId="77777777" w:rsidR="002B71C3" w:rsidRPr="00B331A5" w:rsidRDefault="002B71C3" w:rsidP="003C5131">
      <w:pPr>
        <w:rPr>
          <w:rFonts w:ascii="Calibri" w:hAnsi="Calibri"/>
        </w:rPr>
      </w:pPr>
      <w:r w:rsidRPr="00B331A5">
        <w:rPr>
          <w:rFonts w:ascii="Calibri" w:hAnsi="Calibri"/>
        </w:rPr>
        <w:tab/>
      </w:r>
    </w:p>
    <w:p w14:paraId="221E006C" w14:textId="77777777" w:rsidR="002B71C3" w:rsidRPr="00B331A5" w:rsidRDefault="002B71C3" w:rsidP="003C5131">
      <w:pPr>
        <w:rPr>
          <w:rFonts w:ascii="Calibri" w:hAnsi="Calibri"/>
        </w:rPr>
      </w:pPr>
      <w:r w:rsidRPr="00B331A5">
        <w:rPr>
          <w:rFonts w:ascii="Calibri" w:hAnsi="Calibri"/>
        </w:rPr>
        <w:t>Sharon Elementary School has a long standing reputation for its integrating of food education into our core curricular areas of study.  In an effort to connect the classroom, cafeteria and community we will continue conducting taste tests, supporting farmers markets and participating in place based education opportunities. (SES garden projects, field trips to local farms, farm and field day and river studies day)</w:t>
      </w:r>
    </w:p>
    <w:p w14:paraId="7402E3E8" w14:textId="77777777" w:rsidR="002B71C3" w:rsidRPr="00B331A5" w:rsidRDefault="002B71C3" w:rsidP="003C5131">
      <w:pPr>
        <w:rPr>
          <w:rFonts w:ascii="Calibri" w:hAnsi="Calibri"/>
          <w:b/>
        </w:rPr>
      </w:pPr>
    </w:p>
    <w:p w14:paraId="2DEE2FB9" w14:textId="77777777" w:rsidR="002B71C3" w:rsidRPr="00B331A5" w:rsidRDefault="002B71C3" w:rsidP="003C5131">
      <w:pPr>
        <w:rPr>
          <w:rFonts w:ascii="Calibri" w:hAnsi="Calibri"/>
        </w:rPr>
      </w:pPr>
      <w:r w:rsidRPr="00B331A5">
        <w:rPr>
          <w:rFonts w:ascii="Calibri" w:hAnsi="Calibri"/>
        </w:rPr>
        <w:t xml:space="preserve">We believe </w:t>
      </w:r>
      <w:proofErr w:type="gramStart"/>
      <w:r w:rsidRPr="00B331A5">
        <w:rPr>
          <w:rFonts w:ascii="Calibri" w:hAnsi="Calibri"/>
        </w:rPr>
        <w:t>that hands</w:t>
      </w:r>
      <w:proofErr w:type="gramEnd"/>
      <w:r w:rsidRPr="00B331A5">
        <w:rPr>
          <w:rFonts w:ascii="Calibri" w:hAnsi="Calibri"/>
        </w:rPr>
        <w:t xml:space="preserve"> on or place-based learning provides students the opportunity to develop leadership, conflict resolution skills and an opportunity to identify and value individual differences. </w:t>
      </w:r>
    </w:p>
    <w:p w14:paraId="25A98A2D" w14:textId="77777777" w:rsidR="002B71C3" w:rsidRPr="00B331A5" w:rsidRDefault="002B71C3" w:rsidP="003C5131">
      <w:pPr>
        <w:rPr>
          <w:rFonts w:ascii="Calibri" w:hAnsi="Calibri"/>
        </w:rPr>
      </w:pPr>
    </w:p>
    <w:p w14:paraId="74269C23" w14:textId="77777777" w:rsidR="002B71C3" w:rsidRPr="00B331A5" w:rsidRDefault="002B71C3" w:rsidP="003C5131">
      <w:pPr>
        <w:rPr>
          <w:rFonts w:ascii="Calibri" w:hAnsi="Calibri"/>
          <w:b/>
        </w:rPr>
      </w:pPr>
      <w:r w:rsidRPr="00B331A5">
        <w:rPr>
          <w:rFonts w:ascii="Calibri" w:hAnsi="Calibri"/>
          <w:b/>
        </w:rPr>
        <w:t xml:space="preserve">Secondary Schools  </w:t>
      </w:r>
    </w:p>
    <w:p w14:paraId="0840E8F9" w14:textId="77777777" w:rsidR="002B71C3" w:rsidRPr="00B331A5" w:rsidRDefault="002B71C3" w:rsidP="003C5131">
      <w:pPr>
        <w:rPr>
          <w:rFonts w:ascii="Calibri" w:hAnsi="Calibri"/>
          <w:b/>
        </w:rPr>
      </w:pPr>
      <w:r w:rsidRPr="00B331A5">
        <w:rPr>
          <w:rFonts w:ascii="Calibri" w:hAnsi="Calibri"/>
        </w:rPr>
        <w:t xml:space="preserve">Last year we reported on our efforts to develop a working partnership with secondary schools we tuition students to. While this has been a work in progress we have drafted a document that outlines expectations of service, documentation and communication about our students.  It is our goal to ensure that our secondary students have every opportunity to be successful in their secondary school placement. The school board will continue to promote a collaborative working relationship with all schools that receive our secondary students and hope to have procedures in place to help track secondary student success before the start of next year.  We welcome parent/community input and plan to use the information we receive to evaluate the effectiveness of the elementary school’s approach in preparing students for middle and high school.  This information will also be helpful to parents and students looking for secondary school information regarding educational services, extra curricular activities, social climate and special education services being provided by these various institutions.  </w:t>
      </w:r>
      <w:r w:rsidRPr="00B331A5">
        <w:rPr>
          <w:rFonts w:ascii="Calibri" w:hAnsi="Calibri"/>
          <w:b/>
        </w:rPr>
        <w:t xml:space="preserve"> </w:t>
      </w:r>
      <w:r w:rsidRPr="00B331A5">
        <w:rPr>
          <w:rFonts w:ascii="Calibri" w:hAnsi="Calibri"/>
        </w:rPr>
        <w:tab/>
      </w:r>
    </w:p>
    <w:p w14:paraId="3D364E7B" w14:textId="77777777" w:rsidR="002B71C3" w:rsidRPr="00B331A5" w:rsidRDefault="002B71C3" w:rsidP="003C5131">
      <w:pPr>
        <w:rPr>
          <w:rFonts w:ascii="Calibri" w:hAnsi="Calibri"/>
          <w:b/>
        </w:rPr>
      </w:pPr>
    </w:p>
    <w:p w14:paraId="676D9D19" w14:textId="77777777" w:rsidR="002B71C3" w:rsidRPr="00B331A5" w:rsidRDefault="002B71C3" w:rsidP="003C5131">
      <w:pPr>
        <w:rPr>
          <w:rFonts w:ascii="Calibri" w:hAnsi="Calibri"/>
          <w:b/>
        </w:rPr>
      </w:pPr>
      <w:r w:rsidRPr="00B331A5">
        <w:rPr>
          <w:rFonts w:ascii="Calibri" w:hAnsi="Calibri"/>
          <w:b/>
        </w:rPr>
        <w:t>Pre-School</w:t>
      </w:r>
    </w:p>
    <w:p w14:paraId="7330AECE" w14:textId="77777777" w:rsidR="002B71C3" w:rsidRPr="00B331A5" w:rsidRDefault="002B71C3" w:rsidP="003C5131">
      <w:pPr>
        <w:rPr>
          <w:rFonts w:ascii="Calibri" w:hAnsi="Calibri"/>
        </w:rPr>
      </w:pPr>
      <w:r w:rsidRPr="00B331A5">
        <w:rPr>
          <w:rFonts w:ascii="Calibri" w:hAnsi="Calibri"/>
        </w:rPr>
        <w:t xml:space="preserve">Our main focus in the past year has been around the development of a pre-school program that serves 3 and 4 year olds for a minimum of 10 hours per week.  We formed a pre-school committee to help guide the process and found that we have many wonderful resources here in town with a wealth of knowledge about early childhood education.  After surveying our school community two things became abundantly clear.  Parents would like to see our current pre-school offering expanded and there is a real need for childcare to work in conjunction with the pre-school schedule.  We recently invited all of the local childcare providers to a meeting to discuss the possibility of forming a partnership with the school to help support our initiative.  Just so folks do not get the wrong impression we are designing a </w:t>
      </w:r>
      <w:r w:rsidRPr="00B331A5">
        <w:rPr>
          <w:rFonts w:ascii="Calibri" w:hAnsi="Calibri"/>
          <w:b/>
        </w:rPr>
        <w:t>public</w:t>
      </w:r>
      <w:r w:rsidRPr="00B331A5">
        <w:rPr>
          <w:rFonts w:ascii="Calibri" w:hAnsi="Calibri"/>
        </w:rPr>
        <w:t xml:space="preserve"> pre-school supported by local tax dollars that would work in conjunction with </w:t>
      </w:r>
      <w:r w:rsidRPr="00B331A5">
        <w:rPr>
          <w:rFonts w:ascii="Calibri" w:hAnsi="Calibri"/>
          <w:b/>
        </w:rPr>
        <w:t xml:space="preserve">private </w:t>
      </w:r>
      <w:r w:rsidRPr="00B331A5">
        <w:rPr>
          <w:rFonts w:ascii="Calibri" w:hAnsi="Calibri"/>
        </w:rPr>
        <w:t xml:space="preserve">childcare provider(s) that folks would pay for out of pocket.  There is often a misperception that pre-school is childcare when they are in fact two very separate entities. Currently we offer 4 hours/week of pre-school for 4-year-old students from Sharon.  Act 62 allows and encourages schools to expand their pre-school offerings recognizing the benefits of early education initiatives and interventions. Our program design would allow us to offer pre-school to all 4 year olds 5 days a week in the afternoons.  Additionally we would offer pre-school to all 3 year olds 3 days a week in the mornings.  I think our main obstacle at this point will be finding an appropriate space in town that would meet the square footage requirements needed for our program.  We have conducted several site visits and advertised in the local papers looking for space in close proximity to the school.  Finding appropriate space will be challenging but I am confident we will be able to work it out.  While the budget we have developed for the pre-school program is all based on projections we believe the town will incur a cost to establish the program.  We understand that the economy is struggling and it may be difficult for folks to justify but educational research strongly supports early education as a cost saver that has long-term financial benefits. Additionally, early education has shown to have a positive impact on the social emotional wellbeing of students and their cognitive achievement abilities, which can/will reduce the need for specialized instruction and improve kindergarten school readiness. You will see this as a special article on the warning, which was done specifically so folks have time to think about and develop questions about pre-school and early education. </w:t>
      </w:r>
    </w:p>
    <w:p w14:paraId="2DAF162A" w14:textId="77777777" w:rsidR="002B71C3" w:rsidRPr="00B331A5" w:rsidRDefault="002B71C3" w:rsidP="003C5131">
      <w:pPr>
        <w:spacing w:after="80"/>
        <w:rPr>
          <w:rFonts w:ascii="Calibri" w:hAnsi="Calibri"/>
        </w:rPr>
      </w:pPr>
    </w:p>
    <w:p w14:paraId="30F21084" w14:textId="77777777" w:rsidR="002B71C3" w:rsidRPr="00B331A5" w:rsidRDefault="002B71C3" w:rsidP="003C5131">
      <w:pPr>
        <w:rPr>
          <w:rFonts w:ascii="Calibri" w:hAnsi="Calibri"/>
          <w:b/>
        </w:rPr>
      </w:pPr>
      <w:r w:rsidRPr="00B331A5">
        <w:rPr>
          <w:rFonts w:ascii="Calibri" w:hAnsi="Calibri"/>
          <w:b/>
        </w:rPr>
        <w:t>Thank You</w:t>
      </w:r>
    </w:p>
    <w:p w14:paraId="517067D3" w14:textId="77777777" w:rsidR="002B71C3" w:rsidRPr="00B331A5" w:rsidRDefault="002B71C3" w:rsidP="003C5131">
      <w:pPr>
        <w:rPr>
          <w:rFonts w:ascii="Calibri" w:hAnsi="Calibri"/>
        </w:rPr>
      </w:pPr>
      <w:r w:rsidRPr="00B331A5">
        <w:rPr>
          <w:rFonts w:ascii="Calibri" w:hAnsi="Calibri"/>
        </w:rPr>
        <w:t>I would like to take this opportunity to thank the many, many volunteers that we have in our school and within the community.  I was amazed at the number of volunteers and level of support for those who were affected by Irene this fall.  Our fire department and road crew lead this charge and should be commended for their efforts.  We greatly appreciate all that you do for the school and the level of safety and care you provide for our students and families.  The work that you do is invaluable and greatly appreciated.  Other folks that I must mention are the PTO, Sharon Sprouts, Recreation Committee, Jim and Elaine Kearns, Stephanie Carson Turner, Rex Dyer, John Sears and all of our volunteer coaches. The time and energy you donate to the school makes a real difference and has a significant positive impact on our school climate and relationship with the community.  We greatly appreciate all that you do and thank you for the countless hours you have donated over the years.</w:t>
      </w:r>
    </w:p>
    <w:p w14:paraId="1BDF9F62" w14:textId="77777777" w:rsidR="002B71C3" w:rsidRPr="00B331A5" w:rsidRDefault="002B71C3">
      <w:pPr>
        <w:rPr>
          <w:rFonts w:ascii="Calibri" w:eastAsia="Times New Roman" w:hAnsi="Calibri" w:cs="Times New Roman"/>
          <w:b/>
          <w:sz w:val="22"/>
          <w:szCs w:val="22"/>
        </w:rPr>
      </w:pPr>
      <w:r w:rsidRPr="00B331A5">
        <w:rPr>
          <w:rFonts w:ascii="Calibri" w:hAnsi="Calibri"/>
          <w:b/>
          <w:sz w:val="22"/>
          <w:szCs w:val="22"/>
        </w:rPr>
        <w:br w:type="page"/>
      </w:r>
    </w:p>
    <w:p w14:paraId="6CF24086" w14:textId="77777777" w:rsidR="002B71C3" w:rsidRPr="00B331A5" w:rsidRDefault="002B71C3" w:rsidP="003C5131">
      <w:pPr>
        <w:pStyle w:val="Body"/>
        <w:tabs>
          <w:tab w:val="left" w:pos="4660"/>
        </w:tabs>
        <w:ind w:right="1360"/>
        <w:rPr>
          <w:rFonts w:ascii="Calibri" w:hAnsi="Calibri"/>
          <w:b/>
          <w:color w:val="auto"/>
          <w:sz w:val="22"/>
          <w:szCs w:val="22"/>
        </w:rPr>
      </w:pPr>
      <w:r w:rsidRPr="00B331A5">
        <w:rPr>
          <w:rFonts w:ascii="Calibri" w:hAnsi="Calibri"/>
          <w:b/>
          <w:color w:val="auto"/>
          <w:sz w:val="22"/>
          <w:szCs w:val="22"/>
        </w:rPr>
        <w:t>Classroom Teachers</w:t>
      </w:r>
      <w:r w:rsidRPr="00B331A5">
        <w:rPr>
          <w:rFonts w:ascii="Calibri" w:hAnsi="Calibri"/>
          <w:b/>
          <w:color w:val="auto"/>
          <w:sz w:val="22"/>
          <w:szCs w:val="22"/>
        </w:rPr>
        <w:tab/>
      </w:r>
      <w:r w:rsidRPr="00B331A5">
        <w:rPr>
          <w:rFonts w:ascii="Calibri" w:hAnsi="Calibri"/>
          <w:b/>
          <w:color w:val="auto"/>
          <w:sz w:val="22"/>
          <w:szCs w:val="22"/>
        </w:rPr>
        <w:tab/>
      </w:r>
    </w:p>
    <w:p w14:paraId="24A2514A" w14:textId="77777777" w:rsidR="002B71C3" w:rsidRPr="00B331A5" w:rsidRDefault="002B71C3" w:rsidP="003C5131">
      <w:pPr>
        <w:pStyle w:val="Body"/>
        <w:tabs>
          <w:tab w:val="left" w:pos="3600"/>
        </w:tabs>
        <w:ind w:left="2160" w:right="1360" w:hanging="1880"/>
        <w:rPr>
          <w:rFonts w:ascii="Calibri" w:hAnsi="Calibri"/>
          <w:color w:val="auto"/>
          <w:sz w:val="20"/>
        </w:rPr>
      </w:pPr>
      <w:r w:rsidRPr="00B331A5">
        <w:rPr>
          <w:rFonts w:ascii="Calibri" w:hAnsi="Calibri"/>
          <w:color w:val="auto"/>
          <w:sz w:val="20"/>
        </w:rPr>
        <w:t>Cain, Martha</w:t>
      </w:r>
      <w:r w:rsidRPr="00B331A5">
        <w:rPr>
          <w:rFonts w:ascii="Calibri" w:hAnsi="Calibri"/>
          <w:color w:val="auto"/>
          <w:sz w:val="20"/>
        </w:rPr>
        <w:tab/>
      </w:r>
      <w:r w:rsidRPr="00B331A5">
        <w:rPr>
          <w:rFonts w:ascii="Calibri" w:hAnsi="Calibri"/>
          <w:color w:val="auto"/>
          <w:sz w:val="20"/>
        </w:rPr>
        <w:tab/>
        <w:t>Kindergarten &amp; Preschool</w:t>
      </w:r>
    </w:p>
    <w:p w14:paraId="02153A0F" w14:textId="77777777" w:rsidR="002B71C3" w:rsidRPr="00B331A5" w:rsidRDefault="002B71C3" w:rsidP="003C5131">
      <w:pPr>
        <w:pStyle w:val="Body"/>
        <w:tabs>
          <w:tab w:val="left" w:pos="3600"/>
        </w:tabs>
        <w:ind w:right="1360"/>
        <w:rPr>
          <w:rFonts w:ascii="Calibri" w:hAnsi="Calibri"/>
          <w:color w:val="auto"/>
          <w:sz w:val="20"/>
        </w:rPr>
      </w:pPr>
      <w:r w:rsidRPr="00B331A5">
        <w:rPr>
          <w:rFonts w:ascii="Calibri" w:hAnsi="Calibri"/>
          <w:color w:val="auto"/>
          <w:sz w:val="20"/>
        </w:rPr>
        <w:t xml:space="preserve">     Lewis, Laura</w:t>
      </w:r>
      <w:r w:rsidRPr="00B331A5">
        <w:rPr>
          <w:rFonts w:ascii="Calibri" w:hAnsi="Calibri"/>
          <w:color w:val="auto"/>
          <w:sz w:val="20"/>
        </w:rPr>
        <w:tab/>
        <w:t>Grades 1 &amp; 2</w:t>
      </w:r>
      <w:r w:rsidRPr="00B331A5">
        <w:rPr>
          <w:rFonts w:ascii="Calibri" w:hAnsi="Calibri"/>
          <w:color w:val="auto"/>
          <w:sz w:val="20"/>
        </w:rPr>
        <w:tab/>
      </w:r>
    </w:p>
    <w:p w14:paraId="03611171"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Walton-Strong, Debra</w:t>
      </w:r>
      <w:r w:rsidRPr="00B331A5">
        <w:rPr>
          <w:rFonts w:ascii="Calibri" w:hAnsi="Calibri"/>
          <w:color w:val="auto"/>
          <w:sz w:val="20"/>
        </w:rPr>
        <w:tab/>
        <w:t>Grades 1 &amp; 2</w:t>
      </w:r>
    </w:p>
    <w:p w14:paraId="3DE6D42D"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Haley, Keenan</w:t>
      </w:r>
      <w:r w:rsidRPr="00B331A5">
        <w:rPr>
          <w:rFonts w:ascii="Calibri" w:hAnsi="Calibri"/>
          <w:color w:val="auto"/>
          <w:sz w:val="20"/>
        </w:rPr>
        <w:tab/>
        <w:t xml:space="preserve">Grade 3 </w:t>
      </w:r>
    </w:p>
    <w:p w14:paraId="5B668EB0"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Hopkins, Meg</w:t>
      </w:r>
      <w:r w:rsidRPr="00B331A5">
        <w:rPr>
          <w:rFonts w:ascii="Calibri" w:hAnsi="Calibri"/>
          <w:color w:val="auto"/>
          <w:sz w:val="20"/>
        </w:rPr>
        <w:tab/>
        <w:t xml:space="preserve">Grade 4 </w:t>
      </w:r>
    </w:p>
    <w:p w14:paraId="087CEA61"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Tewksbury, Martin</w:t>
      </w:r>
      <w:r w:rsidRPr="00B331A5">
        <w:rPr>
          <w:rFonts w:ascii="Calibri" w:hAnsi="Calibri"/>
          <w:color w:val="auto"/>
          <w:sz w:val="20"/>
        </w:rPr>
        <w:tab/>
        <w:t>Grade 5</w:t>
      </w:r>
    </w:p>
    <w:p w14:paraId="3B38490E"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 xml:space="preserve">Janis </w:t>
      </w:r>
      <w:proofErr w:type="spellStart"/>
      <w:r w:rsidRPr="00B331A5">
        <w:rPr>
          <w:rFonts w:ascii="Calibri" w:hAnsi="Calibri"/>
          <w:color w:val="auto"/>
          <w:sz w:val="20"/>
        </w:rPr>
        <w:t>Boulbol</w:t>
      </w:r>
      <w:proofErr w:type="spellEnd"/>
      <w:r w:rsidRPr="00B331A5">
        <w:rPr>
          <w:rFonts w:ascii="Calibri" w:hAnsi="Calibri"/>
          <w:color w:val="auto"/>
          <w:sz w:val="20"/>
        </w:rPr>
        <w:tab/>
        <w:t>Grade 6</w:t>
      </w:r>
    </w:p>
    <w:p w14:paraId="7957724D" w14:textId="77777777" w:rsidR="002B71C3" w:rsidRPr="00B331A5" w:rsidRDefault="002B71C3" w:rsidP="003C5131">
      <w:pPr>
        <w:pStyle w:val="Body"/>
        <w:tabs>
          <w:tab w:val="left" w:pos="3600"/>
        </w:tabs>
        <w:ind w:right="1360" w:firstLine="280"/>
        <w:rPr>
          <w:rFonts w:ascii="Calibri" w:hAnsi="Calibri"/>
          <w:color w:val="auto"/>
          <w:sz w:val="16"/>
          <w:szCs w:val="16"/>
        </w:rPr>
      </w:pPr>
    </w:p>
    <w:p w14:paraId="2AC8FA78" w14:textId="77777777" w:rsidR="002B71C3" w:rsidRPr="00B331A5" w:rsidRDefault="002B71C3" w:rsidP="003C5131">
      <w:pPr>
        <w:pStyle w:val="Body"/>
        <w:tabs>
          <w:tab w:val="left" w:pos="3600"/>
        </w:tabs>
        <w:ind w:right="1360" w:firstLine="280"/>
        <w:rPr>
          <w:rFonts w:ascii="Calibri" w:hAnsi="Calibri"/>
          <w:b/>
          <w:color w:val="auto"/>
          <w:sz w:val="22"/>
          <w:szCs w:val="22"/>
        </w:rPr>
      </w:pPr>
      <w:r w:rsidRPr="00B331A5">
        <w:rPr>
          <w:rFonts w:ascii="Calibri" w:hAnsi="Calibri"/>
          <w:b/>
          <w:color w:val="auto"/>
          <w:sz w:val="22"/>
          <w:szCs w:val="22"/>
        </w:rPr>
        <w:t>Other Teachers</w:t>
      </w:r>
    </w:p>
    <w:p w14:paraId="7B3DA93A" w14:textId="77777777" w:rsidR="002B71C3" w:rsidRPr="00B331A5" w:rsidRDefault="002B71C3" w:rsidP="003C5131">
      <w:pPr>
        <w:pStyle w:val="Body"/>
        <w:tabs>
          <w:tab w:val="left" w:pos="3600"/>
        </w:tabs>
        <w:ind w:right="1360" w:firstLine="280"/>
        <w:rPr>
          <w:rFonts w:ascii="Calibri" w:hAnsi="Calibri"/>
          <w:color w:val="auto"/>
          <w:sz w:val="20"/>
        </w:rPr>
      </w:pPr>
      <w:proofErr w:type="spellStart"/>
      <w:r w:rsidRPr="00B331A5">
        <w:rPr>
          <w:rFonts w:ascii="Calibri" w:hAnsi="Calibri"/>
          <w:color w:val="auto"/>
          <w:sz w:val="20"/>
        </w:rPr>
        <w:t>Frenette</w:t>
      </w:r>
      <w:proofErr w:type="spellEnd"/>
      <w:r w:rsidRPr="00B331A5">
        <w:rPr>
          <w:rFonts w:ascii="Calibri" w:hAnsi="Calibri"/>
          <w:color w:val="auto"/>
          <w:sz w:val="20"/>
        </w:rPr>
        <w:t>, Steven (0.20 FTE)</w:t>
      </w:r>
      <w:r w:rsidRPr="00B331A5">
        <w:rPr>
          <w:rFonts w:ascii="Calibri" w:hAnsi="Calibri"/>
          <w:color w:val="auto"/>
          <w:sz w:val="20"/>
        </w:rPr>
        <w:tab/>
        <w:t>Physical Education</w:t>
      </w:r>
    </w:p>
    <w:p w14:paraId="07921BE5" w14:textId="77777777" w:rsidR="002B71C3" w:rsidRPr="00B331A5" w:rsidRDefault="002B71C3" w:rsidP="003C5131">
      <w:pPr>
        <w:pStyle w:val="Body"/>
        <w:tabs>
          <w:tab w:val="left" w:pos="3600"/>
        </w:tabs>
        <w:ind w:right="1360" w:firstLine="280"/>
        <w:rPr>
          <w:rFonts w:ascii="Calibri" w:hAnsi="Calibri"/>
          <w:color w:val="auto"/>
          <w:sz w:val="20"/>
        </w:rPr>
      </w:pPr>
      <w:proofErr w:type="spellStart"/>
      <w:r w:rsidRPr="00B331A5">
        <w:rPr>
          <w:rFonts w:ascii="Calibri" w:hAnsi="Calibri"/>
          <w:color w:val="auto"/>
          <w:sz w:val="20"/>
        </w:rPr>
        <w:t>Freese</w:t>
      </w:r>
      <w:proofErr w:type="spellEnd"/>
      <w:r w:rsidRPr="00B331A5">
        <w:rPr>
          <w:rFonts w:ascii="Calibri" w:hAnsi="Calibri"/>
          <w:color w:val="auto"/>
          <w:sz w:val="20"/>
        </w:rPr>
        <w:t>, Catherine (0.50 FTE)</w:t>
      </w:r>
      <w:r w:rsidRPr="00B331A5">
        <w:rPr>
          <w:rFonts w:ascii="Calibri" w:hAnsi="Calibri"/>
          <w:color w:val="auto"/>
          <w:sz w:val="20"/>
        </w:rPr>
        <w:tab/>
        <w:t>Librarian</w:t>
      </w:r>
    </w:p>
    <w:p w14:paraId="0B44E38E"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 xml:space="preserve">Owens, </w:t>
      </w:r>
      <w:proofErr w:type="gramStart"/>
      <w:r w:rsidRPr="00B331A5">
        <w:rPr>
          <w:rFonts w:ascii="Calibri" w:hAnsi="Calibri"/>
          <w:color w:val="auto"/>
          <w:sz w:val="20"/>
        </w:rPr>
        <w:t>Steve(</w:t>
      </w:r>
      <w:proofErr w:type="gramEnd"/>
      <w:r w:rsidRPr="00B331A5">
        <w:rPr>
          <w:rFonts w:ascii="Calibri" w:hAnsi="Calibri"/>
          <w:color w:val="auto"/>
          <w:sz w:val="20"/>
        </w:rPr>
        <w:t>0.40 FTE)</w:t>
      </w:r>
      <w:r w:rsidRPr="00B331A5">
        <w:rPr>
          <w:rFonts w:ascii="Calibri" w:hAnsi="Calibri"/>
          <w:color w:val="auto"/>
          <w:sz w:val="20"/>
        </w:rPr>
        <w:tab/>
        <w:t>Music</w:t>
      </w:r>
    </w:p>
    <w:p w14:paraId="6CDA7D60"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Phillip, Toni</w:t>
      </w:r>
      <w:r w:rsidRPr="00B331A5">
        <w:rPr>
          <w:rFonts w:ascii="Calibri" w:hAnsi="Calibri"/>
          <w:color w:val="auto"/>
          <w:sz w:val="20"/>
        </w:rPr>
        <w:tab/>
        <w:t>Special Education</w:t>
      </w:r>
    </w:p>
    <w:p w14:paraId="1508ADF6" w14:textId="77777777" w:rsidR="002B71C3" w:rsidRPr="00B331A5" w:rsidRDefault="002B71C3" w:rsidP="003C5131">
      <w:pPr>
        <w:pStyle w:val="Body"/>
        <w:tabs>
          <w:tab w:val="left" w:pos="3600"/>
        </w:tabs>
        <w:ind w:right="1360" w:firstLine="280"/>
        <w:rPr>
          <w:rFonts w:ascii="Calibri" w:hAnsi="Calibri"/>
          <w:color w:val="auto"/>
          <w:sz w:val="20"/>
        </w:rPr>
      </w:pPr>
      <w:proofErr w:type="spellStart"/>
      <w:r w:rsidRPr="00B331A5">
        <w:rPr>
          <w:rFonts w:ascii="Calibri" w:hAnsi="Calibri"/>
          <w:color w:val="auto"/>
          <w:sz w:val="20"/>
        </w:rPr>
        <w:t>Sadowski</w:t>
      </w:r>
      <w:proofErr w:type="spellEnd"/>
      <w:r w:rsidRPr="00B331A5">
        <w:rPr>
          <w:rFonts w:ascii="Calibri" w:hAnsi="Calibri"/>
          <w:color w:val="auto"/>
          <w:sz w:val="20"/>
        </w:rPr>
        <w:t>, Paul (0.2 FTE)</w:t>
      </w:r>
      <w:r w:rsidRPr="00B331A5">
        <w:rPr>
          <w:rFonts w:ascii="Calibri" w:hAnsi="Calibri"/>
          <w:color w:val="auto"/>
          <w:sz w:val="20"/>
        </w:rPr>
        <w:tab/>
        <w:t>Compensatory Support</w:t>
      </w:r>
    </w:p>
    <w:p w14:paraId="09066101"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Tewksbury, Deborah</w:t>
      </w:r>
      <w:r w:rsidRPr="00B331A5">
        <w:rPr>
          <w:rFonts w:ascii="Calibri" w:hAnsi="Calibri"/>
          <w:color w:val="auto"/>
          <w:sz w:val="20"/>
        </w:rPr>
        <w:tab/>
        <w:t>Comp Support /Reading Recovery</w:t>
      </w:r>
    </w:p>
    <w:p w14:paraId="54C42466" w14:textId="77777777" w:rsidR="002B71C3" w:rsidRPr="00B331A5" w:rsidRDefault="002B71C3" w:rsidP="003C5131">
      <w:pPr>
        <w:pStyle w:val="Body"/>
        <w:tabs>
          <w:tab w:val="left" w:pos="3600"/>
        </w:tabs>
        <w:ind w:right="1360" w:firstLine="280"/>
        <w:rPr>
          <w:rFonts w:ascii="Calibri" w:hAnsi="Calibri"/>
          <w:color w:val="auto"/>
          <w:sz w:val="22"/>
          <w:szCs w:val="22"/>
        </w:rPr>
      </w:pPr>
      <w:proofErr w:type="spellStart"/>
      <w:r w:rsidRPr="00B331A5">
        <w:rPr>
          <w:rFonts w:ascii="Calibri" w:hAnsi="Calibri"/>
          <w:color w:val="auto"/>
          <w:sz w:val="20"/>
        </w:rPr>
        <w:t>VandeGriek</w:t>
      </w:r>
      <w:proofErr w:type="spellEnd"/>
      <w:r w:rsidRPr="00B331A5">
        <w:rPr>
          <w:rFonts w:ascii="Calibri" w:hAnsi="Calibri"/>
          <w:color w:val="auto"/>
          <w:sz w:val="20"/>
        </w:rPr>
        <w:t>, Candace (0.30 FTE)</w:t>
      </w:r>
      <w:r w:rsidRPr="00B331A5">
        <w:rPr>
          <w:rFonts w:ascii="Calibri" w:hAnsi="Calibri"/>
          <w:color w:val="auto"/>
          <w:sz w:val="20"/>
        </w:rPr>
        <w:tab/>
        <w:t>Art</w:t>
      </w:r>
    </w:p>
    <w:p w14:paraId="03B55060" w14:textId="77777777" w:rsidR="002B71C3" w:rsidRPr="00B331A5" w:rsidRDefault="002B71C3" w:rsidP="003C5131">
      <w:pPr>
        <w:pStyle w:val="Body"/>
        <w:tabs>
          <w:tab w:val="left" w:pos="3600"/>
        </w:tabs>
        <w:ind w:right="1360" w:firstLine="280"/>
        <w:rPr>
          <w:rFonts w:ascii="Calibri" w:hAnsi="Calibri"/>
          <w:b/>
          <w:color w:val="auto"/>
          <w:sz w:val="8"/>
          <w:szCs w:val="8"/>
        </w:rPr>
      </w:pPr>
    </w:p>
    <w:p w14:paraId="5DD914E4" w14:textId="77777777" w:rsidR="002B71C3" w:rsidRPr="00B331A5" w:rsidRDefault="002B71C3" w:rsidP="003C5131">
      <w:pPr>
        <w:pStyle w:val="Body"/>
        <w:tabs>
          <w:tab w:val="left" w:pos="3600"/>
        </w:tabs>
        <w:ind w:right="1360" w:firstLine="280"/>
        <w:rPr>
          <w:rFonts w:ascii="Calibri" w:hAnsi="Calibri"/>
          <w:b/>
          <w:color w:val="auto"/>
          <w:sz w:val="22"/>
          <w:szCs w:val="22"/>
        </w:rPr>
      </w:pPr>
      <w:r w:rsidRPr="00B331A5">
        <w:rPr>
          <w:rFonts w:ascii="Calibri" w:hAnsi="Calibri"/>
          <w:b/>
          <w:color w:val="auto"/>
          <w:sz w:val="22"/>
          <w:szCs w:val="22"/>
        </w:rPr>
        <w:t>Administration</w:t>
      </w:r>
    </w:p>
    <w:p w14:paraId="6C035A7F"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Rousseau, Carol</w:t>
      </w:r>
      <w:r w:rsidRPr="00B331A5">
        <w:rPr>
          <w:rFonts w:ascii="Calibri" w:hAnsi="Calibri"/>
          <w:color w:val="auto"/>
          <w:sz w:val="20"/>
        </w:rPr>
        <w:tab/>
        <w:t xml:space="preserve">School Secretary </w:t>
      </w:r>
    </w:p>
    <w:p w14:paraId="57B3BB03"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Williams, Barrett</w:t>
      </w:r>
      <w:r w:rsidRPr="00B331A5">
        <w:rPr>
          <w:rFonts w:ascii="Calibri" w:hAnsi="Calibri"/>
          <w:color w:val="auto"/>
          <w:sz w:val="20"/>
        </w:rPr>
        <w:tab/>
        <w:t>Principal</w:t>
      </w:r>
    </w:p>
    <w:p w14:paraId="251A4C1E" w14:textId="77777777" w:rsidR="002B71C3" w:rsidRPr="00B331A5" w:rsidRDefault="002B71C3" w:rsidP="003C5131">
      <w:pPr>
        <w:pStyle w:val="Body"/>
        <w:tabs>
          <w:tab w:val="left" w:pos="3600"/>
        </w:tabs>
        <w:ind w:right="1360" w:firstLine="280"/>
        <w:rPr>
          <w:rFonts w:ascii="Calibri" w:hAnsi="Calibri"/>
          <w:b/>
          <w:color w:val="auto"/>
          <w:sz w:val="16"/>
          <w:szCs w:val="16"/>
        </w:rPr>
      </w:pPr>
    </w:p>
    <w:p w14:paraId="7CE6CF32" w14:textId="77777777" w:rsidR="002B71C3" w:rsidRPr="00B331A5" w:rsidRDefault="002B71C3" w:rsidP="003C5131">
      <w:pPr>
        <w:pStyle w:val="Body"/>
        <w:tabs>
          <w:tab w:val="left" w:pos="3600"/>
        </w:tabs>
        <w:ind w:right="1360" w:firstLine="280"/>
        <w:rPr>
          <w:rFonts w:ascii="Calibri" w:hAnsi="Calibri"/>
          <w:b/>
          <w:color w:val="auto"/>
          <w:sz w:val="22"/>
          <w:szCs w:val="22"/>
        </w:rPr>
      </w:pPr>
      <w:r w:rsidRPr="00B331A5">
        <w:rPr>
          <w:rFonts w:ascii="Calibri" w:hAnsi="Calibri"/>
          <w:b/>
          <w:color w:val="auto"/>
          <w:sz w:val="22"/>
          <w:szCs w:val="22"/>
        </w:rPr>
        <w:t>Other Licensed Staff</w:t>
      </w:r>
    </w:p>
    <w:p w14:paraId="3DA7A920"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Fleming, Colleen  (0.40 FTE)</w:t>
      </w:r>
      <w:r w:rsidRPr="00B331A5">
        <w:rPr>
          <w:rFonts w:ascii="Calibri" w:hAnsi="Calibri"/>
          <w:color w:val="auto"/>
          <w:sz w:val="20"/>
        </w:rPr>
        <w:tab/>
        <w:t>School Nurse</w:t>
      </w:r>
    </w:p>
    <w:p w14:paraId="6410031F" w14:textId="77777777" w:rsidR="002B71C3" w:rsidRPr="00B331A5" w:rsidRDefault="002B71C3" w:rsidP="003C5131">
      <w:pPr>
        <w:pStyle w:val="Body"/>
        <w:tabs>
          <w:tab w:val="left" w:pos="3600"/>
        </w:tabs>
        <w:ind w:right="1360" w:firstLine="280"/>
        <w:rPr>
          <w:rFonts w:ascii="Calibri" w:hAnsi="Calibri"/>
          <w:color w:val="auto"/>
          <w:sz w:val="20"/>
        </w:rPr>
      </w:pPr>
      <w:proofErr w:type="spellStart"/>
      <w:r w:rsidRPr="00B331A5">
        <w:rPr>
          <w:rFonts w:ascii="Calibri" w:hAnsi="Calibri"/>
          <w:color w:val="auto"/>
          <w:sz w:val="20"/>
        </w:rPr>
        <w:t>Zoerhiede</w:t>
      </w:r>
      <w:proofErr w:type="spellEnd"/>
      <w:r w:rsidRPr="00B331A5">
        <w:rPr>
          <w:rFonts w:ascii="Calibri" w:hAnsi="Calibri"/>
          <w:color w:val="auto"/>
          <w:sz w:val="20"/>
        </w:rPr>
        <w:t>, Melissa (0.40 FTE)</w:t>
      </w:r>
      <w:r w:rsidRPr="00B331A5">
        <w:rPr>
          <w:rFonts w:ascii="Calibri" w:hAnsi="Calibri"/>
          <w:color w:val="auto"/>
          <w:sz w:val="20"/>
        </w:rPr>
        <w:tab/>
        <w:t xml:space="preserve">School Counselor  </w:t>
      </w:r>
    </w:p>
    <w:p w14:paraId="55549593" w14:textId="77777777" w:rsidR="002B71C3" w:rsidRPr="00B331A5" w:rsidRDefault="002B71C3" w:rsidP="003C5131">
      <w:pPr>
        <w:pStyle w:val="Body"/>
        <w:tabs>
          <w:tab w:val="left" w:pos="3600"/>
        </w:tabs>
        <w:ind w:right="1360" w:firstLine="280"/>
        <w:rPr>
          <w:rFonts w:ascii="Calibri" w:hAnsi="Calibri"/>
          <w:b/>
          <w:color w:val="auto"/>
          <w:sz w:val="16"/>
          <w:szCs w:val="16"/>
        </w:rPr>
      </w:pPr>
    </w:p>
    <w:p w14:paraId="28FB1606" w14:textId="77777777" w:rsidR="002B71C3" w:rsidRPr="00B331A5" w:rsidRDefault="002B71C3" w:rsidP="003C5131">
      <w:pPr>
        <w:pStyle w:val="Body"/>
        <w:tabs>
          <w:tab w:val="left" w:pos="3600"/>
        </w:tabs>
        <w:ind w:right="1360" w:firstLine="280"/>
        <w:rPr>
          <w:rFonts w:ascii="Calibri" w:hAnsi="Calibri"/>
          <w:b/>
          <w:color w:val="auto"/>
          <w:sz w:val="22"/>
          <w:szCs w:val="22"/>
        </w:rPr>
      </w:pPr>
      <w:r w:rsidRPr="00B331A5">
        <w:rPr>
          <w:rFonts w:ascii="Calibri" w:hAnsi="Calibri"/>
          <w:b/>
          <w:color w:val="auto"/>
          <w:sz w:val="22"/>
          <w:szCs w:val="22"/>
        </w:rPr>
        <w:t>Contracted Services Personnel</w:t>
      </w:r>
    </w:p>
    <w:p w14:paraId="4388B40E"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Walsh, Margaret</w:t>
      </w:r>
      <w:r w:rsidRPr="00B331A5">
        <w:rPr>
          <w:rFonts w:ascii="Calibri" w:hAnsi="Calibri"/>
          <w:color w:val="auto"/>
          <w:sz w:val="20"/>
        </w:rPr>
        <w:tab/>
        <w:t>Occupational Therapist</w:t>
      </w:r>
    </w:p>
    <w:p w14:paraId="6E7048B0"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Harrington, John</w:t>
      </w:r>
      <w:r w:rsidRPr="00B331A5">
        <w:rPr>
          <w:rFonts w:ascii="Calibri" w:hAnsi="Calibri"/>
          <w:color w:val="auto"/>
          <w:sz w:val="20"/>
        </w:rPr>
        <w:tab/>
        <w:t>Bus Driver</w:t>
      </w:r>
    </w:p>
    <w:p w14:paraId="64A16C57"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Lyman, Dave</w:t>
      </w:r>
      <w:r w:rsidRPr="00B331A5">
        <w:rPr>
          <w:rFonts w:ascii="Calibri" w:hAnsi="Calibri"/>
          <w:color w:val="auto"/>
          <w:sz w:val="20"/>
        </w:rPr>
        <w:tab/>
        <w:t>Bus driver</w:t>
      </w:r>
    </w:p>
    <w:p w14:paraId="1FC62EBB"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Thompson, Jim</w:t>
      </w:r>
      <w:r w:rsidRPr="00B331A5">
        <w:rPr>
          <w:rFonts w:ascii="Calibri" w:hAnsi="Calibri"/>
          <w:color w:val="auto"/>
          <w:sz w:val="20"/>
        </w:rPr>
        <w:tab/>
        <w:t>Bus Driver</w:t>
      </w:r>
    </w:p>
    <w:p w14:paraId="10FB8FB5" w14:textId="77777777" w:rsidR="002B71C3" w:rsidRPr="00B331A5" w:rsidRDefault="002B71C3" w:rsidP="003C5131">
      <w:pPr>
        <w:pStyle w:val="Body"/>
        <w:tabs>
          <w:tab w:val="left" w:pos="3600"/>
        </w:tabs>
        <w:ind w:right="1360" w:firstLine="280"/>
        <w:rPr>
          <w:rFonts w:ascii="Calibri" w:hAnsi="Calibri"/>
          <w:color w:val="auto"/>
          <w:sz w:val="20"/>
        </w:rPr>
      </w:pPr>
      <w:proofErr w:type="spellStart"/>
      <w:r w:rsidRPr="00B331A5">
        <w:rPr>
          <w:rFonts w:ascii="Calibri" w:hAnsi="Calibri"/>
          <w:color w:val="auto"/>
          <w:sz w:val="20"/>
        </w:rPr>
        <w:t>Zoerhiede</w:t>
      </w:r>
      <w:proofErr w:type="spellEnd"/>
      <w:r w:rsidRPr="00B331A5">
        <w:rPr>
          <w:rFonts w:ascii="Calibri" w:hAnsi="Calibri"/>
          <w:color w:val="auto"/>
          <w:sz w:val="20"/>
        </w:rPr>
        <w:t xml:space="preserve">, Melissa </w:t>
      </w:r>
      <w:r w:rsidRPr="00B331A5">
        <w:rPr>
          <w:rFonts w:ascii="Calibri" w:hAnsi="Calibri"/>
          <w:color w:val="auto"/>
          <w:sz w:val="20"/>
        </w:rPr>
        <w:tab/>
        <w:t>School-Home Coordinator</w:t>
      </w:r>
    </w:p>
    <w:p w14:paraId="1DC4C914" w14:textId="77777777" w:rsidR="002B71C3" w:rsidRPr="00B331A5" w:rsidRDefault="002B71C3" w:rsidP="003C5131">
      <w:pPr>
        <w:pStyle w:val="Body"/>
        <w:tabs>
          <w:tab w:val="left" w:pos="3600"/>
        </w:tabs>
        <w:ind w:right="1360" w:firstLine="280"/>
        <w:rPr>
          <w:rFonts w:ascii="Calibri" w:hAnsi="Calibri"/>
          <w:color w:val="auto"/>
          <w:sz w:val="20"/>
        </w:rPr>
      </w:pPr>
      <w:proofErr w:type="spellStart"/>
      <w:r w:rsidRPr="00B331A5">
        <w:rPr>
          <w:rFonts w:ascii="Calibri" w:hAnsi="Calibri"/>
          <w:color w:val="auto"/>
          <w:sz w:val="20"/>
        </w:rPr>
        <w:t>Perreault</w:t>
      </w:r>
      <w:proofErr w:type="spellEnd"/>
      <w:r w:rsidRPr="00B331A5">
        <w:rPr>
          <w:rFonts w:ascii="Calibri" w:hAnsi="Calibri"/>
          <w:color w:val="auto"/>
          <w:sz w:val="20"/>
        </w:rPr>
        <w:t xml:space="preserve">, Deanna  </w:t>
      </w:r>
      <w:r w:rsidRPr="00B331A5">
        <w:rPr>
          <w:rFonts w:ascii="Calibri" w:hAnsi="Calibri"/>
          <w:color w:val="auto"/>
          <w:sz w:val="20"/>
        </w:rPr>
        <w:tab/>
        <w:t>Physical Therapist</w:t>
      </w:r>
    </w:p>
    <w:p w14:paraId="2162D231"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White, Ben</w:t>
      </w:r>
      <w:r w:rsidRPr="00B331A5">
        <w:rPr>
          <w:rFonts w:ascii="Calibri" w:hAnsi="Calibri"/>
          <w:color w:val="auto"/>
          <w:sz w:val="20"/>
        </w:rPr>
        <w:tab/>
      </w:r>
      <w:r w:rsidRPr="00B331A5">
        <w:rPr>
          <w:rFonts w:ascii="Calibri" w:hAnsi="Calibri"/>
          <w:i/>
          <w:color w:val="auto"/>
          <w:sz w:val="20"/>
        </w:rPr>
        <w:t>One Planet</w:t>
      </w:r>
    </w:p>
    <w:p w14:paraId="6726780B"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Souza, Heather</w:t>
      </w:r>
      <w:r w:rsidRPr="00B331A5">
        <w:rPr>
          <w:rFonts w:ascii="Calibri" w:hAnsi="Calibri"/>
          <w:color w:val="auto"/>
          <w:sz w:val="20"/>
        </w:rPr>
        <w:tab/>
        <w:t>OWSU Speech Language Pathologist</w:t>
      </w:r>
    </w:p>
    <w:p w14:paraId="49D81A75"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 xml:space="preserve">Unruh, Jo-Anne  </w:t>
      </w:r>
      <w:r w:rsidRPr="00B331A5">
        <w:rPr>
          <w:rFonts w:ascii="Calibri" w:hAnsi="Calibri"/>
          <w:color w:val="auto"/>
          <w:sz w:val="20"/>
        </w:rPr>
        <w:tab/>
        <w:t>Secondary SPED Coordinator</w:t>
      </w:r>
    </w:p>
    <w:p w14:paraId="027BD9E4" w14:textId="77777777" w:rsidR="002B71C3" w:rsidRPr="00B331A5" w:rsidRDefault="002B71C3" w:rsidP="003C5131">
      <w:pPr>
        <w:pStyle w:val="Body"/>
        <w:tabs>
          <w:tab w:val="left" w:pos="3600"/>
        </w:tabs>
        <w:ind w:right="1360" w:firstLine="280"/>
        <w:rPr>
          <w:rFonts w:ascii="Calibri" w:hAnsi="Calibri"/>
          <w:b/>
          <w:color w:val="auto"/>
          <w:sz w:val="16"/>
          <w:szCs w:val="16"/>
        </w:rPr>
      </w:pPr>
    </w:p>
    <w:p w14:paraId="6462BC12" w14:textId="77777777" w:rsidR="002B71C3" w:rsidRPr="00B331A5" w:rsidRDefault="002B71C3" w:rsidP="003C5131">
      <w:pPr>
        <w:pStyle w:val="Body"/>
        <w:tabs>
          <w:tab w:val="left" w:pos="3600"/>
        </w:tabs>
        <w:ind w:right="1360" w:firstLine="280"/>
        <w:rPr>
          <w:rFonts w:ascii="Calibri" w:hAnsi="Calibri"/>
          <w:b/>
          <w:color w:val="auto"/>
          <w:sz w:val="22"/>
          <w:szCs w:val="22"/>
        </w:rPr>
      </w:pPr>
      <w:r w:rsidRPr="00B331A5">
        <w:rPr>
          <w:rFonts w:ascii="Calibri" w:hAnsi="Calibri"/>
          <w:b/>
          <w:color w:val="auto"/>
          <w:sz w:val="22"/>
          <w:szCs w:val="22"/>
        </w:rPr>
        <w:t>Instructional Assistants</w:t>
      </w:r>
      <w:r w:rsidRPr="00B331A5">
        <w:rPr>
          <w:rFonts w:ascii="Calibri" w:hAnsi="Calibri"/>
          <w:b/>
          <w:color w:val="auto"/>
          <w:sz w:val="22"/>
          <w:szCs w:val="22"/>
        </w:rPr>
        <w:tab/>
      </w:r>
    </w:p>
    <w:p w14:paraId="3AD5D9E1"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Clark, Doreen</w:t>
      </w:r>
      <w:r w:rsidRPr="00B331A5">
        <w:rPr>
          <w:rFonts w:ascii="Calibri" w:hAnsi="Calibri"/>
          <w:color w:val="auto"/>
          <w:sz w:val="20"/>
        </w:rPr>
        <w:tab/>
        <w:t>Pre-K Classroom Assistant</w:t>
      </w:r>
    </w:p>
    <w:p w14:paraId="39146754"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Clark-Ferris, Sheila</w:t>
      </w:r>
      <w:r w:rsidRPr="00B331A5">
        <w:rPr>
          <w:rFonts w:ascii="Calibri" w:hAnsi="Calibri"/>
          <w:color w:val="auto"/>
          <w:sz w:val="20"/>
        </w:rPr>
        <w:tab/>
        <w:t>Remediation</w:t>
      </w:r>
    </w:p>
    <w:p w14:paraId="5ECCCC25"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 xml:space="preserve">Hook, </w:t>
      </w:r>
      <w:proofErr w:type="spellStart"/>
      <w:r w:rsidRPr="00B331A5">
        <w:rPr>
          <w:rFonts w:ascii="Calibri" w:hAnsi="Calibri"/>
          <w:color w:val="auto"/>
          <w:sz w:val="20"/>
        </w:rPr>
        <w:t>Jael</w:t>
      </w:r>
      <w:proofErr w:type="spellEnd"/>
      <w:r w:rsidRPr="00B331A5">
        <w:rPr>
          <w:rFonts w:ascii="Calibri" w:hAnsi="Calibri"/>
          <w:color w:val="auto"/>
          <w:sz w:val="20"/>
        </w:rPr>
        <w:tab/>
        <w:t>Grade 5/SPED</w:t>
      </w:r>
    </w:p>
    <w:p w14:paraId="71C07DFB"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Kent, Linda</w:t>
      </w:r>
      <w:r w:rsidRPr="00B331A5">
        <w:rPr>
          <w:rFonts w:ascii="Calibri" w:hAnsi="Calibri"/>
          <w:color w:val="auto"/>
          <w:sz w:val="20"/>
        </w:rPr>
        <w:tab/>
        <w:t>General SPED/Back-up Nurse</w:t>
      </w:r>
    </w:p>
    <w:p w14:paraId="00ADFE86"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Moore, Linda</w:t>
      </w:r>
      <w:r w:rsidRPr="00B331A5">
        <w:rPr>
          <w:rFonts w:ascii="Calibri" w:hAnsi="Calibri"/>
          <w:color w:val="auto"/>
          <w:sz w:val="20"/>
        </w:rPr>
        <w:tab/>
        <w:t>Grade 1/2 SPED</w:t>
      </w:r>
    </w:p>
    <w:p w14:paraId="2E0A035E"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 xml:space="preserve">Rogers, Carol </w:t>
      </w:r>
      <w:r w:rsidRPr="00B331A5">
        <w:rPr>
          <w:rFonts w:ascii="Calibri" w:hAnsi="Calibri"/>
          <w:color w:val="auto"/>
          <w:sz w:val="20"/>
        </w:rPr>
        <w:tab/>
        <w:t>Grade 3/4 SPED</w:t>
      </w:r>
    </w:p>
    <w:p w14:paraId="512FF8D4"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Conway, Robin</w:t>
      </w:r>
      <w:r w:rsidRPr="00B331A5">
        <w:rPr>
          <w:rFonts w:ascii="Calibri" w:hAnsi="Calibri"/>
          <w:color w:val="auto"/>
          <w:sz w:val="20"/>
        </w:rPr>
        <w:tab/>
        <w:t>Grade 1 SPED</w:t>
      </w:r>
    </w:p>
    <w:p w14:paraId="3869AD87" w14:textId="77777777" w:rsidR="002B71C3" w:rsidRPr="00B331A5" w:rsidRDefault="002B71C3" w:rsidP="003C5131">
      <w:pPr>
        <w:pStyle w:val="Body"/>
        <w:tabs>
          <w:tab w:val="left" w:pos="3600"/>
        </w:tabs>
        <w:ind w:right="1360" w:firstLine="280"/>
        <w:rPr>
          <w:rFonts w:ascii="Calibri" w:hAnsi="Calibri"/>
          <w:b/>
          <w:color w:val="auto"/>
          <w:sz w:val="16"/>
          <w:szCs w:val="16"/>
        </w:rPr>
      </w:pPr>
    </w:p>
    <w:p w14:paraId="4932E15E" w14:textId="77777777" w:rsidR="002B71C3" w:rsidRPr="00B331A5" w:rsidRDefault="002B71C3" w:rsidP="003C5131">
      <w:pPr>
        <w:pStyle w:val="Body"/>
        <w:tabs>
          <w:tab w:val="left" w:pos="3600"/>
        </w:tabs>
        <w:ind w:right="1360" w:firstLine="280"/>
        <w:rPr>
          <w:rFonts w:ascii="Calibri" w:hAnsi="Calibri"/>
          <w:color w:val="auto"/>
          <w:sz w:val="22"/>
          <w:szCs w:val="22"/>
        </w:rPr>
      </w:pPr>
      <w:r w:rsidRPr="00B331A5">
        <w:rPr>
          <w:rFonts w:ascii="Calibri" w:hAnsi="Calibri"/>
          <w:b/>
          <w:color w:val="auto"/>
          <w:sz w:val="22"/>
          <w:szCs w:val="22"/>
        </w:rPr>
        <w:t>Other Employees</w:t>
      </w:r>
    </w:p>
    <w:p w14:paraId="3FFCBE5F" w14:textId="77777777" w:rsidR="002B71C3" w:rsidRPr="00B331A5" w:rsidRDefault="002B71C3" w:rsidP="003C5131">
      <w:pPr>
        <w:pStyle w:val="Body"/>
        <w:tabs>
          <w:tab w:val="left" w:pos="3600"/>
        </w:tabs>
        <w:ind w:right="1360" w:firstLine="280"/>
        <w:rPr>
          <w:rFonts w:ascii="Calibri" w:hAnsi="Calibri"/>
          <w:color w:val="auto"/>
          <w:sz w:val="20"/>
        </w:rPr>
      </w:pPr>
      <w:proofErr w:type="spellStart"/>
      <w:r w:rsidRPr="00B331A5">
        <w:rPr>
          <w:rFonts w:ascii="Calibri" w:hAnsi="Calibri"/>
          <w:color w:val="auto"/>
          <w:sz w:val="20"/>
        </w:rPr>
        <w:t>Barsanti</w:t>
      </w:r>
      <w:proofErr w:type="spellEnd"/>
      <w:r w:rsidRPr="00B331A5">
        <w:rPr>
          <w:rFonts w:ascii="Calibri" w:hAnsi="Calibri"/>
          <w:color w:val="auto"/>
          <w:sz w:val="20"/>
        </w:rPr>
        <w:t>, Michael</w:t>
      </w:r>
      <w:r w:rsidRPr="00B331A5">
        <w:rPr>
          <w:rFonts w:ascii="Calibri" w:hAnsi="Calibri"/>
          <w:color w:val="auto"/>
          <w:sz w:val="20"/>
        </w:rPr>
        <w:tab/>
        <w:t>Care and Feeding of Computers</w:t>
      </w:r>
    </w:p>
    <w:p w14:paraId="5E201994"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Colon, Carmen</w:t>
      </w:r>
      <w:r w:rsidRPr="00B331A5">
        <w:rPr>
          <w:rFonts w:ascii="Calibri" w:hAnsi="Calibri"/>
          <w:color w:val="auto"/>
          <w:sz w:val="20"/>
        </w:rPr>
        <w:tab/>
        <w:t>Cook’s Assistant</w:t>
      </w:r>
    </w:p>
    <w:p w14:paraId="10821F28"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 xml:space="preserve">Perry, </w:t>
      </w:r>
      <w:proofErr w:type="spellStart"/>
      <w:r w:rsidRPr="00B331A5">
        <w:rPr>
          <w:rFonts w:ascii="Calibri" w:hAnsi="Calibri"/>
          <w:color w:val="auto"/>
          <w:sz w:val="20"/>
        </w:rPr>
        <w:t>Linann</w:t>
      </w:r>
      <w:proofErr w:type="spellEnd"/>
      <w:r w:rsidRPr="00B331A5">
        <w:rPr>
          <w:rFonts w:ascii="Calibri" w:hAnsi="Calibri"/>
          <w:color w:val="auto"/>
          <w:sz w:val="20"/>
        </w:rPr>
        <w:tab/>
        <w:t>Food Service Agent/Cook</w:t>
      </w:r>
    </w:p>
    <w:p w14:paraId="6AF1F395"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Nutting, Robert</w:t>
      </w:r>
      <w:r w:rsidRPr="00B331A5">
        <w:rPr>
          <w:rFonts w:ascii="Calibri" w:hAnsi="Calibri"/>
          <w:color w:val="auto"/>
          <w:sz w:val="20"/>
        </w:rPr>
        <w:tab/>
        <w:t>Custodian</w:t>
      </w:r>
    </w:p>
    <w:p w14:paraId="5F1A81DB" w14:textId="77777777" w:rsidR="002B71C3" w:rsidRPr="00B331A5" w:rsidRDefault="002B71C3" w:rsidP="003C5131">
      <w:pPr>
        <w:pStyle w:val="Body"/>
        <w:tabs>
          <w:tab w:val="left" w:pos="3600"/>
        </w:tabs>
        <w:ind w:right="1360" w:firstLine="280"/>
        <w:rPr>
          <w:rFonts w:ascii="Calibri" w:hAnsi="Calibri"/>
          <w:color w:val="auto"/>
          <w:sz w:val="20"/>
        </w:rPr>
      </w:pPr>
      <w:r w:rsidRPr="00B331A5">
        <w:rPr>
          <w:rFonts w:ascii="Calibri" w:hAnsi="Calibri"/>
          <w:color w:val="auto"/>
          <w:sz w:val="20"/>
        </w:rPr>
        <w:t>Fisk, Martha</w:t>
      </w:r>
      <w:r w:rsidRPr="00B331A5">
        <w:rPr>
          <w:rFonts w:ascii="Calibri" w:hAnsi="Calibri"/>
          <w:color w:val="auto"/>
          <w:sz w:val="20"/>
        </w:rPr>
        <w:tab/>
        <w:t>Assistant Custodian &amp; Lawn Care</w:t>
      </w:r>
    </w:p>
    <w:p w14:paraId="6B60022F" w14:textId="77777777" w:rsidR="00A04EE2" w:rsidRPr="00B331A5" w:rsidRDefault="00A04EE2" w:rsidP="003C5131">
      <w:pPr>
        <w:pStyle w:val="Body"/>
        <w:tabs>
          <w:tab w:val="left" w:pos="3600"/>
        </w:tabs>
        <w:ind w:right="1360"/>
        <w:rPr>
          <w:rFonts w:ascii="Calibri" w:hAnsi="Calibri"/>
          <w:b/>
          <w:color w:val="auto"/>
          <w:szCs w:val="24"/>
        </w:rPr>
      </w:pPr>
    </w:p>
    <w:p w14:paraId="5D40C833" w14:textId="77777777" w:rsidR="00A04EE2" w:rsidRPr="00B331A5" w:rsidRDefault="00A04EE2" w:rsidP="003C5131">
      <w:pPr>
        <w:pStyle w:val="Body"/>
        <w:tabs>
          <w:tab w:val="left" w:pos="3600"/>
        </w:tabs>
        <w:ind w:right="1360"/>
        <w:rPr>
          <w:rFonts w:ascii="Calibri" w:hAnsi="Calibri"/>
          <w:b/>
          <w:color w:val="auto"/>
          <w:szCs w:val="24"/>
        </w:rPr>
      </w:pPr>
    </w:p>
    <w:p w14:paraId="16F48999" w14:textId="77777777" w:rsidR="002B71C3" w:rsidRPr="00B331A5" w:rsidRDefault="002B71C3" w:rsidP="003C5131">
      <w:pPr>
        <w:pStyle w:val="Body"/>
        <w:tabs>
          <w:tab w:val="left" w:pos="3600"/>
        </w:tabs>
        <w:ind w:right="1360"/>
        <w:rPr>
          <w:rFonts w:ascii="Calibri" w:hAnsi="Calibri"/>
          <w:color w:val="auto"/>
          <w:sz w:val="20"/>
        </w:rPr>
      </w:pPr>
      <w:r w:rsidRPr="00B331A5">
        <w:rPr>
          <w:rFonts w:ascii="Calibri" w:hAnsi="Calibri"/>
          <w:b/>
          <w:color w:val="auto"/>
          <w:szCs w:val="24"/>
        </w:rPr>
        <w:t>Assessment Summary</w:t>
      </w:r>
      <w:r w:rsidRPr="00B331A5">
        <w:rPr>
          <w:rFonts w:ascii="Calibri" w:hAnsi="Calibri"/>
          <w:color w:val="auto"/>
          <w:szCs w:val="24"/>
        </w:rPr>
        <w:t xml:space="preserve"> </w:t>
      </w:r>
    </w:p>
    <w:p w14:paraId="3E4F80A8" w14:textId="77777777" w:rsidR="002B71C3" w:rsidRPr="00B331A5" w:rsidRDefault="002B71C3" w:rsidP="003C5131">
      <w:pPr>
        <w:pStyle w:val="Body"/>
        <w:tabs>
          <w:tab w:val="left" w:pos="2160"/>
          <w:tab w:val="left" w:pos="2780"/>
        </w:tabs>
        <w:rPr>
          <w:rFonts w:ascii="Calibri" w:hAnsi="Calibri"/>
          <w:color w:val="auto"/>
          <w:szCs w:val="24"/>
        </w:rPr>
      </w:pPr>
      <w:r w:rsidRPr="00B331A5">
        <w:rPr>
          <w:rFonts w:ascii="Calibri" w:hAnsi="Calibri"/>
          <w:color w:val="auto"/>
          <w:szCs w:val="24"/>
        </w:rPr>
        <w:t xml:space="preserve">The chart below outlines each classes NECAP scores on a year-to-year basis. The percentages you see in the chart below represent the number of students in a class who achieved at or above the standard set by the Department of Education.   Our student’s work very hard every fall on this State Assessment to give us an accurate result that will allow us to better plan for future learning. We will continue to evaluate our scores and our own assessment to determine appropriate professional development activities and to help guide our instruction.  </w:t>
      </w:r>
    </w:p>
    <w:p w14:paraId="0B079137" w14:textId="77777777" w:rsidR="002B71C3" w:rsidRPr="00B331A5" w:rsidRDefault="002B71C3" w:rsidP="003C5131">
      <w:pPr>
        <w:pStyle w:val="Body"/>
        <w:tabs>
          <w:tab w:val="left" w:pos="2160"/>
          <w:tab w:val="left" w:pos="2780"/>
        </w:tabs>
        <w:rPr>
          <w:rFonts w:ascii="Calibri" w:hAnsi="Calibri"/>
          <w:color w:val="auto"/>
          <w:szCs w:val="24"/>
        </w:rPr>
      </w:pPr>
    </w:p>
    <w:p w14:paraId="3C5A98D6" w14:textId="77777777" w:rsidR="002B71C3" w:rsidRPr="00B331A5" w:rsidRDefault="002B71C3" w:rsidP="003C5131">
      <w:pPr>
        <w:rPr>
          <w:rFonts w:ascii="Calibri" w:hAnsi="Calibri"/>
        </w:rPr>
      </w:pPr>
      <w:r w:rsidRPr="00B331A5">
        <w:rPr>
          <w:rFonts w:ascii="Calibri" w:hAnsi="Calibri"/>
        </w:rPr>
        <w:t>NECAP State Assessment Data:</w:t>
      </w:r>
    </w:p>
    <w:p w14:paraId="7AA629DF" w14:textId="77777777" w:rsidR="002B71C3" w:rsidRPr="00B331A5" w:rsidRDefault="002B71C3" w:rsidP="003C5131">
      <w:pPr>
        <w:rPr>
          <w:rFonts w:ascii="Calibri" w:hAnsi="Calibr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049"/>
        <w:gridCol w:w="1659"/>
        <w:gridCol w:w="1620"/>
        <w:gridCol w:w="1620"/>
        <w:gridCol w:w="1620"/>
        <w:gridCol w:w="1620"/>
      </w:tblGrid>
      <w:tr w:rsidR="002B71C3" w:rsidRPr="00B331A5" w14:paraId="7CDC6146" w14:textId="77777777" w:rsidTr="003C5131">
        <w:trPr>
          <w:trHeight w:val="557"/>
        </w:trPr>
        <w:tc>
          <w:tcPr>
            <w:tcW w:w="2049" w:type="dxa"/>
          </w:tcPr>
          <w:p w14:paraId="53A151F0" w14:textId="77777777" w:rsidR="002B71C3" w:rsidRPr="00B331A5" w:rsidRDefault="002B71C3" w:rsidP="003C5131">
            <w:pPr>
              <w:rPr>
                <w:rFonts w:ascii="Calibri" w:hAnsi="Calibri"/>
                <w:sz w:val="20"/>
                <w:szCs w:val="20"/>
              </w:rPr>
            </w:pPr>
          </w:p>
        </w:tc>
        <w:tc>
          <w:tcPr>
            <w:tcW w:w="1659" w:type="dxa"/>
          </w:tcPr>
          <w:p w14:paraId="6ED13CD3" w14:textId="77777777" w:rsidR="002B71C3" w:rsidRPr="00B331A5" w:rsidRDefault="002B71C3" w:rsidP="003C5131">
            <w:pPr>
              <w:jc w:val="center"/>
              <w:rPr>
                <w:rFonts w:ascii="Calibri" w:hAnsi="Calibri"/>
                <w:sz w:val="20"/>
                <w:szCs w:val="20"/>
              </w:rPr>
            </w:pPr>
            <w:r w:rsidRPr="00B331A5">
              <w:rPr>
                <w:rFonts w:ascii="Calibri" w:hAnsi="Calibri"/>
                <w:sz w:val="20"/>
                <w:szCs w:val="20"/>
              </w:rPr>
              <w:t>3</w:t>
            </w:r>
            <w:r w:rsidRPr="00B331A5">
              <w:rPr>
                <w:rFonts w:ascii="Calibri" w:hAnsi="Calibri"/>
                <w:sz w:val="20"/>
                <w:szCs w:val="20"/>
                <w:vertAlign w:val="superscript"/>
              </w:rPr>
              <w:t>rd</w:t>
            </w:r>
            <w:r w:rsidRPr="00B331A5">
              <w:rPr>
                <w:rFonts w:ascii="Calibri" w:hAnsi="Calibri"/>
                <w:sz w:val="20"/>
                <w:szCs w:val="20"/>
              </w:rPr>
              <w:t xml:space="preserve"> Grade Scores</w:t>
            </w:r>
          </w:p>
        </w:tc>
        <w:tc>
          <w:tcPr>
            <w:tcW w:w="1620" w:type="dxa"/>
          </w:tcPr>
          <w:p w14:paraId="6C176648" w14:textId="77777777" w:rsidR="002B71C3" w:rsidRPr="00B331A5" w:rsidRDefault="002B71C3" w:rsidP="003C5131">
            <w:pPr>
              <w:jc w:val="center"/>
              <w:rPr>
                <w:rFonts w:ascii="Calibri" w:hAnsi="Calibri"/>
                <w:sz w:val="20"/>
                <w:szCs w:val="20"/>
              </w:rPr>
            </w:pPr>
            <w:r w:rsidRPr="00B331A5">
              <w:rPr>
                <w:rFonts w:ascii="Calibri" w:hAnsi="Calibri"/>
                <w:sz w:val="20"/>
                <w:szCs w:val="20"/>
              </w:rPr>
              <w:t>4</w:t>
            </w:r>
            <w:r w:rsidRPr="00B331A5">
              <w:rPr>
                <w:rFonts w:ascii="Calibri" w:hAnsi="Calibri"/>
                <w:sz w:val="20"/>
                <w:szCs w:val="20"/>
                <w:vertAlign w:val="superscript"/>
              </w:rPr>
              <w:t>th</w:t>
            </w:r>
            <w:r w:rsidRPr="00B331A5">
              <w:rPr>
                <w:rFonts w:ascii="Calibri" w:hAnsi="Calibri"/>
                <w:sz w:val="20"/>
                <w:szCs w:val="20"/>
              </w:rPr>
              <w:t xml:space="preserve"> Grade Scores</w:t>
            </w:r>
          </w:p>
        </w:tc>
        <w:tc>
          <w:tcPr>
            <w:tcW w:w="1620" w:type="dxa"/>
          </w:tcPr>
          <w:p w14:paraId="58BBCD45" w14:textId="77777777" w:rsidR="002B71C3" w:rsidRPr="00B331A5" w:rsidRDefault="002B71C3" w:rsidP="003C5131">
            <w:pPr>
              <w:jc w:val="center"/>
              <w:rPr>
                <w:rFonts w:ascii="Calibri" w:hAnsi="Calibri"/>
                <w:sz w:val="20"/>
                <w:szCs w:val="20"/>
              </w:rPr>
            </w:pPr>
            <w:r w:rsidRPr="00B331A5">
              <w:rPr>
                <w:rFonts w:ascii="Calibri" w:hAnsi="Calibri"/>
                <w:sz w:val="20"/>
                <w:szCs w:val="20"/>
              </w:rPr>
              <w:t>5</w:t>
            </w:r>
            <w:r w:rsidRPr="00B331A5">
              <w:rPr>
                <w:rFonts w:ascii="Calibri" w:hAnsi="Calibri"/>
                <w:sz w:val="20"/>
                <w:szCs w:val="20"/>
                <w:vertAlign w:val="superscript"/>
              </w:rPr>
              <w:t>th</w:t>
            </w:r>
            <w:r w:rsidRPr="00B331A5">
              <w:rPr>
                <w:rFonts w:ascii="Calibri" w:hAnsi="Calibri"/>
                <w:sz w:val="20"/>
                <w:szCs w:val="20"/>
              </w:rPr>
              <w:t xml:space="preserve"> Grade Scores</w:t>
            </w:r>
          </w:p>
        </w:tc>
        <w:tc>
          <w:tcPr>
            <w:tcW w:w="1620" w:type="dxa"/>
          </w:tcPr>
          <w:p w14:paraId="37BEA64F" w14:textId="77777777" w:rsidR="002B71C3" w:rsidRPr="00B331A5" w:rsidRDefault="002B71C3" w:rsidP="003C5131">
            <w:pPr>
              <w:jc w:val="center"/>
              <w:rPr>
                <w:rFonts w:ascii="Calibri" w:hAnsi="Calibri"/>
                <w:sz w:val="20"/>
                <w:szCs w:val="20"/>
              </w:rPr>
            </w:pPr>
            <w:r w:rsidRPr="00B331A5">
              <w:rPr>
                <w:rFonts w:ascii="Calibri" w:hAnsi="Calibri"/>
                <w:sz w:val="20"/>
                <w:szCs w:val="20"/>
              </w:rPr>
              <w:t>6</w:t>
            </w:r>
            <w:r w:rsidRPr="00B331A5">
              <w:rPr>
                <w:rFonts w:ascii="Calibri" w:hAnsi="Calibri"/>
                <w:sz w:val="20"/>
                <w:szCs w:val="20"/>
                <w:vertAlign w:val="superscript"/>
              </w:rPr>
              <w:t>th</w:t>
            </w:r>
            <w:r w:rsidRPr="00B331A5">
              <w:rPr>
                <w:rFonts w:ascii="Calibri" w:hAnsi="Calibri"/>
                <w:sz w:val="20"/>
                <w:szCs w:val="20"/>
              </w:rPr>
              <w:t xml:space="preserve"> Grade Scores</w:t>
            </w:r>
          </w:p>
        </w:tc>
        <w:tc>
          <w:tcPr>
            <w:tcW w:w="1620" w:type="dxa"/>
          </w:tcPr>
          <w:p w14:paraId="27FF012A" w14:textId="77777777" w:rsidR="002B71C3" w:rsidRPr="00B331A5" w:rsidRDefault="002B71C3" w:rsidP="003C5131">
            <w:pPr>
              <w:jc w:val="center"/>
              <w:rPr>
                <w:rFonts w:ascii="Calibri" w:hAnsi="Calibri"/>
                <w:sz w:val="20"/>
                <w:szCs w:val="20"/>
              </w:rPr>
            </w:pPr>
            <w:r w:rsidRPr="00B331A5">
              <w:rPr>
                <w:rFonts w:ascii="Calibri" w:hAnsi="Calibri"/>
                <w:sz w:val="20"/>
                <w:szCs w:val="20"/>
              </w:rPr>
              <w:t>7</w:t>
            </w:r>
            <w:r w:rsidRPr="00B331A5">
              <w:rPr>
                <w:rFonts w:ascii="Calibri" w:hAnsi="Calibri"/>
                <w:sz w:val="20"/>
                <w:szCs w:val="20"/>
                <w:vertAlign w:val="superscript"/>
              </w:rPr>
              <w:t>th</w:t>
            </w:r>
            <w:r w:rsidRPr="00B331A5">
              <w:rPr>
                <w:rFonts w:ascii="Calibri" w:hAnsi="Calibri"/>
                <w:sz w:val="20"/>
                <w:szCs w:val="20"/>
              </w:rPr>
              <w:t xml:space="preserve"> Grade Scores</w:t>
            </w:r>
          </w:p>
        </w:tc>
      </w:tr>
      <w:tr w:rsidR="002B71C3" w:rsidRPr="00B331A5" w14:paraId="3F13D29F" w14:textId="77777777" w:rsidTr="003C5131">
        <w:trPr>
          <w:trHeight w:val="1340"/>
        </w:trPr>
        <w:tc>
          <w:tcPr>
            <w:tcW w:w="2049" w:type="dxa"/>
          </w:tcPr>
          <w:p w14:paraId="2D8CC366" w14:textId="77777777" w:rsidR="002B71C3" w:rsidRPr="00B331A5" w:rsidRDefault="002B71C3" w:rsidP="003C5131">
            <w:pPr>
              <w:rPr>
                <w:rFonts w:ascii="Calibri" w:hAnsi="Calibri"/>
                <w:sz w:val="20"/>
                <w:szCs w:val="20"/>
              </w:rPr>
            </w:pPr>
            <w:r w:rsidRPr="00B331A5">
              <w:rPr>
                <w:rFonts w:ascii="Calibri" w:hAnsi="Calibri"/>
                <w:sz w:val="20"/>
                <w:szCs w:val="20"/>
              </w:rPr>
              <w:t>Current 8</w:t>
            </w:r>
            <w:r w:rsidRPr="00B331A5">
              <w:rPr>
                <w:rFonts w:ascii="Calibri" w:hAnsi="Calibri"/>
                <w:sz w:val="20"/>
                <w:szCs w:val="20"/>
                <w:vertAlign w:val="superscript"/>
              </w:rPr>
              <w:t>th</w:t>
            </w:r>
            <w:r w:rsidRPr="00B331A5">
              <w:rPr>
                <w:rFonts w:ascii="Calibri" w:hAnsi="Calibri"/>
                <w:sz w:val="20"/>
                <w:szCs w:val="20"/>
              </w:rPr>
              <w:t xml:space="preserve"> Grade</w:t>
            </w:r>
          </w:p>
        </w:tc>
        <w:tc>
          <w:tcPr>
            <w:tcW w:w="1659" w:type="dxa"/>
          </w:tcPr>
          <w:p w14:paraId="0C30FB65" w14:textId="77777777" w:rsidR="002B71C3" w:rsidRPr="00B331A5" w:rsidRDefault="002B71C3" w:rsidP="003C5131">
            <w:pPr>
              <w:rPr>
                <w:rFonts w:ascii="Calibri" w:hAnsi="Calibri"/>
                <w:sz w:val="20"/>
                <w:szCs w:val="20"/>
              </w:rPr>
            </w:pPr>
            <w:r w:rsidRPr="00B331A5">
              <w:rPr>
                <w:rFonts w:ascii="Calibri" w:hAnsi="Calibri"/>
                <w:sz w:val="20"/>
                <w:szCs w:val="20"/>
              </w:rPr>
              <w:t>Reading – 50%</w:t>
            </w:r>
          </w:p>
          <w:p w14:paraId="4E291547" w14:textId="77777777" w:rsidR="002B71C3" w:rsidRPr="00B331A5" w:rsidRDefault="002B71C3" w:rsidP="003C5131">
            <w:pPr>
              <w:rPr>
                <w:rFonts w:ascii="Calibri" w:hAnsi="Calibri"/>
                <w:sz w:val="20"/>
                <w:szCs w:val="20"/>
              </w:rPr>
            </w:pPr>
            <w:r w:rsidRPr="00B331A5">
              <w:rPr>
                <w:rFonts w:ascii="Calibri" w:hAnsi="Calibri"/>
                <w:sz w:val="20"/>
                <w:szCs w:val="20"/>
              </w:rPr>
              <w:t xml:space="preserve">Math – 72%  </w:t>
            </w:r>
          </w:p>
          <w:p w14:paraId="1922187E" w14:textId="77777777" w:rsidR="002B71C3" w:rsidRPr="00B331A5" w:rsidRDefault="002B71C3" w:rsidP="003C5131">
            <w:pPr>
              <w:rPr>
                <w:rFonts w:ascii="Calibri" w:hAnsi="Calibri"/>
                <w:sz w:val="20"/>
                <w:szCs w:val="20"/>
              </w:rPr>
            </w:pPr>
          </w:p>
          <w:p w14:paraId="4C124921" w14:textId="77777777" w:rsidR="002B71C3" w:rsidRPr="00B331A5" w:rsidRDefault="002B71C3" w:rsidP="003C5131">
            <w:pPr>
              <w:rPr>
                <w:rFonts w:ascii="Calibri" w:hAnsi="Calibri"/>
                <w:sz w:val="20"/>
                <w:szCs w:val="20"/>
              </w:rPr>
            </w:pPr>
          </w:p>
          <w:p w14:paraId="748C4908" w14:textId="77777777" w:rsidR="002B71C3" w:rsidRPr="00B331A5" w:rsidRDefault="002B71C3" w:rsidP="003C5131">
            <w:pPr>
              <w:rPr>
                <w:rFonts w:ascii="Calibri" w:hAnsi="Calibri"/>
                <w:sz w:val="20"/>
                <w:szCs w:val="20"/>
              </w:rPr>
            </w:pPr>
            <w:r w:rsidRPr="00B331A5">
              <w:rPr>
                <w:rFonts w:ascii="Calibri" w:hAnsi="Calibri"/>
                <w:sz w:val="20"/>
                <w:szCs w:val="20"/>
              </w:rPr>
              <w:t>2006-2007</w:t>
            </w:r>
          </w:p>
        </w:tc>
        <w:tc>
          <w:tcPr>
            <w:tcW w:w="1620" w:type="dxa"/>
          </w:tcPr>
          <w:p w14:paraId="44DAB423" w14:textId="77777777" w:rsidR="002B71C3" w:rsidRPr="00B331A5" w:rsidRDefault="002B71C3" w:rsidP="003C5131">
            <w:pPr>
              <w:rPr>
                <w:rFonts w:ascii="Calibri" w:hAnsi="Calibri"/>
                <w:sz w:val="20"/>
                <w:szCs w:val="20"/>
              </w:rPr>
            </w:pPr>
            <w:r w:rsidRPr="00B331A5">
              <w:rPr>
                <w:rFonts w:ascii="Calibri" w:hAnsi="Calibri"/>
                <w:sz w:val="20"/>
                <w:szCs w:val="20"/>
              </w:rPr>
              <w:t>Reading – 47%</w:t>
            </w:r>
          </w:p>
          <w:p w14:paraId="153D82DA" w14:textId="77777777" w:rsidR="002B71C3" w:rsidRPr="00B331A5" w:rsidRDefault="002B71C3" w:rsidP="003C5131">
            <w:pPr>
              <w:rPr>
                <w:rFonts w:ascii="Calibri" w:hAnsi="Calibri"/>
                <w:sz w:val="20"/>
                <w:szCs w:val="20"/>
              </w:rPr>
            </w:pPr>
            <w:r w:rsidRPr="00B331A5">
              <w:rPr>
                <w:rFonts w:ascii="Calibri" w:hAnsi="Calibri"/>
                <w:sz w:val="20"/>
                <w:szCs w:val="20"/>
              </w:rPr>
              <w:t xml:space="preserve">Math – 67%  </w:t>
            </w:r>
          </w:p>
          <w:p w14:paraId="73D19A64" w14:textId="77777777" w:rsidR="002B71C3" w:rsidRPr="00B331A5" w:rsidRDefault="002B71C3" w:rsidP="003C5131">
            <w:pPr>
              <w:rPr>
                <w:rFonts w:ascii="Calibri" w:hAnsi="Calibri"/>
                <w:sz w:val="20"/>
                <w:szCs w:val="20"/>
              </w:rPr>
            </w:pPr>
            <w:r w:rsidRPr="00B331A5">
              <w:rPr>
                <w:rFonts w:ascii="Calibri" w:hAnsi="Calibri"/>
                <w:sz w:val="20"/>
                <w:szCs w:val="20"/>
              </w:rPr>
              <w:t>Science –33%</w:t>
            </w:r>
          </w:p>
          <w:p w14:paraId="4B1CED2E" w14:textId="77777777" w:rsidR="002B71C3" w:rsidRPr="00B331A5" w:rsidRDefault="002B71C3" w:rsidP="003C5131">
            <w:pPr>
              <w:rPr>
                <w:rFonts w:ascii="Calibri" w:hAnsi="Calibri"/>
                <w:sz w:val="20"/>
                <w:szCs w:val="20"/>
              </w:rPr>
            </w:pPr>
          </w:p>
          <w:p w14:paraId="2FC3EB7B" w14:textId="77777777" w:rsidR="002B71C3" w:rsidRPr="00B331A5" w:rsidRDefault="002B71C3" w:rsidP="003C5131">
            <w:pPr>
              <w:rPr>
                <w:rFonts w:ascii="Calibri" w:hAnsi="Calibri"/>
                <w:sz w:val="20"/>
                <w:szCs w:val="20"/>
              </w:rPr>
            </w:pPr>
            <w:r w:rsidRPr="00B331A5">
              <w:rPr>
                <w:rFonts w:ascii="Calibri" w:hAnsi="Calibri"/>
                <w:sz w:val="20"/>
                <w:szCs w:val="20"/>
              </w:rPr>
              <w:t>2007-2008</w:t>
            </w:r>
          </w:p>
        </w:tc>
        <w:tc>
          <w:tcPr>
            <w:tcW w:w="1620" w:type="dxa"/>
          </w:tcPr>
          <w:p w14:paraId="0A2DAB7F" w14:textId="77777777" w:rsidR="002B71C3" w:rsidRPr="00B331A5" w:rsidRDefault="002B71C3" w:rsidP="003C5131">
            <w:pPr>
              <w:rPr>
                <w:rFonts w:ascii="Calibri" w:hAnsi="Calibri"/>
                <w:sz w:val="20"/>
                <w:szCs w:val="20"/>
              </w:rPr>
            </w:pPr>
            <w:r w:rsidRPr="00B331A5">
              <w:rPr>
                <w:rFonts w:ascii="Calibri" w:hAnsi="Calibri"/>
                <w:sz w:val="20"/>
                <w:szCs w:val="20"/>
              </w:rPr>
              <w:t>Reading – 72%</w:t>
            </w:r>
          </w:p>
          <w:p w14:paraId="1518EA80" w14:textId="77777777" w:rsidR="002B71C3" w:rsidRPr="00B331A5" w:rsidRDefault="002B71C3" w:rsidP="003C5131">
            <w:pPr>
              <w:rPr>
                <w:rFonts w:ascii="Calibri" w:hAnsi="Calibri"/>
                <w:sz w:val="20"/>
                <w:szCs w:val="20"/>
              </w:rPr>
            </w:pPr>
            <w:r w:rsidRPr="00B331A5">
              <w:rPr>
                <w:rFonts w:ascii="Calibri" w:hAnsi="Calibri"/>
                <w:sz w:val="20"/>
                <w:szCs w:val="20"/>
              </w:rPr>
              <w:t xml:space="preserve">Math – 67%  </w:t>
            </w:r>
          </w:p>
          <w:p w14:paraId="77E8EF49" w14:textId="77777777" w:rsidR="002B71C3" w:rsidRPr="00B331A5" w:rsidRDefault="002B71C3" w:rsidP="003C5131">
            <w:pPr>
              <w:rPr>
                <w:rFonts w:ascii="Calibri" w:hAnsi="Calibri"/>
                <w:sz w:val="20"/>
                <w:szCs w:val="20"/>
              </w:rPr>
            </w:pPr>
            <w:r w:rsidRPr="00B331A5">
              <w:rPr>
                <w:rFonts w:ascii="Calibri" w:hAnsi="Calibri"/>
                <w:sz w:val="20"/>
                <w:szCs w:val="20"/>
              </w:rPr>
              <w:t>Writing – 50%</w:t>
            </w:r>
          </w:p>
          <w:p w14:paraId="3E30CBF7" w14:textId="77777777" w:rsidR="002B71C3" w:rsidRPr="00B331A5" w:rsidRDefault="002B71C3" w:rsidP="003C5131">
            <w:pPr>
              <w:rPr>
                <w:rFonts w:ascii="Calibri" w:hAnsi="Calibri"/>
                <w:sz w:val="20"/>
                <w:szCs w:val="20"/>
              </w:rPr>
            </w:pPr>
          </w:p>
          <w:p w14:paraId="710D93BA" w14:textId="77777777" w:rsidR="002B71C3" w:rsidRPr="00B331A5" w:rsidRDefault="002B71C3" w:rsidP="003C5131">
            <w:pPr>
              <w:rPr>
                <w:rFonts w:ascii="Calibri" w:hAnsi="Calibri"/>
                <w:sz w:val="20"/>
                <w:szCs w:val="20"/>
              </w:rPr>
            </w:pPr>
            <w:r w:rsidRPr="00B331A5">
              <w:rPr>
                <w:rFonts w:ascii="Calibri" w:hAnsi="Calibri"/>
                <w:sz w:val="20"/>
                <w:szCs w:val="20"/>
              </w:rPr>
              <w:t>2008-2009</w:t>
            </w:r>
          </w:p>
        </w:tc>
        <w:tc>
          <w:tcPr>
            <w:tcW w:w="1620" w:type="dxa"/>
          </w:tcPr>
          <w:p w14:paraId="30E92DF9" w14:textId="77777777" w:rsidR="002B71C3" w:rsidRPr="00B331A5" w:rsidRDefault="002B71C3" w:rsidP="003C5131">
            <w:pPr>
              <w:rPr>
                <w:rFonts w:ascii="Calibri" w:hAnsi="Calibri"/>
                <w:sz w:val="20"/>
                <w:szCs w:val="20"/>
              </w:rPr>
            </w:pPr>
            <w:r w:rsidRPr="00B331A5">
              <w:rPr>
                <w:rFonts w:ascii="Calibri" w:hAnsi="Calibri"/>
                <w:sz w:val="20"/>
                <w:szCs w:val="20"/>
              </w:rPr>
              <w:t>Reading– 66%</w:t>
            </w:r>
          </w:p>
          <w:p w14:paraId="7C957668" w14:textId="77777777" w:rsidR="002B71C3" w:rsidRPr="00B331A5" w:rsidRDefault="002B71C3" w:rsidP="003C5131">
            <w:pPr>
              <w:rPr>
                <w:rFonts w:ascii="Calibri" w:hAnsi="Calibri"/>
                <w:sz w:val="20"/>
                <w:szCs w:val="20"/>
              </w:rPr>
            </w:pPr>
            <w:r w:rsidRPr="00B331A5">
              <w:rPr>
                <w:rFonts w:ascii="Calibri" w:hAnsi="Calibri"/>
                <w:sz w:val="20"/>
                <w:szCs w:val="20"/>
              </w:rPr>
              <w:t xml:space="preserve">Math – 67%  </w:t>
            </w:r>
          </w:p>
          <w:p w14:paraId="0CEC6287" w14:textId="77777777" w:rsidR="002B71C3" w:rsidRPr="00B331A5" w:rsidRDefault="002B71C3" w:rsidP="003C5131">
            <w:pPr>
              <w:rPr>
                <w:rFonts w:ascii="Calibri" w:hAnsi="Calibri"/>
                <w:sz w:val="20"/>
                <w:szCs w:val="20"/>
              </w:rPr>
            </w:pPr>
          </w:p>
          <w:p w14:paraId="638C9A80" w14:textId="77777777" w:rsidR="002B71C3" w:rsidRPr="00B331A5" w:rsidRDefault="002B71C3" w:rsidP="003C5131">
            <w:pPr>
              <w:rPr>
                <w:rFonts w:ascii="Calibri" w:hAnsi="Calibri"/>
                <w:sz w:val="20"/>
                <w:szCs w:val="20"/>
              </w:rPr>
            </w:pPr>
          </w:p>
          <w:p w14:paraId="241008F4" w14:textId="77777777" w:rsidR="002B71C3" w:rsidRPr="00B331A5" w:rsidRDefault="002B71C3" w:rsidP="003C5131">
            <w:pPr>
              <w:rPr>
                <w:rFonts w:ascii="Calibri" w:hAnsi="Calibri"/>
                <w:sz w:val="20"/>
                <w:szCs w:val="20"/>
              </w:rPr>
            </w:pPr>
            <w:r w:rsidRPr="00B331A5">
              <w:rPr>
                <w:rFonts w:ascii="Calibri" w:hAnsi="Calibri"/>
                <w:sz w:val="20"/>
                <w:szCs w:val="20"/>
              </w:rPr>
              <w:t>2009-2010</w:t>
            </w:r>
          </w:p>
        </w:tc>
        <w:tc>
          <w:tcPr>
            <w:tcW w:w="1620" w:type="dxa"/>
          </w:tcPr>
          <w:p w14:paraId="16343410" w14:textId="77777777" w:rsidR="002B71C3" w:rsidRPr="00B331A5" w:rsidRDefault="002B71C3" w:rsidP="003C5131">
            <w:pPr>
              <w:rPr>
                <w:rFonts w:ascii="Calibri" w:hAnsi="Calibri"/>
                <w:b/>
                <w:sz w:val="20"/>
                <w:szCs w:val="20"/>
              </w:rPr>
            </w:pPr>
            <w:r w:rsidRPr="00B331A5">
              <w:rPr>
                <w:rFonts w:ascii="Calibri" w:hAnsi="Calibri"/>
                <w:b/>
                <w:sz w:val="20"/>
                <w:szCs w:val="20"/>
              </w:rPr>
              <w:t>Reading –72%</w:t>
            </w:r>
          </w:p>
          <w:p w14:paraId="6BBDFEDC" w14:textId="77777777" w:rsidR="002B71C3" w:rsidRPr="00B331A5" w:rsidRDefault="002B71C3" w:rsidP="003C5131">
            <w:pPr>
              <w:rPr>
                <w:rFonts w:ascii="Calibri" w:hAnsi="Calibri"/>
                <w:b/>
                <w:sz w:val="20"/>
                <w:szCs w:val="20"/>
              </w:rPr>
            </w:pPr>
            <w:r w:rsidRPr="00B331A5">
              <w:rPr>
                <w:rFonts w:ascii="Calibri" w:hAnsi="Calibri"/>
                <w:b/>
                <w:sz w:val="20"/>
                <w:szCs w:val="20"/>
              </w:rPr>
              <w:t xml:space="preserve">Math – 44%  </w:t>
            </w:r>
          </w:p>
          <w:p w14:paraId="72E72ED6" w14:textId="77777777" w:rsidR="002B71C3" w:rsidRPr="00B331A5" w:rsidRDefault="002B71C3" w:rsidP="003C5131">
            <w:pPr>
              <w:rPr>
                <w:rFonts w:ascii="Calibri" w:hAnsi="Calibri"/>
                <w:b/>
                <w:sz w:val="20"/>
                <w:szCs w:val="20"/>
              </w:rPr>
            </w:pPr>
          </w:p>
          <w:p w14:paraId="29FCBDC2" w14:textId="77777777" w:rsidR="002B71C3" w:rsidRPr="00B331A5" w:rsidRDefault="002B71C3" w:rsidP="003C5131">
            <w:pPr>
              <w:rPr>
                <w:rFonts w:ascii="Calibri" w:hAnsi="Calibri"/>
                <w:b/>
                <w:sz w:val="20"/>
                <w:szCs w:val="20"/>
              </w:rPr>
            </w:pPr>
          </w:p>
          <w:p w14:paraId="6008723F" w14:textId="77777777" w:rsidR="002B71C3" w:rsidRPr="00B331A5" w:rsidRDefault="002B71C3" w:rsidP="003C5131">
            <w:pPr>
              <w:rPr>
                <w:rFonts w:ascii="Calibri" w:hAnsi="Calibri"/>
                <w:sz w:val="20"/>
                <w:szCs w:val="20"/>
              </w:rPr>
            </w:pPr>
            <w:r w:rsidRPr="00B331A5">
              <w:rPr>
                <w:rFonts w:ascii="Calibri" w:hAnsi="Calibri"/>
                <w:b/>
                <w:sz w:val="20"/>
                <w:szCs w:val="20"/>
              </w:rPr>
              <w:t>2010-2011</w:t>
            </w:r>
          </w:p>
        </w:tc>
      </w:tr>
      <w:tr w:rsidR="002B71C3" w:rsidRPr="00B331A5" w14:paraId="632CFF00" w14:textId="77777777" w:rsidTr="003C5131">
        <w:trPr>
          <w:trHeight w:val="1322"/>
        </w:trPr>
        <w:tc>
          <w:tcPr>
            <w:tcW w:w="2049" w:type="dxa"/>
          </w:tcPr>
          <w:p w14:paraId="768401A3" w14:textId="77777777" w:rsidR="002B71C3" w:rsidRPr="00B331A5" w:rsidRDefault="002B71C3" w:rsidP="003C5131">
            <w:pPr>
              <w:rPr>
                <w:rFonts w:ascii="Calibri" w:hAnsi="Calibri"/>
                <w:sz w:val="20"/>
                <w:szCs w:val="20"/>
              </w:rPr>
            </w:pPr>
            <w:r w:rsidRPr="00B331A5">
              <w:rPr>
                <w:rFonts w:ascii="Calibri" w:hAnsi="Calibri"/>
                <w:sz w:val="20"/>
                <w:szCs w:val="20"/>
              </w:rPr>
              <w:t>Current 7</w:t>
            </w:r>
            <w:r w:rsidRPr="00B331A5">
              <w:rPr>
                <w:rFonts w:ascii="Calibri" w:hAnsi="Calibri"/>
                <w:sz w:val="20"/>
                <w:szCs w:val="20"/>
                <w:vertAlign w:val="superscript"/>
              </w:rPr>
              <w:t>th</w:t>
            </w:r>
            <w:r w:rsidRPr="00B331A5">
              <w:rPr>
                <w:rFonts w:ascii="Calibri" w:hAnsi="Calibri"/>
                <w:sz w:val="20"/>
                <w:szCs w:val="20"/>
              </w:rPr>
              <w:t xml:space="preserve"> grade</w:t>
            </w:r>
          </w:p>
        </w:tc>
        <w:tc>
          <w:tcPr>
            <w:tcW w:w="1659" w:type="dxa"/>
          </w:tcPr>
          <w:p w14:paraId="413FCF4A" w14:textId="77777777" w:rsidR="002B71C3" w:rsidRPr="00B331A5" w:rsidRDefault="002B71C3" w:rsidP="003C5131">
            <w:pPr>
              <w:rPr>
                <w:rFonts w:ascii="Calibri" w:hAnsi="Calibri"/>
                <w:sz w:val="20"/>
                <w:szCs w:val="20"/>
              </w:rPr>
            </w:pPr>
            <w:r w:rsidRPr="00B331A5">
              <w:rPr>
                <w:rFonts w:ascii="Calibri" w:hAnsi="Calibri"/>
                <w:sz w:val="20"/>
                <w:szCs w:val="20"/>
              </w:rPr>
              <w:t>Reading – 79%</w:t>
            </w:r>
          </w:p>
          <w:p w14:paraId="48001423" w14:textId="77777777" w:rsidR="002B71C3" w:rsidRPr="00B331A5" w:rsidRDefault="002B71C3" w:rsidP="003C5131">
            <w:pPr>
              <w:rPr>
                <w:rFonts w:ascii="Calibri" w:hAnsi="Calibri"/>
                <w:sz w:val="20"/>
                <w:szCs w:val="20"/>
              </w:rPr>
            </w:pPr>
            <w:r w:rsidRPr="00B331A5">
              <w:rPr>
                <w:rFonts w:ascii="Calibri" w:hAnsi="Calibri"/>
                <w:sz w:val="20"/>
                <w:szCs w:val="20"/>
              </w:rPr>
              <w:t xml:space="preserve">Math – 86%  </w:t>
            </w:r>
          </w:p>
          <w:p w14:paraId="46115CC7" w14:textId="77777777" w:rsidR="002B71C3" w:rsidRPr="00B331A5" w:rsidRDefault="002B71C3" w:rsidP="003C5131">
            <w:pPr>
              <w:rPr>
                <w:rFonts w:ascii="Calibri" w:hAnsi="Calibri"/>
                <w:sz w:val="20"/>
                <w:szCs w:val="20"/>
              </w:rPr>
            </w:pPr>
          </w:p>
          <w:p w14:paraId="232124DF" w14:textId="77777777" w:rsidR="002B71C3" w:rsidRPr="00B331A5" w:rsidRDefault="002B71C3" w:rsidP="003C5131">
            <w:pPr>
              <w:rPr>
                <w:rFonts w:ascii="Calibri" w:hAnsi="Calibri"/>
                <w:sz w:val="20"/>
                <w:szCs w:val="20"/>
              </w:rPr>
            </w:pPr>
          </w:p>
          <w:p w14:paraId="49904C0A" w14:textId="77777777" w:rsidR="002B71C3" w:rsidRPr="00B331A5" w:rsidRDefault="002B71C3" w:rsidP="003C5131">
            <w:pPr>
              <w:rPr>
                <w:rFonts w:ascii="Calibri" w:hAnsi="Calibri"/>
                <w:sz w:val="20"/>
                <w:szCs w:val="20"/>
              </w:rPr>
            </w:pPr>
            <w:r w:rsidRPr="00B331A5">
              <w:rPr>
                <w:rFonts w:ascii="Calibri" w:hAnsi="Calibri"/>
                <w:sz w:val="20"/>
                <w:szCs w:val="20"/>
              </w:rPr>
              <w:t>2007-2008</w:t>
            </w:r>
          </w:p>
        </w:tc>
        <w:tc>
          <w:tcPr>
            <w:tcW w:w="1620" w:type="dxa"/>
          </w:tcPr>
          <w:p w14:paraId="3FC1EAFB" w14:textId="77777777" w:rsidR="002B71C3" w:rsidRPr="00B331A5" w:rsidRDefault="002B71C3" w:rsidP="003C5131">
            <w:pPr>
              <w:rPr>
                <w:rFonts w:ascii="Calibri" w:hAnsi="Calibri"/>
                <w:sz w:val="20"/>
                <w:szCs w:val="20"/>
              </w:rPr>
            </w:pPr>
            <w:r w:rsidRPr="00B331A5">
              <w:rPr>
                <w:rFonts w:ascii="Calibri" w:hAnsi="Calibri"/>
                <w:sz w:val="20"/>
                <w:szCs w:val="20"/>
              </w:rPr>
              <w:t>Reading-100%</w:t>
            </w:r>
          </w:p>
          <w:p w14:paraId="0D6086BD" w14:textId="77777777" w:rsidR="002B71C3" w:rsidRPr="00B331A5" w:rsidRDefault="002B71C3" w:rsidP="003C5131">
            <w:pPr>
              <w:rPr>
                <w:rFonts w:ascii="Calibri" w:hAnsi="Calibri"/>
                <w:sz w:val="20"/>
                <w:szCs w:val="20"/>
              </w:rPr>
            </w:pPr>
            <w:r w:rsidRPr="00B331A5">
              <w:rPr>
                <w:rFonts w:ascii="Calibri" w:hAnsi="Calibri"/>
                <w:sz w:val="20"/>
                <w:szCs w:val="20"/>
              </w:rPr>
              <w:t xml:space="preserve">Math – 92%  </w:t>
            </w:r>
          </w:p>
          <w:p w14:paraId="4B1DB52F" w14:textId="77777777" w:rsidR="002B71C3" w:rsidRPr="00B331A5" w:rsidRDefault="002B71C3" w:rsidP="003C5131">
            <w:pPr>
              <w:rPr>
                <w:rFonts w:ascii="Calibri" w:hAnsi="Calibri"/>
                <w:sz w:val="20"/>
                <w:szCs w:val="20"/>
              </w:rPr>
            </w:pPr>
            <w:r w:rsidRPr="00B331A5">
              <w:rPr>
                <w:rFonts w:ascii="Calibri" w:hAnsi="Calibri"/>
                <w:sz w:val="20"/>
                <w:szCs w:val="20"/>
              </w:rPr>
              <w:t>Science – 69%</w:t>
            </w:r>
          </w:p>
          <w:p w14:paraId="4DBCB293" w14:textId="77777777" w:rsidR="002B71C3" w:rsidRPr="00B331A5" w:rsidRDefault="002B71C3" w:rsidP="003C5131">
            <w:pPr>
              <w:rPr>
                <w:rFonts w:ascii="Calibri" w:hAnsi="Calibri"/>
                <w:sz w:val="20"/>
                <w:szCs w:val="20"/>
              </w:rPr>
            </w:pPr>
          </w:p>
          <w:p w14:paraId="5B1B9DD2" w14:textId="77777777" w:rsidR="002B71C3" w:rsidRPr="00B331A5" w:rsidRDefault="002B71C3" w:rsidP="003C5131">
            <w:pPr>
              <w:rPr>
                <w:rFonts w:ascii="Calibri" w:hAnsi="Calibri"/>
                <w:sz w:val="20"/>
                <w:szCs w:val="20"/>
              </w:rPr>
            </w:pPr>
            <w:r w:rsidRPr="00B331A5">
              <w:rPr>
                <w:rFonts w:ascii="Calibri" w:hAnsi="Calibri"/>
                <w:sz w:val="20"/>
                <w:szCs w:val="20"/>
              </w:rPr>
              <w:t>2008-2009</w:t>
            </w:r>
          </w:p>
        </w:tc>
        <w:tc>
          <w:tcPr>
            <w:tcW w:w="1620" w:type="dxa"/>
          </w:tcPr>
          <w:p w14:paraId="4D827B1F" w14:textId="77777777" w:rsidR="002B71C3" w:rsidRPr="00B331A5" w:rsidRDefault="002B71C3" w:rsidP="003C5131">
            <w:pPr>
              <w:rPr>
                <w:rFonts w:ascii="Calibri" w:hAnsi="Calibri"/>
                <w:sz w:val="20"/>
                <w:szCs w:val="20"/>
              </w:rPr>
            </w:pPr>
            <w:r w:rsidRPr="00B331A5">
              <w:rPr>
                <w:rFonts w:ascii="Calibri" w:hAnsi="Calibri"/>
                <w:sz w:val="20"/>
                <w:szCs w:val="20"/>
              </w:rPr>
              <w:t>Reading– 75%</w:t>
            </w:r>
          </w:p>
          <w:p w14:paraId="21BA3B71" w14:textId="77777777" w:rsidR="002B71C3" w:rsidRPr="00B331A5" w:rsidRDefault="002B71C3" w:rsidP="003C5131">
            <w:pPr>
              <w:rPr>
                <w:rFonts w:ascii="Calibri" w:hAnsi="Calibri"/>
                <w:sz w:val="20"/>
                <w:szCs w:val="20"/>
              </w:rPr>
            </w:pPr>
            <w:r w:rsidRPr="00B331A5">
              <w:rPr>
                <w:rFonts w:ascii="Calibri" w:hAnsi="Calibri"/>
                <w:sz w:val="20"/>
                <w:szCs w:val="20"/>
              </w:rPr>
              <w:t xml:space="preserve">Math – 75%  </w:t>
            </w:r>
          </w:p>
          <w:p w14:paraId="0087161A" w14:textId="77777777" w:rsidR="002B71C3" w:rsidRPr="00B331A5" w:rsidRDefault="002B71C3" w:rsidP="003C5131">
            <w:pPr>
              <w:rPr>
                <w:rFonts w:ascii="Calibri" w:hAnsi="Calibri"/>
                <w:sz w:val="20"/>
                <w:szCs w:val="20"/>
              </w:rPr>
            </w:pPr>
            <w:r w:rsidRPr="00B331A5">
              <w:rPr>
                <w:rFonts w:ascii="Calibri" w:hAnsi="Calibri"/>
                <w:sz w:val="20"/>
                <w:szCs w:val="20"/>
              </w:rPr>
              <w:t>Writing – NA</w:t>
            </w:r>
          </w:p>
          <w:p w14:paraId="596791D3" w14:textId="77777777" w:rsidR="002B71C3" w:rsidRPr="00B331A5" w:rsidRDefault="002B71C3" w:rsidP="003C5131">
            <w:pPr>
              <w:rPr>
                <w:rFonts w:ascii="Calibri" w:hAnsi="Calibri"/>
                <w:sz w:val="20"/>
                <w:szCs w:val="20"/>
              </w:rPr>
            </w:pPr>
          </w:p>
          <w:p w14:paraId="75523633" w14:textId="77777777" w:rsidR="002B71C3" w:rsidRPr="00B331A5" w:rsidRDefault="002B71C3" w:rsidP="003C5131">
            <w:pPr>
              <w:rPr>
                <w:rFonts w:ascii="Calibri" w:hAnsi="Calibri"/>
                <w:sz w:val="20"/>
                <w:szCs w:val="20"/>
              </w:rPr>
            </w:pPr>
            <w:r w:rsidRPr="00B331A5">
              <w:rPr>
                <w:rFonts w:ascii="Calibri" w:hAnsi="Calibri"/>
                <w:sz w:val="20"/>
                <w:szCs w:val="20"/>
              </w:rPr>
              <w:t>2009-2010</w:t>
            </w:r>
          </w:p>
        </w:tc>
        <w:tc>
          <w:tcPr>
            <w:tcW w:w="1620" w:type="dxa"/>
          </w:tcPr>
          <w:p w14:paraId="6DF63311" w14:textId="77777777" w:rsidR="002B71C3" w:rsidRPr="00B331A5" w:rsidRDefault="002B71C3" w:rsidP="003C5131">
            <w:pPr>
              <w:rPr>
                <w:rFonts w:ascii="Calibri" w:hAnsi="Calibri"/>
                <w:b/>
                <w:sz w:val="20"/>
                <w:szCs w:val="20"/>
              </w:rPr>
            </w:pPr>
            <w:r w:rsidRPr="00B331A5">
              <w:rPr>
                <w:rFonts w:ascii="Calibri" w:hAnsi="Calibri"/>
                <w:b/>
                <w:sz w:val="20"/>
                <w:szCs w:val="20"/>
              </w:rPr>
              <w:t>Reading –74%</w:t>
            </w:r>
          </w:p>
          <w:p w14:paraId="19120CC9" w14:textId="77777777" w:rsidR="002B71C3" w:rsidRPr="00B331A5" w:rsidRDefault="002B71C3" w:rsidP="003C5131">
            <w:pPr>
              <w:rPr>
                <w:rFonts w:ascii="Calibri" w:hAnsi="Calibri"/>
                <w:b/>
                <w:sz w:val="20"/>
                <w:szCs w:val="20"/>
              </w:rPr>
            </w:pPr>
            <w:r w:rsidRPr="00B331A5">
              <w:rPr>
                <w:rFonts w:ascii="Calibri" w:hAnsi="Calibri"/>
                <w:b/>
                <w:sz w:val="20"/>
                <w:szCs w:val="20"/>
              </w:rPr>
              <w:t xml:space="preserve">Math – 86% </w:t>
            </w:r>
          </w:p>
          <w:p w14:paraId="64814D5D" w14:textId="77777777" w:rsidR="002B71C3" w:rsidRPr="00B331A5" w:rsidRDefault="002B71C3" w:rsidP="003C5131">
            <w:pPr>
              <w:rPr>
                <w:rFonts w:ascii="Calibri" w:hAnsi="Calibri"/>
                <w:b/>
                <w:sz w:val="20"/>
                <w:szCs w:val="20"/>
              </w:rPr>
            </w:pPr>
          </w:p>
          <w:p w14:paraId="4F81DA87" w14:textId="77777777" w:rsidR="002B71C3" w:rsidRPr="00B331A5" w:rsidRDefault="002B71C3" w:rsidP="003C5131">
            <w:pPr>
              <w:rPr>
                <w:rFonts w:ascii="Calibri" w:hAnsi="Calibri"/>
                <w:b/>
                <w:sz w:val="20"/>
                <w:szCs w:val="20"/>
              </w:rPr>
            </w:pPr>
          </w:p>
          <w:p w14:paraId="43A93C8B" w14:textId="77777777" w:rsidR="002B71C3" w:rsidRPr="00B331A5" w:rsidRDefault="002B71C3" w:rsidP="003C5131">
            <w:pPr>
              <w:rPr>
                <w:rFonts w:ascii="Calibri" w:hAnsi="Calibri"/>
                <w:sz w:val="20"/>
                <w:szCs w:val="20"/>
              </w:rPr>
            </w:pPr>
            <w:r w:rsidRPr="00B331A5">
              <w:rPr>
                <w:rFonts w:ascii="Calibri" w:hAnsi="Calibri"/>
                <w:b/>
                <w:sz w:val="20"/>
                <w:szCs w:val="20"/>
              </w:rPr>
              <w:t>2010-2011</w:t>
            </w:r>
          </w:p>
        </w:tc>
        <w:tc>
          <w:tcPr>
            <w:tcW w:w="1620" w:type="dxa"/>
          </w:tcPr>
          <w:p w14:paraId="4E846F9F" w14:textId="77777777" w:rsidR="002B71C3" w:rsidRPr="00B331A5" w:rsidRDefault="002B71C3" w:rsidP="003C5131">
            <w:pPr>
              <w:rPr>
                <w:rFonts w:ascii="Calibri" w:hAnsi="Calibri"/>
                <w:i/>
                <w:sz w:val="20"/>
                <w:szCs w:val="20"/>
              </w:rPr>
            </w:pPr>
            <w:r w:rsidRPr="00B331A5">
              <w:rPr>
                <w:rFonts w:ascii="Calibri" w:hAnsi="Calibri"/>
                <w:i/>
                <w:sz w:val="20"/>
                <w:szCs w:val="20"/>
              </w:rPr>
              <w:t>Reading – NA</w:t>
            </w:r>
          </w:p>
          <w:p w14:paraId="49BAF968" w14:textId="77777777" w:rsidR="002B71C3" w:rsidRPr="00B331A5" w:rsidRDefault="002B71C3" w:rsidP="003C5131">
            <w:pPr>
              <w:rPr>
                <w:rFonts w:ascii="Calibri" w:hAnsi="Calibri"/>
                <w:i/>
                <w:sz w:val="20"/>
                <w:szCs w:val="20"/>
              </w:rPr>
            </w:pPr>
            <w:r w:rsidRPr="00B331A5">
              <w:rPr>
                <w:rFonts w:ascii="Calibri" w:hAnsi="Calibri"/>
                <w:i/>
                <w:sz w:val="20"/>
                <w:szCs w:val="20"/>
              </w:rPr>
              <w:t xml:space="preserve">Math – NA </w:t>
            </w:r>
          </w:p>
          <w:p w14:paraId="24FEF209" w14:textId="77777777" w:rsidR="002B71C3" w:rsidRPr="00B331A5" w:rsidRDefault="002B71C3" w:rsidP="003C5131">
            <w:pPr>
              <w:rPr>
                <w:rFonts w:ascii="Calibri" w:hAnsi="Calibri"/>
                <w:i/>
                <w:sz w:val="20"/>
                <w:szCs w:val="20"/>
              </w:rPr>
            </w:pPr>
          </w:p>
          <w:p w14:paraId="63980248" w14:textId="77777777" w:rsidR="002B71C3" w:rsidRPr="00B331A5" w:rsidRDefault="002B71C3" w:rsidP="003C5131">
            <w:pPr>
              <w:rPr>
                <w:rFonts w:ascii="Calibri" w:hAnsi="Calibri"/>
                <w:i/>
                <w:sz w:val="20"/>
                <w:szCs w:val="20"/>
              </w:rPr>
            </w:pPr>
          </w:p>
          <w:p w14:paraId="599C7B24" w14:textId="77777777" w:rsidR="002B71C3" w:rsidRPr="00B331A5" w:rsidRDefault="002B71C3" w:rsidP="003C5131">
            <w:pPr>
              <w:rPr>
                <w:rFonts w:ascii="Calibri" w:hAnsi="Calibri"/>
                <w:sz w:val="20"/>
                <w:szCs w:val="20"/>
              </w:rPr>
            </w:pPr>
            <w:r w:rsidRPr="00B331A5">
              <w:rPr>
                <w:rFonts w:ascii="Calibri" w:hAnsi="Calibri"/>
                <w:i/>
                <w:sz w:val="20"/>
                <w:szCs w:val="20"/>
              </w:rPr>
              <w:t>2011-2012</w:t>
            </w:r>
          </w:p>
        </w:tc>
      </w:tr>
      <w:tr w:rsidR="002B71C3" w:rsidRPr="00B331A5" w14:paraId="7A7718C5" w14:textId="77777777" w:rsidTr="003C5131">
        <w:trPr>
          <w:trHeight w:val="1358"/>
        </w:trPr>
        <w:tc>
          <w:tcPr>
            <w:tcW w:w="2049" w:type="dxa"/>
          </w:tcPr>
          <w:p w14:paraId="503F848E" w14:textId="77777777" w:rsidR="002B71C3" w:rsidRPr="00B331A5" w:rsidRDefault="002B71C3" w:rsidP="003C5131">
            <w:pPr>
              <w:rPr>
                <w:rFonts w:ascii="Calibri" w:hAnsi="Calibri"/>
                <w:sz w:val="20"/>
                <w:szCs w:val="20"/>
              </w:rPr>
            </w:pPr>
            <w:r w:rsidRPr="00B331A5">
              <w:rPr>
                <w:rFonts w:ascii="Calibri" w:hAnsi="Calibri"/>
                <w:sz w:val="20"/>
                <w:szCs w:val="20"/>
              </w:rPr>
              <w:t>Current 6</w:t>
            </w:r>
            <w:r w:rsidRPr="00B331A5">
              <w:rPr>
                <w:rFonts w:ascii="Calibri" w:hAnsi="Calibri"/>
                <w:sz w:val="20"/>
                <w:szCs w:val="20"/>
                <w:vertAlign w:val="superscript"/>
              </w:rPr>
              <w:t>th</w:t>
            </w:r>
            <w:r w:rsidRPr="00B331A5">
              <w:rPr>
                <w:rFonts w:ascii="Calibri" w:hAnsi="Calibri"/>
                <w:sz w:val="20"/>
                <w:szCs w:val="20"/>
              </w:rPr>
              <w:t xml:space="preserve"> Grade</w:t>
            </w:r>
          </w:p>
        </w:tc>
        <w:tc>
          <w:tcPr>
            <w:tcW w:w="1659" w:type="dxa"/>
          </w:tcPr>
          <w:p w14:paraId="2FCD2875" w14:textId="77777777" w:rsidR="002B71C3" w:rsidRPr="00B331A5" w:rsidRDefault="002B71C3" w:rsidP="003C5131">
            <w:pPr>
              <w:rPr>
                <w:rFonts w:ascii="Calibri" w:hAnsi="Calibri"/>
                <w:sz w:val="20"/>
                <w:szCs w:val="20"/>
              </w:rPr>
            </w:pPr>
            <w:r w:rsidRPr="00B331A5">
              <w:rPr>
                <w:rFonts w:ascii="Calibri" w:hAnsi="Calibri"/>
                <w:sz w:val="20"/>
                <w:szCs w:val="20"/>
              </w:rPr>
              <w:t>Reading – 86%</w:t>
            </w:r>
          </w:p>
          <w:p w14:paraId="6C95E76B" w14:textId="77777777" w:rsidR="002B71C3" w:rsidRPr="00B331A5" w:rsidRDefault="002B71C3" w:rsidP="003C5131">
            <w:pPr>
              <w:rPr>
                <w:rFonts w:ascii="Calibri" w:hAnsi="Calibri"/>
                <w:sz w:val="20"/>
                <w:szCs w:val="20"/>
              </w:rPr>
            </w:pPr>
            <w:r w:rsidRPr="00B331A5">
              <w:rPr>
                <w:rFonts w:ascii="Calibri" w:hAnsi="Calibri"/>
                <w:sz w:val="20"/>
                <w:szCs w:val="20"/>
              </w:rPr>
              <w:t xml:space="preserve">Math – 86%  </w:t>
            </w:r>
          </w:p>
          <w:p w14:paraId="4DDBE8AF" w14:textId="77777777" w:rsidR="002B71C3" w:rsidRPr="00B331A5" w:rsidRDefault="002B71C3" w:rsidP="003C5131">
            <w:pPr>
              <w:rPr>
                <w:rFonts w:ascii="Calibri" w:hAnsi="Calibri"/>
                <w:sz w:val="20"/>
                <w:szCs w:val="20"/>
              </w:rPr>
            </w:pPr>
          </w:p>
          <w:p w14:paraId="087A624F" w14:textId="77777777" w:rsidR="002B71C3" w:rsidRPr="00B331A5" w:rsidRDefault="002B71C3" w:rsidP="003C5131">
            <w:pPr>
              <w:rPr>
                <w:rFonts w:ascii="Calibri" w:hAnsi="Calibri"/>
                <w:sz w:val="20"/>
                <w:szCs w:val="20"/>
              </w:rPr>
            </w:pPr>
          </w:p>
          <w:p w14:paraId="5A1A3748" w14:textId="77777777" w:rsidR="002B71C3" w:rsidRPr="00B331A5" w:rsidRDefault="002B71C3" w:rsidP="003C5131">
            <w:pPr>
              <w:rPr>
                <w:rFonts w:ascii="Calibri" w:hAnsi="Calibri"/>
                <w:sz w:val="20"/>
                <w:szCs w:val="20"/>
              </w:rPr>
            </w:pPr>
            <w:r w:rsidRPr="00B331A5">
              <w:rPr>
                <w:rFonts w:ascii="Calibri" w:hAnsi="Calibri"/>
                <w:sz w:val="20"/>
                <w:szCs w:val="20"/>
              </w:rPr>
              <w:t>2008-2009</w:t>
            </w:r>
          </w:p>
        </w:tc>
        <w:tc>
          <w:tcPr>
            <w:tcW w:w="1620" w:type="dxa"/>
          </w:tcPr>
          <w:p w14:paraId="3AC7A30B" w14:textId="77777777" w:rsidR="002B71C3" w:rsidRPr="00B331A5" w:rsidRDefault="002B71C3" w:rsidP="003C5131">
            <w:pPr>
              <w:rPr>
                <w:rFonts w:ascii="Calibri" w:hAnsi="Calibri"/>
                <w:sz w:val="20"/>
                <w:szCs w:val="20"/>
              </w:rPr>
            </w:pPr>
            <w:r w:rsidRPr="00B331A5">
              <w:rPr>
                <w:rFonts w:ascii="Calibri" w:hAnsi="Calibri"/>
                <w:sz w:val="20"/>
                <w:szCs w:val="20"/>
              </w:rPr>
              <w:t>Reading–90%</w:t>
            </w:r>
          </w:p>
          <w:p w14:paraId="17C6A754" w14:textId="77777777" w:rsidR="002B71C3" w:rsidRPr="00B331A5" w:rsidRDefault="002B71C3" w:rsidP="003C5131">
            <w:pPr>
              <w:rPr>
                <w:rFonts w:ascii="Calibri" w:hAnsi="Calibri"/>
                <w:sz w:val="20"/>
                <w:szCs w:val="20"/>
              </w:rPr>
            </w:pPr>
            <w:r w:rsidRPr="00B331A5">
              <w:rPr>
                <w:rFonts w:ascii="Calibri" w:hAnsi="Calibri"/>
                <w:sz w:val="20"/>
                <w:szCs w:val="20"/>
              </w:rPr>
              <w:t xml:space="preserve">Math – 100%  </w:t>
            </w:r>
          </w:p>
          <w:p w14:paraId="3B0DFC2F" w14:textId="77777777" w:rsidR="002B71C3" w:rsidRPr="00B331A5" w:rsidRDefault="002B71C3" w:rsidP="003C5131">
            <w:pPr>
              <w:rPr>
                <w:rFonts w:ascii="Calibri" w:hAnsi="Calibri"/>
                <w:sz w:val="20"/>
                <w:szCs w:val="20"/>
              </w:rPr>
            </w:pPr>
            <w:r w:rsidRPr="00B331A5">
              <w:rPr>
                <w:rFonts w:ascii="Calibri" w:hAnsi="Calibri"/>
                <w:sz w:val="20"/>
                <w:szCs w:val="20"/>
              </w:rPr>
              <w:t>Science – 70%</w:t>
            </w:r>
          </w:p>
          <w:p w14:paraId="22907988" w14:textId="77777777" w:rsidR="002B71C3" w:rsidRPr="00B331A5" w:rsidRDefault="002B71C3" w:rsidP="003C5131">
            <w:pPr>
              <w:rPr>
                <w:rFonts w:ascii="Calibri" w:hAnsi="Calibri"/>
                <w:sz w:val="20"/>
                <w:szCs w:val="20"/>
              </w:rPr>
            </w:pPr>
          </w:p>
          <w:p w14:paraId="1B9323CF" w14:textId="77777777" w:rsidR="002B71C3" w:rsidRPr="00B331A5" w:rsidRDefault="002B71C3" w:rsidP="003C5131">
            <w:pPr>
              <w:rPr>
                <w:rFonts w:ascii="Calibri" w:hAnsi="Calibri"/>
                <w:sz w:val="20"/>
                <w:szCs w:val="20"/>
              </w:rPr>
            </w:pPr>
            <w:r w:rsidRPr="00B331A5">
              <w:rPr>
                <w:rFonts w:ascii="Calibri" w:hAnsi="Calibri"/>
                <w:sz w:val="20"/>
                <w:szCs w:val="20"/>
              </w:rPr>
              <w:t>2009-2010</w:t>
            </w:r>
          </w:p>
        </w:tc>
        <w:tc>
          <w:tcPr>
            <w:tcW w:w="1620" w:type="dxa"/>
          </w:tcPr>
          <w:p w14:paraId="76D18806" w14:textId="77777777" w:rsidR="002B71C3" w:rsidRPr="00B331A5" w:rsidRDefault="002B71C3" w:rsidP="003C5131">
            <w:pPr>
              <w:rPr>
                <w:rFonts w:ascii="Calibri" w:hAnsi="Calibri"/>
                <w:b/>
                <w:sz w:val="20"/>
                <w:szCs w:val="20"/>
              </w:rPr>
            </w:pPr>
            <w:r w:rsidRPr="00B331A5">
              <w:rPr>
                <w:rFonts w:ascii="Calibri" w:hAnsi="Calibri"/>
                <w:b/>
                <w:sz w:val="20"/>
                <w:szCs w:val="20"/>
              </w:rPr>
              <w:t>Reading –90%</w:t>
            </w:r>
          </w:p>
          <w:p w14:paraId="5F5C477D" w14:textId="77777777" w:rsidR="002B71C3" w:rsidRPr="00B331A5" w:rsidRDefault="002B71C3" w:rsidP="003C5131">
            <w:pPr>
              <w:rPr>
                <w:rFonts w:ascii="Calibri" w:hAnsi="Calibri"/>
                <w:b/>
                <w:sz w:val="20"/>
                <w:szCs w:val="20"/>
              </w:rPr>
            </w:pPr>
            <w:r w:rsidRPr="00B331A5">
              <w:rPr>
                <w:rFonts w:ascii="Calibri" w:hAnsi="Calibri"/>
                <w:b/>
                <w:sz w:val="20"/>
                <w:szCs w:val="20"/>
              </w:rPr>
              <w:t xml:space="preserve">Math – 70 % </w:t>
            </w:r>
          </w:p>
          <w:p w14:paraId="722F633E" w14:textId="77777777" w:rsidR="002B71C3" w:rsidRPr="00B331A5" w:rsidRDefault="002B71C3" w:rsidP="003C5131">
            <w:pPr>
              <w:rPr>
                <w:rFonts w:ascii="Calibri" w:hAnsi="Calibri"/>
                <w:b/>
                <w:sz w:val="20"/>
                <w:szCs w:val="20"/>
              </w:rPr>
            </w:pPr>
            <w:r w:rsidRPr="00B331A5">
              <w:rPr>
                <w:rFonts w:ascii="Calibri" w:hAnsi="Calibri"/>
                <w:b/>
                <w:sz w:val="20"/>
                <w:szCs w:val="20"/>
              </w:rPr>
              <w:t>Writing – 80 %</w:t>
            </w:r>
          </w:p>
          <w:p w14:paraId="1EFF43C0" w14:textId="77777777" w:rsidR="002B71C3" w:rsidRPr="00B331A5" w:rsidRDefault="002B71C3" w:rsidP="003C5131">
            <w:pPr>
              <w:rPr>
                <w:rFonts w:ascii="Calibri" w:hAnsi="Calibri"/>
                <w:b/>
                <w:sz w:val="20"/>
                <w:szCs w:val="20"/>
              </w:rPr>
            </w:pPr>
          </w:p>
          <w:p w14:paraId="41D6EAE7" w14:textId="77777777" w:rsidR="002B71C3" w:rsidRPr="00B331A5" w:rsidRDefault="002B71C3" w:rsidP="003C5131">
            <w:pPr>
              <w:rPr>
                <w:rFonts w:ascii="Calibri" w:hAnsi="Calibri"/>
                <w:sz w:val="20"/>
                <w:szCs w:val="20"/>
              </w:rPr>
            </w:pPr>
            <w:r w:rsidRPr="00B331A5">
              <w:rPr>
                <w:rFonts w:ascii="Calibri" w:hAnsi="Calibri"/>
                <w:b/>
                <w:sz w:val="20"/>
                <w:szCs w:val="20"/>
              </w:rPr>
              <w:t>2010-2011</w:t>
            </w:r>
          </w:p>
        </w:tc>
        <w:tc>
          <w:tcPr>
            <w:tcW w:w="1620" w:type="dxa"/>
          </w:tcPr>
          <w:p w14:paraId="6CFE64B3" w14:textId="77777777" w:rsidR="002B71C3" w:rsidRPr="00B331A5" w:rsidRDefault="002B71C3" w:rsidP="003C5131">
            <w:pPr>
              <w:rPr>
                <w:rFonts w:ascii="Calibri" w:hAnsi="Calibri"/>
                <w:i/>
                <w:sz w:val="20"/>
                <w:szCs w:val="20"/>
              </w:rPr>
            </w:pPr>
            <w:r w:rsidRPr="00B331A5">
              <w:rPr>
                <w:rFonts w:ascii="Calibri" w:hAnsi="Calibri"/>
                <w:i/>
                <w:sz w:val="20"/>
                <w:szCs w:val="20"/>
              </w:rPr>
              <w:t>Reading – NA</w:t>
            </w:r>
          </w:p>
          <w:p w14:paraId="766A1D7C" w14:textId="77777777" w:rsidR="002B71C3" w:rsidRPr="00B331A5" w:rsidRDefault="002B71C3" w:rsidP="003C5131">
            <w:pPr>
              <w:rPr>
                <w:rFonts w:ascii="Calibri" w:hAnsi="Calibri"/>
                <w:i/>
                <w:sz w:val="20"/>
                <w:szCs w:val="20"/>
              </w:rPr>
            </w:pPr>
            <w:r w:rsidRPr="00B331A5">
              <w:rPr>
                <w:rFonts w:ascii="Calibri" w:hAnsi="Calibri"/>
                <w:i/>
                <w:sz w:val="20"/>
                <w:szCs w:val="20"/>
              </w:rPr>
              <w:t xml:space="preserve">Math – NA  </w:t>
            </w:r>
          </w:p>
          <w:p w14:paraId="5FFA24FE" w14:textId="77777777" w:rsidR="002B71C3" w:rsidRPr="00B331A5" w:rsidRDefault="002B71C3" w:rsidP="003C5131">
            <w:pPr>
              <w:rPr>
                <w:rFonts w:ascii="Calibri" w:hAnsi="Calibri"/>
                <w:i/>
                <w:sz w:val="20"/>
                <w:szCs w:val="20"/>
              </w:rPr>
            </w:pPr>
          </w:p>
          <w:p w14:paraId="1A6A035C" w14:textId="77777777" w:rsidR="002B71C3" w:rsidRPr="00B331A5" w:rsidRDefault="002B71C3" w:rsidP="003C5131">
            <w:pPr>
              <w:rPr>
                <w:rFonts w:ascii="Calibri" w:hAnsi="Calibri"/>
                <w:i/>
                <w:sz w:val="20"/>
                <w:szCs w:val="20"/>
              </w:rPr>
            </w:pPr>
          </w:p>
          <w:p w14:paraId="700FA727" w14:textId="77777777" w:rsidR="002B71C3" w:rsidRPr="00B331A5" w:rsidRDefault="002B71C3" w:rsidP="003C5131">
            <w:pPr>
              <w:rPr>
                <w:rFonts w:ascii="Calibri" w:hAnsi="Calibri"/>
                <w:sz w:val="20"/>
                <w:szCs w:val="20"/>
              </w:rPr>
            </w:pPr>
            <w:r w:rsidRPr="00B331A5">
              <w:rPr>
                <w:rFonts w:ascii="Calibri" w:hAnsi="Calibri"/>
                <w:i/>
                <w:sz w:val="20"/>
                <w:szCs w:val="20"/>
              </w:rPr>
              <w:t>2011-2012</w:t>
            </w:r>
          </w:p>
        </w:tc>
        <w:tc>
          <w:tcPr>
            <w:tcW w:w="1620" w:type="dxa"/>
          </w:tcPr>
          <w:p w14:paraId="238C6EFE" w14:textId="77777777" w:rsidR="002B71C3" w:rsidRPr="00B331A5" w:rsidRDefault="002B71C3" w:rsidP="003C5131">
            <w:pPr>
              <w:rPr>
                <w:rFonts w:ascii="Calibri" w:hAnsi="Calibri"/>
                <w:sz w:val="20"/>
                <w:szCs w:val="20"/>
              </w:rPr>
            </w:pPr>
            <w:r w:rsidRPr="00B331A5">
              <w:rPr>
                <w:rFonts w:ascii="Calibri" w:hAnsi="Calibri"/>
                <w:sz w:val="20"/>
                <w:szCs w:val="20"/>
              </w:rPr>
              <w:t>Reading – NA</w:t>
            </w:r>
          </w:p>
          <w:p w14:paraId="5D8AC86F" w14:textId="77777777" w:rsidR="002B71C3" w:rsidRPr="00B331A5" w:rsidRDefault="002B71C3" w:rsidP="003C5131">
            <w:pPr>
              <w:rPr>
                <w:rFonts w:ascii="Calibri" w:hAnsi="Calibri"/>
                <w:sz w:val="20"/>
                <w:szCs w:val="20"/>
              </w:rPr>
            </w:pPr>
            <w:r w:rsidRPr="00B331A5">
              <w:rPr>
                <w:rFonts w:ascii="Calibri" w:hAnsi="Calibri"/>
                <w:sz w:val="20"/>
                <w:szCs w:val="20"/>
              </w:rPr>
              <w:t xml:space="preserve">Math – NA  </w:t>
            </w:r>
          </w:p>
          <w:p w14:paraId="30383313" w14:textId="77777777" w:rsidR="002B71C3" w:rsidRPr="00B331A5" w:rsidRDefault="002B71C3" w:rsidP="003C5131">
            <w:pPr>
              <w:rPr>
                <w:rFonts w:ascii="Calibri" w:hAnsi="Calibri"/>
                <w:sz w:val="20"/>
                <w:szCs w:val="20"/>
              </w:rPr>
            </w:pPr>
          </w:p>
          <w:p w14:paraId="770C3731" w14:textId="77777777" w:rsidR="002B71C3" w:rsidRPr="00B331A5" w:rsidRDefault="002B71C3" w:rsidP="003C5131">
            <w:pPr>
              <w:rPr>
                <w:rFonts w:ascii="Calibri" w:hAnsi="Calibri"/>
                <w:sz w:val="20"/>
                <w:szCs w:val="20"/>
              </w:rPr>
            </w:pPr>
          </w:p>
          <w:p w14:paraId="2AAE4418" w14:textId="77777777" w:rsidR="002B71C3" w:rsidRPr="00B331A5" w:rsidRDefault="002B71C3" w:rsidP="003C5131">
            <w:pPr>
              <w:rPr>
                <w:rFonts w:ascii="Calibri" w:hAnsi="Calibri"/>
                <w:sz w:val="20"/>
                <w:szCs w:val="20"/>
              </w:rPr>
            </w:pPr>
            <w:r w:rsidRPr="00B331A5">
              <w:rPr>
                <w:rFonts w:ascii="Calibri" w:hAnsi="Calibri"/>
                <w:sz w:val="20"/>
                <w:szCs w:val="20"/>
              </w:rPr>
              <w:t>2012-2013</w:t>
            </w:r>
          </w:p>
        </w:tc>
      </w:tr>
      <w:tr w:rsidR="002B71C3" w:rsidRPr="00B331A5" w14:paraId="16E0822D" w14:textId="77777777" w:rsidTr="003C5131">
        <w:trPr>
          <w:trHeight w:val="1709"/>
        </w:trPr>
        <w:tc>
          <w:tcPr>
            <w:tcW w:w="2049" w:type="dxa"/>
          </w:tcPr>
          <w:p w14:paraId="45FE256B" w14:textId="77777777" w:rsidR="002B71C3" w:rsidRPr="00B331A5" w:rsidRDefault="002B71C3" w:rsidP="003C5131">
            <w:pPr>
              <w:rPr>
                <w:rFonts w:ascii="Calibri" w:hAnsi="Calibri"/>
                <w:sz w:val="20"/>
                <w:szCs w:val="20"/>
              </w:rPr>
            </w:pPr>
            <w:r w:rsidRPr="00B331A5">
              <w:rPr>
                <w:rFonts w:ascii="Calibri" w:hAnsi="Calibri"/>
                <w:sz w:val="20"/>
                <w:szCs w:val="20"/>
              </w:rPr>
              <w:t>Current 5</w:t>
            </w:r>
            <w:r w:rsidRPr="00B331A5">
              <w:rPr>
                <w:rFonts w:ascii="Calibri" w:hAnsi="Calibri"/>
                <w:sz w:val="20"/>
                <w:szCs w:val="20"/>
                <w:vertAlign w:val="superscript"/>
              </w:rPr>
              <w:t>th</w:t>
            </w:r>
            <w:r w:rsidRPr="00B331A5">
              <w:rPr>
                <w:rFonts w:ascii="Calibri" w:hAnsi="Calibri"/>
                <w:sz w:val="20"/>
                <w:szCs w:val="20"/>
              </w:rPr>
              <w:t xml:space="preserve"> Grade</w:t>
            </w:r>
          </w:p>
        </w:tc>
        <w:tc>
          <w:tcPr>
            <w:tcW w:w="1659" w:type="dxa"/>
          </w:tcPr>
          <w:p w14:paraId="41EE4A6B" w14:textId="77777777" w:rsidR="002B71C3" w:rsidRPr="00B331A5" w:rsidRDefault="002B71C3" w:rsidP="003C5131">
            <w:pPr>
              <w:rPr>
                <w:rFonts w:ascii="Calibri" w:hAnsi="Calibri"/>
                <w:sz w:val="20"/>
                <w:szCs w:val="20"/>
              </w:rPr>
            </w:pPr>
            <w:r w:rsidRPr="00B331A5">
              <w:rPr>
                <w:rFonts w:ascii="Calibri" w:hAnsi="Calibri"/>
                <w:sz w:val="20"/>
                <w:szCs w:val="20"/>
              </w:rPr>
              <w:t>Reading – 73%</w:t>
            </w:r>
          </w:p>
          <w:p w14:paraId="6DA9CED3" w14:textId="77777777" w:rsidR="002B71C3" w:rsidRPr="00B331A5" w:rsidRDefault="002B71C3" w:rsidP="003C5131">
            <w:pPr>
              <w:rPr>
                <w:rFonts w:ascii="Calibri" w:hAnsi="Calibri"/>
                <w:sz w:val="20"/>
                <w:szCs w:val="20"/>
              </w:rPr>
            </w:pPr>
            <w:r w:rsidRPr="00B331A5">
              <w:rPr>
                <w:rFonts w:ascii="Calibri" w:hAnsi="Calibri"/>
                <w:sz w:val="20"/>
                <w:szCs w:val="20"/>
              </w:rPr>
              <w:t xml:space="preserve">Math – 66%  </w:t>
            </w:r>
          </w:p>
          <w:p w14:paraId="26705A55" w14:textId="77777777" w:rsidR="002B71C3" w:rsidRPr="00B331A5" w:rsidRDefault="002B71C3" w:rsidP="003C5131">
            <w:pPr>
              <w:rPr>
                <w:rFonts w:ascii="Calibri" w:hAnsi="Calibri"/>
                <w:sz w:val="20"/>
                <w:szCs w:val="20"/>
              </w:rPr>
            </w:pPr>
          </w:p>
          <w:p w14:paraId="3F463516" w14:textId="77777777" w:rsidR="002B71C3" w:rsidRPr="00B331A5" w:rsidRDefault="002B71C3" w:rsidP="003C5131">
            <w:pPr>
              <w:rPr>
                <w:rFonts w:ascii="Calibri" w:hAnsi="Calibri"/>
                <w:sz w:val="20"/>
                <w:szCs w:val="20"/>
              </w:rPr>
            </w:pPr>
          </w:p>
          <w:p w14:paraId="036F6E67" w14:textId="77777777" w:rsidR="002B71C3" w:rsidRPr="00B331A5" w:rsidRDefault="002B71C3" w:rsidP="003C5131">
            <w:pPr>
              <w:rPr>
                <w:rFonts w:ascii="Calibri" w:hAnsi="Calibri"/>
                <w:sz w:val="20"/>
                <w:szCs w:val="20"/>
              </w:rPr>
            </w:pPr>
            <w:r w:rsidRPr="00B331A5">
              <w:rPr>
                <w:rFonts w:ascii="Calibri" w:hAnsi="Calibri"/>
                <w:sz w:val="20"/>
                <w:szCs w:val="20"/>
              </w:rPr>
              <w:t>2009-2010</w:t>
            </w:r>
          </w:p>
          <w:p w14:paraId="64EB1DFD" w14:textId="77777777" w:rsidR="002B71C3" w:rsidRPr="00B331A5" w:rsidRDefault="002B71C3" w:rsidP="003C5131">
            <w:pPr>
              <w:rPr>
                <w:rFonts w:ascii="Calibri" w:hAnsi="Calibri"/>
                <w:sz w:val="20"/>
                <w:szCs w:val="20"/>
              </w:rPr>
            </w:pPr>
          </w:p>
        </w:tc>
        <w:tc>
          <w:tcPr>
            <w:tcW w:w="1620" w:type="dxa"/>
          </w:tcPr>
          <w:p w14:paraId="2AEA5212" w14:textId="77777777" w:rsidR="002B71C3" w:rsidRPr="00B331A5" w:rsidRDefault="002B71C3" w:rsidP="003C5131">
            <w:pPr>
              <w:rPr>
                <w:rFonts w:ascii="Calibri" w:hAnsi="Calibri"/>
                <w:b/>
                <w:sz w:val="20"/>
                <w:szCs w:val="20"/>
              </w:rPr>
            </w:pPr>
            <w:r w:rsidRPr="00B331A5">
              <w:rPr>
                <w:rFonts w:ascii="Calibri" w:hAnsi="Calibri"/>
                <w:b/>
                <w:sz w:val="20"/>
                <w:szCs w:val="20"/>
              </w:rPr>
              <w:t>Reading –75%</w:t>
            </w:r>
          </w:p>
          <w:p w14:paraId="7A5B4A3D" w14:textId="77777777" w:rsidR="002B71C3" w:rsidRPr="00B331A5" w:rsidRDefault="002B71C3" w:rsidP="003C5131">
            <w:pPr>
              <w:rPr>
                <w:rFonts w:ascii="Calibri" w:hAnsi="Calibri"/>
                <w:b/>
                <w:sz w:val="20"/>
                <w:szCs w:val="20"/>
              </w:rPr>
            </w:pPr>
            <w:r w:rsidRPr="00B331A5">
              <w:rPr>
                <w:rFonts w:ascii="Calibri" w:hAnsi="Calibri"/>
                <w:b/>
                <w:sz w:val="20"/>
                <w:szCs w:val="20"/>
              </w:rPr>
              <w:t xml:space="preserve">Math – 92% </w:t>
            </w:r>
          </w:p>
          <w:p w14:paraId="1B3BEDDD" w14:textId="77777777" w:rsidR="002B71C3" w:rsidRPr="00B331A5" w:rsidRDefault="002B71C3" w:rsidP="003C5131">
            <w:pPr>
              <w:rPr>
                <w:rFonts w:ascii="Calibri" w:hAnsi="Calibri"/>
                <w:b/>
                <w:sz w:val="20"/>
                <w:szCs w:val="20"/>
              </w:rPr>
            </w:pPr>
            <w:r w:rsidRPr="00B331A5">
              <w:rPr>
                <w:rFonts w:ascii="Calibri" w:hAnsi="Calibri"/>
                <w:b/>
                <w:sz w:val="20"/>
                <w:szCs w:val="20"/>
              </w:rPr>
              <w:t>Science –60%</w:t>
            </w:r>
          </w:p>
          <w:p w14:paraId="6520F9BF" w14:textId="77777777" w:rsidR="002B71C3" w:rsidRPr="00B331A5" w:rsidRDefault="002B71C3" w:rsidP="003C5131">
            <w:pPr>
              <w:rPr>
                <w:rFonts w:ascii="Calibri" w:hAnsi="Calibri"/>
                <w:b/>
                <w:sz w:val="20"/>
                <w:szCs w:val="20"/>
              </w:rPr>
            </w:pPr>
          </w:p>
          <w:p w14:paraId="3D19F2A6" w14:textId="77777777" w:rsidR="002B71C3" w:rsidRPr="00B331A5" w:rsidRDefault="002B71C3" w:rsidP="003C5131">
            <w:pPr>
              <w:rPr>
                <w:rFonts w:ascii="Calibri" w:hAnsi="Calibri"/>
                <w:sz w:val="20"/>
                <w:szCs w:val="20"/>
              </w:rPr>
            </w:pPr>
            <w:r w:rsidRPr="00B331A5">
              <w:rPr>
                <w:rFonts w:ascii="Calibri" w:hAnsi="Calibri"/>
                <w:b/>
                <w:sz w:val="20"/>
                <w:szCs w:val="20"/>
              </w:rPr>
              <w:t>2010-2011</w:t>
            </w:r>
          </w:p>
        </w:tc>
        <w:tc>
          <w:tcPr>
            <w:tcW w:w="1620" w:type="dxa"/>
          </w:tcPr>
          <w:p w14:paraId="277E911D" w14:textId="77777777" w:rsidR="002B71C3" w:rsidRPr="00B331A5" w:rsidRDefault="002B71C3" w:rsidP="003C5131">
            <w:pPr>
              <w:rPr>
                <w:rFonts w:ascii="Calibri" w:hAnsi="Calibri"/>
                <w:i/>
                <w:sz w:val="20"/>
                <w:szCs w:val="20"/>
              </w:rPr>
            </w:pPr>
            <w:r w:rsidRPr="00B331A5">
              <w:rPr>
                <w:rFonts w:ascii="Calibri" w:hAnsi="Calibri"/>
                <w:i/>
                <w:sz w:val="20"/>
                <w:szCs w:val="20"/>
              </w:rPr>
              <w:t>Reading – NA</w:t>
            </w:r>
          </w:p>
          <w:p w14:paraId="3D91D1F6" w14:textId="77777777" w:rsidR="002B71C3" w:rsidRPr="00B331A5" w:rsidRDefault="002B71C3" w:rsidP="003C5131">
            <w:pPr>
              <w:rPr>
                <w:rFonts w:ascii="Calibri" w:hAnsi="Calibri"/>
                <w:i/>
                <w:sz w:val="20"/>
                <w:szCs w:val="20"/>
              </w:rPr>
            </w:pPr>
            <w:r w:rsidRPr="00B331A5">
              <w:rPr>
                <w:rFonts w:ascii="Calibri" w:hAnsi="Calibri"/>
                <w:i/>
                <w:sz w:val="20"/>
                <w:szCs w:val="20"/>
              </w:rPr>
              <w:t xml:space="preserve">Math – NA  </w:t>
            </w:r>
          </w:p>
          <w:p w14:paraId="1E30AEB3" w14:textId="77777777" w:rsidR="002B71C3" w:rsidRPr="00B331A5" w:rsidRDefault="002B71C3" w:rsidP="003C5131">
            <w:pPr>
              <w:rPr>
                <w:rFonts w:ascii="Calibri" w:hAnsi="Calibri"/>
                <w:i/>
                <w:sz w:val="20"/>
                <w:szCs w:val="20"/>
              </w:rPr>
            </w:pPr>
            <w:r w:rsidRPr="00B331A5">
              <w:rPr>
                <w:rFonts w:ascii="Calibri" w:hAnsi="Calibri"/>
                <w:i/>
                <w:sz w:val="20"/>
                <w:szCs w:val="20"/>
              </w:rPr>
              <w:t xml:space="preserve">Writing – </w:t>
            </w:r>
          </w:p>
          <w:p w14:paraId="4CAAC4D2" w14:textId="77777777" w:rsidR="002B71C3" w:rsidRPr="00B331A5" w:rsidRDefault="002B71C3" w:rsidP="003C5131">
            <w:pPr>
              <w:rPr>
                <w:rFonts w:ascii="Calibri" w:hAnsi="Calibri"/>
                <w:i/>
                <w:sz w:val="20"/>
                <w:szCs w:val="20"/>
              </w:rPr>
            </w:pPr>
          </w:p>
          <w:p w14:paraId="4E4D842E" w14:textId="77777777" w:rsidR="002B71C3" w:rsidRPr="00B331A5" w:rsidRDefault="002B71C3" w:rsidP="003C5131">
            <w:pPr>
              <w:rPr>
                <w:rFonts w:ascii="Calibri" w:hAnsi="Calibri"/>
                <w:sz w:val="20"/>
                <w:szCs w:val="20"/>
              </w:rPr>
            </w:pPr>
            <w:r w:rsidRPr="00B331A5">
              <w:rPr>
                <w:rFonts w:ascii="Calibri" w:hAnsi="Calibri"/>
                <w:i/>
                <w:sz w:val="20"/>
                <w:szCs w:val="20"/>
              </w:rPr>
              <w:t>2011-2012</w:t>
            </w:r>
          </w:p>
        </w:tc>
        <w:tc>
          <w:tcPr>
            <w:tcW w:w="1620" w:type="dxa"/>
          </w:tcPr>
          <w:p w14:paraId="0ED4B507" w14:textId="77777777" w:rsidR="002B71C3" w:rsidRPr="00B331A5" w:rsidRDefault="002B71C3" w:rsidP="003C5131">
            <w:pPr>
              <w:rPr>
                <w:rFonts w:ascii="Calibri" w:hAnsi="Calibri"/>
                <w:sz w:val="20"/>
                <w:szCs w:val="20"/>
              </w:rPr>
            </w:pPr>
            <w:r w:rsidRPr="00B331A5">
              <w:rPr>
                <w:rFonts w:ascii="Calibri" w:hAnsi="Calibri"/>
                <w:sz w:val="20"/>
                <w:szCs w:val="20"/>
              </w:rPr>
              <w:t>Reading – NA</w:t>
            </w:r>
          </w:p>
          <w:p w14:paraId="113178A1" w14:textId="77777777" w:rsidR="002B71C3" w:rsidRPr="00B331A5" w:rsidRDefault="002B71C3" w:rsidP="003C5131">
            <w:pPr>
              <w:rPr>
                <w:rFonts w:ascii="Calibri" w:hAnsi="Calibri"/>
                <w:sz w:val="20"/>
                <w:szCs w:val="20"/>
              </w:rPr>
            </w:pPr>
            <w:r w:rsidRPr="00B331A5">
              <w:rPr>
                <w:rFonts w:ascii="Calibri" w:hAnsi="Calibri"/>
                <w:sz w:val="20"/>
                <w:szCs w:val="20"/>
              </w:rPr>
              <w:t xml:space="preserve">Math – NA  </w:t>
            </w:r>
          </w:p>
          <w:p w14:paraId="31ED7CF9" w14:textId="77777777" w:rsidR="002B71C3" w:rsidRPr="00B331A5" w:rsidRDefault="002B71C3" w:rsidP="003C5131">
            <w:pPr>
              <w:rPr>
                <w:rFonts w:ascii="Calibri" w:hAnsi="Calibri"/>
                <w:sz w:val="20"/>
                <w:szCs w:val="20"/>
              </w:rPr>
            </w:pPr>
          </w:p>
          <w:p w14:paraId="7EE0370B" w14:textId="77777777" w:rsidR="002B71C3" w:rsidRPr="00B331A5" w:rsidRDefault="002B71C3" w:rsidP="003C5131">
            <w:pPr>
              <w:rPr>
                <w:rFonts w:ascii="Calibri" w:hAnsi="Calibri"/>
                <w:sz w:val="20"/>
                <w:szCs w:val="20"/>
              </w:rPr>
            </w:pPr>
          </w:p>
          <w:p w14:paraId="7AAC91FC" w14:textId="77777777" w:rsidR="002B71C3" w:rsidRPr="00B331A5" w:rsidRDefault="002B71C3" w:rsidP="003C5131">
            <w:pPr>
              <w:rPr>
                <w:rFonts w:ascii="Calibri" w:hAnsi="Calibri"/>
                <w:sz w:val="20"/>
                <w:szCs w:val="20"/>
              </w:rPr>
            </w:pPr>
            <w:r w:rsidRPr="00B331A5">
              <w:rPr>
                <w:rFonts w:ascii="Calibri" w:hAnsi="Calibri"/>
                <w:sz w:val="20"/>
                <w:szCs w:val="20"/>
              </w:rPr>
              <w:t>2012-2013</w:t>
            </w:r>
          </w:p>
        </w:tc>
        <w:tc>
          <w:tcPr>
            <w:tcW w:w="1620" w:type="dxa"/>
          </w:tcPr>
          <w:p w14:paraId="49696D74" w14:textId="77777777" w:rsidR="002B71C3" w:rsidRPr="00B331A5" w:rsidRDefault="002B71C3" w:rsidP="003C5131">
            <w:pPr>
              <w:rPr>
                <w:rFonts w:ascii="Calibri" w:hAnsi="Calibri"/>
                <w:sz w:val="20"/>
                <w:szCs w:val="20"/>
              </w:rPr>
            </w:pPr>
            <w:r w:rsidRPr="00B331A5">
              <w:rPr>
                <w:rFonts w:ascii="Calibri" w:hAnsi="Calibri"/>
                <w:sz w:val="20"/>
                <w:szCs w:val="20"/>
              </w:rPr>
              <w:t>Reading – NA</w:t>
            </w:r>
          </w:p>
          <w:p w14:paraId="6C98CD2F" w14:textId="77777777" w:rsidR="002B71C3" w:rsidRPr="00B331A5" w:rsidRDefault="002B71C3" w:rsidP="003C5131">
            <w:pPr>
              <w:rPr>
                <w:rFonts w:ascii="Calibri" w:hAnsi="Calibri"/>
                <w:sz w:val="20"/>
                <w:szCs w:val="20"/>
              </w:rPr>
            </w:pPr>
            <w:r w:rsidRPr="00B331A5">
              <w:rPr>
                <w:rFonts w:ascii="Calibri" w:hAnsi="Calibri"/>
                <w:sz w:val="20"/>
                <w:szCs w:val="20"/>
              </w:rPr>
              <w:t xml:space="preserve">Math – NA  </w:t>
            </w:r>
          </w:p>
          <w:p w14:paraId="3D04804E" w14:textId="77777777" w:rsidR="002B71C3" w:rsidRPr="00B331A5" w:rsidRDefault="002B71C3" w:rsidP="003C5131">
            <w:pPr>
              <w:rPr>
                <w:rFonts w:ascii="Calibri" w:hAnsi="Calibri"/>
                <w:sz w:val="20"/>
                <w:szCs w:val="20"/>
              </w:rPr>
            </w:pPr>
          </w:p>
          <w:p w14:paraId="70BB1077" w14:textId="77777777" w:rsidR="002B71C3" w:rsidRPr="00B331A5" w:rsidRDefault="002B71C3" w:rsidP="003C5131">
            <w:pPr>
              <w:rPr>
                <w:rFonts w:ascii="Calibri" w:hAnsi="Calibri"/>
                <w:sz w:val="20"/>
                <w:szCs w:val="20"/>
              </w:rPr>
            </w:pPr>
          </w:p>
          <w:p w14:paraId="5373A728" w14:textId="77777777" w:rsidR="002B71C3" w:rsidRPr="00B331A5" w:rsidRDefault="002B71C3" w:rsidP="003C5131">
            <w:pPr>
              <w:rPr>
                <w:rFonts w:ascii="Calibri" w:hAnsi="Calibri"/>
                <w:sz w:val="20"/>
                <w:szCs w:val="20"/>
              </w:rPr>
            </w:pPr>
            <w:r w:rsidRPr="00B331A5">
              <w:rPr>
                <w:rFonts w:ascii="Calibri" w:hAnsi="Calibri"/>
                <w:sz w:val="20"/>
                <w:szCs w:val="20"/>
              </w:rPr>
              <w:t>2013-2014</w:t>
            </w:r>
          </w:p>
        </w:tc>
      </w:tr>
      <w:tr w:rsidR="002B71C3" w:rsidRPr="00B331A5" w14:paraId="7AA14EC7" w14:textId="77777777" w:rsidTr="003C5131">
        <w:trPr>
          <w:trHeight w:val="719"/>
        </w:trPr>
        <w:tc>
          <w:tcPr>
            <w:tcW w:w="2049" w:type="dxa"/>
          </w:tcPr>
          <w:p w14:paraId="3DEEA741" w14:textId="77777777" w:rsidR="002B71C3" w:rsidRPr="00B331A5" w:rsidRDefault="002B71C3" w:rsidP="003C5131">
            <w:pPr>
              <w:rPr>
                <w:rFonts w:ascii="Calibri" w:hAnsi="Calibri"/>
                <w:sz w:val="20"/>
                <w:szCs w:val="20"/>
              </w:rPr>
            </w:pPr>
            <w:r w:rsidRPr="00B331A5">
              <w:rPr>
                <w:rFonts w:ascii="Calibri" w:hAnsi="Calibri"/>
                <w:sz w:val="20"/>
                <w:szCs w:val="20"/>
              </w:rPr>
              <w:t>Current 4</w:t>
            </w:r>
            <w:r w:rsidRPr="00B331A5">
              <w:rPr>
                <w:rFonts w:ascii="Calibri" w:hAnsi="Calibri"/>
                <w:sz w:val="20"/>
                <w:szCs w:val="20"/>
                <w:vertAlign w:val="superscript"/>
              </w:rPr>
              <w:t>th</w:t>
            </w:r>
            <w:r w:rsidRPr="00B331A5">
              <w:rPr>
                <w:rFonts w:ascii="Calibri" w:hAnsi="Calibri"/>
                <w:sz w:val="20"/>
                <w:szCs w:val="20"/>
              </w:rPr>
              <w:t xml:space="preserve"> Grade</w:t>
            </w:r>
          </w:p>
        </w:tc>
        <w:tc>
          <w:tcPr>
            <w:tcW w:w="1659" w:type="dxa"/>
          </w:tcPr>
          <w:p w14:paraId="07933738" w14:textId="77777777" w:rsidR="002B71C3" w:rsidRPr="00B331A5" w:rsidRDefault="002B71C3" w:rsidP="003C5131">
            <w:pPr>
              <w:rPr>
                <w:rFonts w:ascii="Calibri" w:hAnsi="Calibri"/>
                <w:b/>
                <w:sz w:val="20"/>
                <w:szCs w:val="20"/>
              </w:rPr>
            </w:pPr>
            <w:r w:rsidRPr="00B331A5">
              <w:rPr>
                <w:rFonts w:ascii="Calibri" w:hAnsi="Calibri"/>
                <w:b/>
                <w:sz w:val="20"/>
                <w:szCs w:val="20"/>
              </w:rPr>
              <w:t>Reading – NA</w:t>
            </w:r>
          </w:p>
          <w:p w14:paraId="35BA0136" w14:textId="77777777" w:rsidR="002B71C3" w:rsidRPr="00B331A5" w:rsidRDefault="002B71C3" w:rsidP="003C5131">
            <w:pPr>
              <w:rPr>
                <w:rFonts w:ascii="Calibri" w:hAnsi="Calibri"/>
                <w:b/>
                <w:sz w:val="20"/>
                <w:szCs w:val="20"/>
              </w:rPr>
            </w:pPr>
            <w:r w:rsidRPr="00B331A5">
              <w:rPr>
                <w:rFonts w:ascii="Calibri" w:hAnsi="Calibri"/>
                <w:b/>
                <w:sz w:val="20"/>
                <w:szCs w:val="20"/>
              </w:rPr>
              <w:t>Math – NA</w:t>
            </w:r>
          </w:p>
          <w:p w14:paraId="3BCD525A" w14:textId="77777777" w:rsidR="002B71C3" w:rsidRPr="00B331A5" w:rsidRDefault="002B71C3" w:rsidP="003C5131">
            <w:pPr>
              <w:rPr>
                <w:rFonts w:ascii="Calibri" w:hAnsi="Calibri"/>
                <w:b/>
                <w:sz w:val="20"/>
                <w:szCs w:val="20"/>
              </w:rPr>
            </w:pPr>
          </w:p>
          <w:p w14:paraId="4EDD2973" w14:textId="77777777" w:rsidR="002B71C3" w:rsidRPr="00B331A5" w:rsidRDefault="002B71C3" w:rsidP="003C5131">
            <w:pPr>
              <w:rPr>
                <w:rFonts w:ascii="Calibri" w:hAnsi="Calibri"/>
                <w:b/>
                <w:sz w:val="20"/>
                <w:szCs w:val="20"/>
              </w:rPr>
            </w:pPr>
          </w:p>
          <w:p w14:paraId="158C0A0E" w14:textId="77777777" w:rsidR="002B71C3" w:rsidRPr="00B331A5" w:rsidRDefault="002B71C3" w:rsidP="003C5131">
            <w:pPr>
              <w:rPr>
                <w:rFonts w:ascii="Calibri" w:hAnsi="Calibri"/>
                <w:b/>
                <w:sz w:val="20"/>
                <w:szCs w:val="20"/>
              </w:rPr>
            </w:pPr>
            <w:r w:rsidRPr="00B331A5">
              <w:rPr>
                <w:rFonts w:ascii="Calibri" w:hAnsi="Calibri"/>
                <w:b/>
                <w:sz w:val="20"/>
                <w:szCs w:val="20"/>
              </w:rPr>
              <w:t>2010-2011</w:t>
            </w:r>
          </w:p>
          <w:p w14:paraId="386A766E" w14:textId="77777777" w:rsidR="002B71C3" w:rsidRPr="00B331A5" w:rsidRDefault="002B71C3" w:rsidP="003C5131">
            <w:pPr>
              <w:rPr>
                <w:rFonts w:ascii="Calibri" w:hAnsi="Calibri"/>
                <w:sz w:val="20"/>
                <w:szCs w:val="20"/>
              </w:rPr>
            </w:pPr>
          </w:p>
        </w:tc>
        <w:tc>
          <w:tcPr>
            <w:tcW w:w="1620" w:type="dxa"/>
          </w:tcPr>
          <w:p w14:paraId="674E2E67" w14:textId="77777777" w:rsidR="002B71C3" w:rsidRPr="00B331A5" w:rsidRDefault="002B71C3" w:rsidP="003C5131">
            <w:pPr>
              <w:rPr>
                <w:rFonts w:ascii="Calibri" w:hAnsi="Calibri"/>
                <w:i/>
                <w:sz w:val="20"/>
                <w:szCs w:val="20"/>
              </w:rPr>
            </w:pPr>
            <w:r w:rsidRPr="00B331A5">
              <w:rPr>
                <w:rFonts w:ascii="Calibri" w:hAnsi="Calibri"/>
                <w:i/>
                <w:sz w:val="20"/>
                <w:szCs w:val="20"/>
              </w:rPr>
              <w:t>Reading – NA</w:t>
            </w:r>
          </w:p>
          <w:p w14:paraId="3D571A75" w14:textId="77777777" w:rsidR="002B71C3" w:rsidRPr="00B331A5" w:rsidRDefault="002B71C3" w:rsidP="003C5131">
            <w:pPr>
              <w:rPr>
                <w:rFonts w:ascii="Calibri" w:hAnsi="Calibri"/>
                <w:i/>
                <w:sz w:val="20"/>
                <w:szCs w:val="20"/>
              </w:rPr>
            </w:pPr>
            <w:r w:rsidRPr="00B331A5">
              <w:rPr>
                <w:rFonts w:ascii="Calibri" w:hAnsi="Calibri"/>
                <w:i/>
                <w:sz w:val="20"/>
                <w:szCs w:val="20"/>
              </w:rPr>
              <w:t>Math – NA</w:t>
            </w:r>
          </w:p>
          <w:p w14:paraId="519EC9B4" w14:textId="77777777" w:rsidR="002B71C3" w:rsidRPr="00B331A5" w:rsidRDefault="002B71C3" w:rsidP="003C5131">
            <w:pPr>
              <w:rPr>
                <w:rFonts w:ascii="Calibri" w:hAnsi="Calibri"/>
                <w:i/>
                <w:sz w:val="20"/>
                <w:szCs w:val="20"/>
              </w:rPr>
            </w:pPr>
            <w:r w:rsidRPr="00B331A5">
              <w:rPr>
                <w:rFonts w:ascii="Calibri" w:hAnsi="Calibri"/>
                <w:i/>
                <w:sz w:val="20"/>
                <w:szCs w:val="20"/>
              </w:rPr>
              <w:t>Science – NA</w:t>
            </w:r>
          </w:p>
          <w:p w14:paraId="53ACD801" w14:textId="77777777" w:rsidR="002B71C3" w:rsidRPr="00B331A5" w:rsidRDefault="002B71C3" w:rsidP="003C5131">
            <w:pPr>
              <w:rPr>
                <w:rFonts w:ascii="Calibri" w:hAnsi="Calibri"/>
                <w:i/>
                <w:sz w:val="20"/>
                <w:szCs w:val="20"/>
              </w:rPr>
            </w:pPr>
          </w:p>
          <w:p w14:paraId="28E7817F" w14:textId="77777777" w:rsidR="002B71C3" w:rsidRPr="00B331A5" w:rsidRDefault="002B71C3" w:rsidP="003C5131">
            <w:pPr>
              <w:rPr>
                <w:rFonts w:ascii="Calibri" w:hAnsi="Calibri"/>
                <w:sz w:val="20"/>
                <w:szCs w:val="20"/>
              </w:rPr>
            </w:pPr>
            <w:r w:rsidRPr="00B331A5">
              <w:rPr>
                <w:rFonts w:ascii="Calibri" w:hAnsi="Calibri"/>
                <w:i/>
                <w:sz w:val="20"/>
                <w:szCs w:val="20"/>
              </w:rPr>
              <w:t>2011-2012</w:t>
            </w:r>
          </w:p>
        </w:tc>
        <w:tc>
          <w:tcPr>
            <w:tcW w:w="1620" w:type="dxa"/>
          </w:tcPr>
          <w:p w14:paraId="545FA486" w14:textId="77777777" w:rsidR="002B71C3" w:rsidRPr="00B331A5" w:rsidRDefault="002B71C3" w:rsidP="003C5131">
            <w:pPr>
              <w:rPr>
                <w:rFonts w:ascii="Calibri" w:hAnsi="Calibri"/>
                <w:sz w:val="20"/>
                <w:szCs w:val="20"/>
              </w:rPr>
            </w:pPr>
            <w:r w:rsidRPr="00B331A5">
              <w:rPr>
                <w:rFonts w:ascii="Calibri" w:hAnsi="Calibri"/>
                <w:sz w:val="20"/>
                <w:szCs w:val="20"/>
              </w:rPr>
              <w:t>Reading – NA</w:t>
            </w:r>
          </w:p>
          <w:p w14:paraId="74379C24" w14:textId="77777777" w:rsidR="002B71C3" w:rsidRPr="00B331A5" w:rsidRDefault="002B71C3" w:rsidP="003C5131">
            <w:pPr>
              <w:rPr>
                <w:rFonts w:ascii="Calibri" w:hAnsi="Calibri"/>
                <w:sz w:val="20"/>
                <w:szCs w:val="20"/>
              </w:rPr>
            </w:pPr>
            <w:r w:rsidRPr="00B331A5">
              <w:rPr>
                <w:rFonts w:ascii="Calibri" w:hAnsi="Calibri"/>
                <w:sz w:val="20"/>
                <w:szCs w:val="20"/>
              </w:rPr>
              <w:t>Math – NA</w:t>
            </w:r>
          </w:p>
          <w:p w14:paraId="146E0DC3" w14:textId="77777777" w:rsidR="002B71C3" w:rsidRPr="00B331A5" w:rsidRDefault="002B71C3" w:rsidP="003C5131">
            <w:pPr>
              <w:rPr>
                <w:rFonts w:ascii="Calibri" w:hAnsi="Calibri"/>
                <w:sz w:val="20"/>
                <w:szCs w:val="20"/>
              </w:rPr>
            </w:pPr>
            <w:r w:rsidRPr="00B331A5">
              <w:rPr>
                <w:rFonts w:ascii="Calibri" w:hAnsi="Calibri"/>
                <w:sz w:val="20"/>
                <w:szCs w:val="20"/>
              </w:rPr>
              <w:t>Writing – NA</w:t>
            </w:r>
          </w:p>
          <w:p w14:paraId="5D12AEE8" w14:textId="77777777" w:rsidR="002B71C3" w:rsidRPr="00B331A5" w:rsidRDefault="002B71C3" w:rsidP="003C5131">
            <w:pPr>
              <w:rPr>
                <w:rFonts w:ascii="Calibri" w:hAnsi="Calibri"/>
                <w:sz w:val="20"/>
                <w:szCs w:val="20"/>
              </w:rPr>
            </w:pPr>
          </w:p>
          <w:p w14:paraId="30CCD58C" w14:textId="77777777" w:rsidR="002B71C3" w:rsidRPr="00B331A5" w:rsidRDefault="002B71C3" w:rsidP="003C5131">
            <w:pPr>
              <w:rPr>
                <w:rFonts w:ascii="Calibri" w:hAnsi="Calibri"/>
                <w:sz w:val="20"/>
                <w:szCs w:val="20"/>
              </w:rPr>
            </w:pPr>
            <w:r w:rsidRPr="00B331A5">
              <w:rPr>
                <w:rFonts w:ascii="Calibri" w:hAnsi="Calibri"/>
                <w:sz w:val="20"/>
                <w:szCs w:val="20"/>
              </w:rPr>
              <w:t>2012-2013</w:t>
            </w:r>
          </w:p>
        </w:tc>
        <w:tc>
          <w:tcPr>
            <w:tcW w:w="1620" w:type="dxa"/>
          </w:tcPr>
          <w:p w14:paraId="3D29187A" w14:textId="77777777" w:rsidR="002B71C3" w:rsidRPr="00B331A5" w:rsidRDefault="002B71C3" w:rsidP="003C5131">
            <w:pPr>
              <w:rPr>
                <w:rFonts w:ascii="Calibri" w:hAnsi="Calibri"/>
                <w:sz w:val="20"/>
                <w:szCs w:val="20"/>
              </w:rPr>
            </w:pPr>
            <w:r w:rsidRPr="00B331A5">
              <w:rPr>
                <w:rFonts w:ascii="Calibri" w:hAnsi="Calibri"/>
                <w:sz w:val="20"/>
                <w:szCs w:val="20"/>
              </w:rPr>
              <w:t>Reading – NA</w:t>
            </w:r>
          </w:p>
          <w:p w14:paraId="6C9CD822" w14:textId="77777777" w:rsidR="002B71C3" w:rsidRPr="00B331A5" w:rsidRDefault="002B71C3" w:rsidP="003C5131">
            <w:pPr>
              <w:rPr>
                <w:rFonts w:ascii="Calibri" w:hAnsi="Calibri"/>
                <w:sz w:val="20"/>
                <w:szCs w:val="20"/>
              </w:rPr>
            </w:pPr>
            <w:r w:rsidRPr="00B331A5">
              <w:rPr>
                <w:rFonts w:ascii="Calibri" w:hAnsi="Calibri"/>
                <w:sz w:val="20"/>
                <w:szCs w:val="20"/>
              </w:rPr>
              <w:t>Math – NA</w:t>
            </w:r>
          </w:p>
          <w:p w14:paraId="581C8C0F" w14:textId="77777777" w:rsidR="002B71C3" w:rsidRPr="00B331A5" w:rsidRDefault="002B71C3" w:rsidP="003C5131">
            <w:pPr>
              <w:rPr>
                <w:rFonts w:ascii="Calibri" w:hAnsi="Calibri"/>
                <w:sz w:val="20"/>
                <w:szCs w:val="20"/>
              </w:rPr>
            </w:pPr>
          </w:p>
          <w:p w14:paraId="5A35F117" w14:textId="77777777" w:rsidR="002B71C3" w:rsidRPr="00B331A5" w:rsidRDefault="002B71C3" w:rsidP="003C5131">
            <w:pPr>
              <w:rPr>
                <w:rFonts w:ascii="Calibri" w:hAnsi="Calibri"/>
                <w:sz w:val="20"/>
                <w:szCs w:val="20"/>
              </w:rPr>
            </w:pPr>
          </w:p>
          <w:p w14:paraId="626EF0CC" w14:textId="77777777" w:rsidR="002B71C3" w:rsidRPr="00B331A5" w:rsidRDefault="002B71C3" w:rsidP="003C5131">
            <w:pPr>
              <w:rPr>
                <w:rFonts w:ascii="Calibri" w:hAnsi="Calibri"/>
                <w:sz w:val="20"/>
                <w:szCs w:val="20"/>
              </w:rPr>
            </w:pPr>
            <w:r w:rsidRPr="00B331A5">
              <w:rPr>
                <w:rFonts w:ascii="Calibri" w:hAnsi="Calibri"/>
                <w:sz w:val="20"/>
                <w:szCs w:val="20"/>
              </w:rPr>
              <w:t>2013-2014</w:t>
            </w:r>
          </w:p>
        </w:tc>
        <w:tc>
          <w:tcPr>
            <w:tcW w:w="1620" w:type="dxa"/>
          </w:tcPr>
          <w:p w14:paraId="55189C19" w14:textId="77777777" w:rsidR="002B71C3" w:rsidRPr="00B331A5" w:rsidRDefault="002B71C3" w:rsidP="003C5131">
            <w:pPr>
              <w:rPr>
                <w:rFonts w:ascii="Calibri" w:hAnsi="Calibri"/>
                <w:sz w:val="20"/>
                <w:szCs w:val="20"/>
              </w:rPr>
            </w:pPr>
            <w:r w:rsidRPr="00B331A5">
              <w:rPr>
                <w:rFonts w:ascii="Calibri" w:hAnsi="Calibri"/>
                <w:sz w:val="20"/>
                <w:szCs w:val="20"/>
              </w:rPr>
              <w:t>Reading – NA</w:t>
            </w:r>
          </w:p>
          <w:p w14:paraId="2C294AB1" w14:textId="77777777" w:rsidR="002B71C3" w:rsidRPr="00B331A5" w:rsidRDefault="002B71C3" w:rsidP="003C5131">
            <w:pPr>
              <w:rPr>
                <w:rFonts w:ascii="Calibri" w:hAnsi="Calibri"/>
                <w:sz w:val="20"/>
                <w:szCs w:val="20"/>
              </w:rPr>
            </w:pPr>
            <w:r w:rsidRPr="00B331A5">
              <w:rPr>
                <w:rFonts w:ascii="Calibri" w:hAnsi="Calibri"/>
                <w:sz w:val="20"/>
                <w:szCs w:val="20"/>
              </w:rPr>
              <w:t>Math – NA</w:t>
            </w:r>
          </w:p>
          <w:p w14:paraId="47233973" w14:textId="77777777" w:rsidR="002B71C3" w:rsidRPr="00B331A5" w:rsidRDefault="002B71C3" w:rsidP="003C5131">
            <w:pPr>
              <w:rPr>
                <w:rFonts w:ascii="Calibri" w:hAnsi="Calibri"/>
                <w:sz w:val="20"/>
                <w:szCs w:val="20"/>
              </w:rPr>
            </w:pPr>
          </w:p>
          <w:p w14:paraId="2D5FBFC1" w14:textId="77777777" w:rsidR="002B71C3" w:rsidRPr="00B331A5" w:rsidRDefault="002B71C3" w:rsidP="003C5131">
            <w:pPr>
              <w:rPr>
                <w:rFonts w:ascii="Calibri" w:hAnsi="Calibri"/>
                <w:sz w:val="20"/>
                <w:szCs w:val="20"/>
              </w:rPr>
            </w:pPr>
          </w:p>
          <w:p w14:paraId="4D4C13D2" w14:textId="77777777" w:rsidR="002B71C3" w:rsidRPr="00B331A5" w:rsidRDefault="002B71C3" w:rsidP="003C5131">
            <w:pPr>
              <w:rPr>
                <w:rFonts w:ascii="Calibri" w:hAnsi="Calibri"/>
                <w:sz w:val="20"/>
                <w:szCs w:val="20"/>
              </w:rPr>
            </w:pPr>
            <w:r w:rsidRPr="00B331A5">
              <w:rPr>
                <w:rFonts w:ascii="Calibri" w:hAnsi="Calibri"/>
                <w:sz w:val="20"/>
                <w:szCs w:val="20"/>
              </w:rPr>
              <w:t>2014-2015</w:t>
            </w:r>
          </w:p>
        </w:tc>
      </w:tr>
      <w:tr w:rsidR="002B71C3" w:rsidRPr="00B331A5" w14:paraId="429EDF97" w14:textId="77777777" w:rsidTr="003C5131">
        <w:trPr>
          <w:trHeight w:val="1196"/>
        </w:trPr>
        <w:tc>
          <w:tcPr>
            <w:tcW w:w="2049" w:type="dxa"/>
          </w:tcPr>
          <w:p w14:paraId="1958334A" w14:textId="77777777" w:rsidR="002B71C3" w:rsidRPr="00B331A5" w:rsidRDefault="002B71C3" w:rsidP="003C5131">
            <w:pPr>
              <w:rPr>
                <w:rFonts w:ascii="Calibri" w:hAnsi="Calibri"/>
                <w:sz w:val="20"/>
                <w:szCs w:val="20"/>
              </w:rPr>
            </w:pPr>
            <w:r w:rsidRPr="00B331A5">
              <w:rPr>
                <w:rFonts w:ascii="Calibri" w:hAnsi="Calibri"/>
                <w:sz w:val="20"/>
                <w:szCs w:val="20"/>
              </w:rPr>
              <w:t>Current 3</w:t>
            </w:r>
            <w:r w:rsidRPr="00B331A5">
              <w:rPr>
                <w:rFonts w:ascii="Calibri" w:hAnsi="Calibri"/>
                <w:sz w:val="20"/>
                <w:szCs w:val="20"/>
                <w:vertAlign w:val="superscript"/>
              </w:rPr>
              <w:t>rd</w:t>
            </w:r>
            <w:r w:rsidRPr="00B331A5">
              <w:rPr>
                <w:rFonts w:ascii="Calibri" w:hAnsi="Calibri"/>
                <w:sz w:val="20"/>
                <w:szCs w:val="20"/>
              </w:rPr>
              <w:t xml:space="preserve"> Grade</w:t>
            </w:r>
          </w:p>
        </w:tc>
        <w:tc>
          <w:tcPr>
            <w:tcW w:w="1659" w:type="dxa"/>
          </w:tcPr>
          <w:p w14:paraId="67B44F42" w14:textId="77777777" w:rsidR="002B71C3" w:rsidRPr="00B331A5" w:rsidRDefault="002B71C3" w:rsidP="003C5131">
            <w:pPr>
              <w:rPr>
                <w:rFonts w:ascii="Calibri" w:hAnsi="Calibri"/>
                <w:i/>
                <w:sz w:val="20"/>
                <w:szCs w:val="20"/>
              </w:rPr>
            </w:pPr>
            <w:r w:rsidRPr="00B331A5">
              <w:rPr>
                <w:rFonts w:ascii="Calibri" w:hAnsi="Calibri"/>
                <w:i/>
                <w:sz w:val="20"/>
                <w:szCs w:val="20"/>
              </w:rPr>
              <w:t>Reading – NA</w:t>
            </w:r>
          </w:p>
          <w:p w14:paraId="0B518BB8" w14:textId="77777777" w:rsidR="002B71C3" w:rsidRPr="00B331A5" w:rsidRDefault="002B71C3" w:rsidP="003C5131">
            <w:pPr>
              <w:rPr>
                <w:rFonts w:ascii="Calibri" w:hAnsi="Calibri"/>
                <w:i/>
                <w:sz w:val="20"/>
                <w:szCs w:val="20"/>
              </w:rPr>
            </w:pPr>
            <w:r w:rsidRPr="00B331A5">
              <w:rPr>
                <w:rFonts w:ascii="Calibri" w:hAnsi="Calibri"/>
                <w:i/>
                <w:sz w:val="20"/>
                <w:szCs w:val="20"/>
              </w:rPr>
              <w:t>Math – NA</w:t>
            </w:r>
          </w:p>
          <w:p w14:paraId="5269C52B" w14:textId="77777777" w:rsidR="002B71C3" w:rsidRPr="00B331A5" w:rsidRDefault="002B71C3" w:rsidP="003C5131">
            <w:pPr>
              <w:rPr>
                <w:rFonts w:ascii="Calibri" w:hAnsi="Calibri"/>
                <w:i/>
                <w:sz w:val="20"/>
                <w:szCs w:val="20"/>
              </w:rPr>
            </w:pPr>
          </w:p>
          <w:p w14:paraId="3EBDECB8" w14:textId="77777777" w:rsidR="002B71C3" w:rsidRPr="00B331A5" w:rsidRDefault="002B71C3" w:rsidP="003C5131">
            <w:pPr>
              <w:rPr>
                <w:rFonts w:ascii="Calibri" w:hAnsi="Calibri"/>
                <w:i/>
                <w:sz w:val="20"/>
                <w:szCs w:val="20"/>
              </w:rPr>
            </w:pPr>
          </w:p>
          <w:p w14:paraId="172F307A" w14:textId="77777777" w:rsidR="002B71C3" w:rsidRPr="00B331A5" w:rsidRDefault="002B71C3" w:rsidP="003C5131">
            <w:pPr>
              <w:rPr>
                <w:rFonts w:ascii="Calibri" w:hAnsi="Calibri"/>
                <w:sz w:val="20"/>
                <w:szCs w:val="20"/>
              </w:rPr>
            </w:pPr>
            <w:r w:rsidRPr="00B331A5">
              <w:rPr>
                <w:rFonts w:ascii="Calibri" w:hAnsi="Calibri"/>
                <w:i/>
                <w:sz w:val="20"/>
                <w:szCs w:val="20"/>
              </w:rPr>
              <w:t>2011-2012</w:t>
            </w:r>
          </w:p>
        </w:tc>
        <w:tc>
          <w:tcPr>
            <w:tcW w:w="1620" w:type="dxa"/>
          </w:tcPr>
          <w:p w14:paraId="086385CD" w14:textId="77777777" w:rsidR="002B71C3" w:rsidRPr="00B331A5" w:rsidRDefault="002B71C3" w:rsidP="003C5131">
            <w:pPr>
              <w:rPr>
                <w:rFonts w:ascii="Calibri" w:hAnsi="Calibri"/>
                <w:sz w:val="20"/>
                <w:szCs w:val="20"/>
              </w:rPr>
            </w:pPr>
            <w:r w:rsidRPr="00B331A5">
              <w:rPr>
                <w:rFonts w:ascii="Calibri" w:hAnsi="Calibri"/>
                <w:sz w:val="20"/>
                <w:szCs w:val="20"/>
              </w:rPr>
              <w:t>Reading – NA</w:t>
            </w:r>
          </w:p>
          <w:p w14:paraId="6D10B5E7" w14:textId="77777777" w:rsidR="002B71C3" w:rsidRPr="00B331A5" w:rsidRDefault="002B71C3" w:rsidP="003C5131">
            <w:pPr>
              <w:rPr>
                <w:rFonts w:ascii="Calibri" w:hAnsi="Calibri"/>
                <w:sz w:val="20"/>
                <w:szCs w:val="20"/>
              </w:rPr>
            </w:pPr>
            <w:r w:rsidRPr="00B331A5">
              <w:rPr>
                <w:rFonts w:ascii="Calibri" w:hAnsi="Calibri"/>
                <w:sz w:val="20"/>
                <w:szCs w:val="20"/>
              </w:rPr>
              <w:t>Math – NA</w:t>
            </w:r>
          </w:p>
          <w:p w14:paraId="351F541B" w14:textId="77777777" w:rsidR="002B71C3" w:rsidRPr="00B331A5" w:rsidRDefault="002B71C3" w:rsidP="003C5131">
            <w:pPr>
              <w:rPr>
                <w:rFonts w:ascii="Calibri" w:hAnsi="Calibri"/>
                <w:sz w:val="20"/>
                <w:szCs w:val="20"/>
              </w:rPr>
            </w:pPr>
            <w:r w:rsidRPr="00B331A5">
              <w:rPr>
                <w:rFonts w:ascii="Calibri" w:hAnsi="Calibri"/>
                <w:sz w:val="20"/>
                <w:szCs w:val="20"/>
              </w:rPr>
              <w:t>Science - NA</w:t>
            </w:r>
          </w:p>
          <w:p w14:paraId="0DEA6CF3" w14:textId="77777777" w:rsidR="002B71C3" w:rsidRPr="00B331A5" w:rsidRDefault="002B71C3" w:rsidP="003C5131">
            <w:pPr>
              <w:rPr>
                <w:rFonts w:ascii="Calibri" w:hAnsi="Calibri"/>
                <w:sz w:val="20"/>
                <w:szCs w:val="20"/>
              </w:rPr>
            </w:pPr>
          </w:p>
          <w:p w14:paraId="75625149" w14:textId="77777777" w:rsidR="002B71C3" w:rsidRPr="00B331A5" w:rsidRDefault="002B71C3" w:rsidP="003C5131">
            <w:pPr>
              <w:rPr>
                <w:rFonts w:ascii="Calibri" w:hAnsi="Calibri"/>
                <w:sz w:val="20"/>
                <w:szCs w:val="20"/>
              </w:rPr>
            </w:pPr>
            <w:r w:rsidRPr="00B331A5">
              <w:rPr>
                <w:rFonts w:ascii="Calibri" w:hAnsi="Calibri"/>
                <w:sz w:val="20"/>
                <w:szCs w:val="20"/>
              </w:rPr>
              <w:t>2012-20130</w:t>
            </w:r>
          </w:p>
          <w:p w14:paraId="57D54166" w14:textId="77777777" w:rsidR="002B71C3" w:rsidRPr="00B331A5" w:rsidRDefault="002B71C3" w:rsidP="003C5131">
            <w:pPr>
              <w:rPr>
                <w:rFonts w:ascii="Calibri" w:hAnsi="Calibri"/>
                <w:sz w:val="20"/>
                <w:szCs w:val="20"/>
              </w:rPr>
            </w:pPr>
          </w:p>
        </w:tc>
        <w:tc>
          <w:tcPr>
            <w:tcW w:w="1620" w:type="dxa"/>
          </w:tcPr>
          <w:p w14:paraId="2B3AC4D7" w14:textId="77777777" w:rsidR="002B71C3" w:rsidRPr="00B331A5" w:rsidRDefault="002B71C3" w:rsidP="003C5131">
            <w:pPr>
              <w:rPr>
                <w:rFonts w:ascii="Calibri" w:hAnsi="Calibri"/>
                <w:sz w:val="20"/>
                <w:szCs w:val="20"/>
              </w:rPr>
            </w:pPr>
            <w:r w:rsidRPr="00B331A5">
              <w:rPr>
                <w:rFonts w:ascii="Calibri" w:hAnsi="Calibri"/>
                <w:sz w:val="20"/>
                <w:szCs w:val="20"/>
              </w:rPr>
              <w:t>Reading – NA</w:t>
            </w:r>
          </w:p>
          <w:p w14:paraId="089E3D55" w14:textId="77777777" w:rsidR="002B71C3" w:rsidRPr="00B331A5" w:rsidRDefault="002B71C3" w:rsidP="003C5131">
            <w:pPr>
              <w:rPr>
                <w:rFonts w:ascii="Calibri" w:hAnsi="Calibri"/>
                <w:sz w:val="20"/>
                <w:szCs w:val="20"/>
              </w:rPr>
            </w:pPr>
            <w:r w:rsidRPr="00B331A5">
              <w:rPr>
                <w:rFonts w:ascii="Calibri" w:hAnsi="Calibri"/>
                <w:sz w:val="20"/>
                <w:szCs w:val="20"/>
              </w:rPr>
              <w:t>Math – NA</w:t>
            </w:r>
          </w:p>
          <w:p w14:paraId="39A39576" w14:textId="77777777" w:rsidR="002B71C3" w:rsidRPr="00B331A5" w:rsidRDefault="002B71C3" w:rsidP="003C5131">
            <w:pPr>
              <w:rPr>
                <w:rFonts w:ascii="Calibri" w:hAnsi="Calibri"/>
                <w:sz w:val="20"/>
                <w:szCs w:val="20"/>
              </w:rPr>
            </w:pPr>
            <w:r w:rsidRPr="00B331A5">
              <w:rPr>
                <w:rFonts w:ascii="Calibri" w:hAnsi="Calibri"/>
                <w:sz w:val="20"/>
                <w:szCs w:val="20"/>
              </w:rPr>
              <w:t>Writing - NA</w:t>
            </w:r>
          </w:p>
          <w:p w14:paraId="53A99074" w14:textId="77777777" w:rsidR="002B71C3" w:rsidRPr="00B331A5" w:rsidRDefault="002B71C3" w:rsidP="003C5131">
            <w:pPr>
              <w:rPr>
                <w:rFonts w:ascii="Calibri" w:hAnsi="Calibri"/>
                <w:sz w:val="20"/>
                <w:szCs w:val="20"/>
              </w:rPr>
            </w:pPr>
          </w:p>
          <w:p w14:paraId="2B17A203" w14:textId="77777777" w:rsidR="002B71C3" w:rsidRPr="00B331A5" w:rsidRDefault="002B71C3" w:rsidP="003C5131">
            <w:pPr>
              <w:rPr>
                <w:rFonts w:ascii="Calibri" w:hAnsi="Calibri"/>
                <w:sz w:val="20"/>
                <w:szCs w:val="20"/>
              </w:rPr>
            </w:pPr>
            <w:r w:rsidRPr="00B331A5">
              <w:rPr>
                <w:rFonts w:ascii="Calibri" w:hAnsi="Calibri"/>
                <w:sz w:val="20"/>
                <w:szCs w:val="20"/>
              </w:rPr>
              <w:t>2013-2014</w:t>
            </w:r>
          </w:p>
        </w:tc>
        <w:tc>
          <w:tcPr>
            <w:tcW w:w="1620" w:type="dxa"/>
          </w:tcPr>
          <w:p w14:paraId="44AF07D5" w14:textId="77777777" w:rsidR="002B71C3" w:rsidRPr="00B331A5" w:rsidRDefault="002B71C3" w:rsidP="003C5131">
            <w:pPr>
              <w:rPr>
                <w:rFonts w:ascii="Calibri" w:hAnsi="Calibri"/>
                <w:sz w:val="20"/>
                <w:szCs w:val="20"/>
              </w:rPr>
            </w:pPr>
            <w:r w:rsidRPr="00B331A5">
              <w:rPr>
                <w:rFonts w:ascii="Calibri" w:hAnsi="Calibri"/>
                <w:sz w:val="20"/>
                <w:szCs w:val="20"/>
              </w:rPr>
              <w:t>Reading – NA</w:t>
            </w:r>
          </w:p>
          <w:p w14:paraId="09CC5FCF" w14:textId="77777777" w:rsidR="002B71C3" w:rsidRPr="00B331A5" w:rsidRDefault="002B71C3" w:rsidP="003C5131">
            <w:pPr>
              <w:rPr>
                <w:rFonts w:ascii="Calibri" w:hAnsi="Calibri"/>
                <w:sz w:val="20"/>
                <w:szCs w:val="20"/>
              </w:rPr>
            </w:pPr>
            <w:r w:rsidRPr="00B331A5">
              <w:rPr>
                <w:rFonts w:ascii="Calibri" w:hAnsi="Calibri"/>
                <w:sz w:val="20"/>
                <w:szCs w:val="20"/>
              </w:rPr>
              <w:t>Math – NA</w:t>
            </w:r>
          </w:p>
          <w:p w14:paraId="00842B1F" w14:textId="77777777" w:rsidR="002B71C3" w:rsidRPr="00B331A5" w:rsidRDefault="002B71C3" w:rsidP="003C5131">
            <w:pPr>
              <w:rPr>
                <w:rFonts w:ascii="Calibri" w:hAnsi="Calibri"/>
                <w:sz w:val="20"/>
                <w:szCs w:val="20"/>
              </w:rPr>
            </w:pPr>
          </w:p>
          <w:p w14:paraId="6976EA19" w14:textId="77777777" w:rsidR="002B71C3" w:rsidRPr="00B331A5" w:rsidRDefault="002B71C3" w:rsidP="003C5131">
            <w:pPr>
              <w:rPr>
                <w:rFonts w:ascii="Calibri" w:hAnsi="Calibri"/>
                <w:sz w:val="20"/>
                <w:szCs w:val="20"/>
              </w:rPr>
            </w:pPr>
          </w:p>
          <w:p w14:paraId="11FFB6E0" w14:textId="77777777" w:rsidR="002B71C3" w:rsidRPr="00B331A5" w:rsidRDefault="002B71C3" w:rsidP="003C5131">
            <w:pPr>
              <w:rPr>
                <w:rFonts w:ascii="Calibri" w:hAnsi="Calibri"/>
                <w:sz w:val="20"/>
                <w:szCs w:val="20"/>
              </w:rPr>
            </w:pPr>
            <w:r w:rsidRPr="00B331A5">
              <w:rPr>
                <w:rFonts w:ascii="Calibri" w:hAnsi="Calibri"/>
                <w:sz w:val="20"/>
                <w:szCs w:val="20"/>
              </w:rPr>
              <w:t>2014-2015</w:t>
            </w:r>
          </w:p>
        </w:tc>
        <w:tc>
          <w:tcPr>
            <w:tcW w:w="1620" w:type="dxa"/>
          </w:tcPr>
          <w:p w14:paraId="1A175CA2" w14:textId="77777777" w:rsidR="002B71C3" w:rsidRPr="00B331A5" w:rsidRDefault="002B71C3" w:rsidP="003C5131">
            <w:pPr>
              <w:rPr>
                <w:rFonts w:ascii="Calibri" w:hAnsi="Calibri"/>
                <w:sz w:val="20"/>
                <w:szCs w:val="20"/>
              </w:rPr>
            </w:pPr>
            <w:r w:rsidRPr="00B331A5">
              <w:rPr>
                <w:rFonts w:ascii="Calibri" w:hAnsi="Calibri"/>
                <w:sz w:val="20"/>
                <w:szCs w:val="20"/>
              </w:rPr>
              <w:t>Reading – NA</w:t>
            </w:r>
          </w:p>
          <w:p w14:paraId="0D49819B" w14:textId="77777777" w:rsidR="002B71C3" w:rsidRPr="00B331A5" w:rsidRDefault="002B71C3" w:rsidP="003C5131">
            <w:pPr>
              <w:rPr>
                <w:rFonts w:ascii="Calibri" w:hAnsi="Calibri"/>
                <w:sz w:val="20"/>
                <w:szCs w:val="20"/>
              </w:rPr>
            </w:pPr>
            <w:r w:rsidRPr="00B331A5">
              <w:rPr>
                <w:rFonts w:ascii="Calibri" w:hAnsi="Calibri"/>
                <w:sz w:val="20"/>
                <w:szCs w:val="20"/>
              </w:rPr>
              <w:t>Math - NA</w:t>
            </w:r>
          </w:p>
          <w:p w14:paraId="57FDC71D" w14:textId="77777777" w:rsidR="002B71C3" w:rsidRPr="00B331A5" w:rsidRDefault="002B71C3" w:rsidP="003C5131">
            <w:pPr>
              <w:rPr>
                <w:rFonts w:ascii="Calibri" w:hAnsi="Calibri"/>
                <w:sz w:val="20"/>
                <w:szCs w:val="20"/>
              </w:rPr>
            </w:pPr>
          </w:p>
          <w:p w14:paraId="3DCC7907" w14:textId="77777777" w:rsidR="002B71C3" w:rsidRPr="00B331A5" w:rsidRDefault="002B71C3" w:rsidP="003C5131">
            <w:pPr>
              <w:rPr>
                <w:rFonts w:ascii="Calibri" w:hAnsi="Calibri"/>
                <w:sz w:val="20"/>
                <w:szCs w:val="20"/>
              </w:rPr>
            </w:pPr>
          </w:p>
          <w:p w14:paraId="684BE50C" w14:textId="77777777" w:rsidR="002B71C3" w:rsidRPr="00B331A5" w:rsidRDefault="002B71C3" w:rsidP="003C5131">
            <w:pPr>
              <w:rPr>
                <w:rFonts w:ascii="Calibri" w:hAnsi="Calibri"/>
                <w:sz w:val="20"/>
                <w:szCs w:val="20"/>
              </w:rPr>
            </w:pPr>
            <w:r w:rsidRPr="00B331A5">
              <w:rPr>
                <w:rFonts w:ascii="Calibri" w:hAnsi="Calibri"/>
                <w:sz w:val="20"/>
                <w:szCs w:val="20"/>
              </w:rPr>
              <w:t>2015-2016</w:t>
            </w:r>
          </w:p>
        </w:tc>
      </w:tr>
    </w:tbl>
    <w:p w14:paraId="1383158D" w14:textId="6C9DBA08" w:rsidR="002B71C3" w:rsidRPr="00B331A5" w:rsidRDefault="002B71C3" w:rsidP="00222AD1">
      <w:pPr>
        <w:widowControl/>
        <w:suppressAutoHyphens w:val="0"/>
        <w:rPr>
          <w:rFonts w:ascii="Calibri" w:hAnsi="Calibri"/>
        </w:rPr>
      </w:pPr>
    </w:p>
    <w:p w14:paraId="36477EAC" w14:textId="77777777" w:rsidR="002B71C3" w:rsidRPr="00B331A5" w:rsidRDefault="002B71C3">
      <w:pPr>
        <w:rPr>
          <w:rFonts w:ascii="Calibri" w:hAnsi="Calibri"/>
        </w:rPr>
      </w:pPr>
    </w:p>
    <w:p w14:paraId="27F92A4E" w14:textId="77777777" w:rsidR="00BD0BF4" w:rsidRPr="00B331A5" w:rsidRDefault="00BD0BF4">
      <w:pPr>
        <w:widowControl/>
        <w:suppressAutoHyphens w:val="0"/>
      </w:pPr>
      <w:r w:rsidRPr="00B331A5">
        <w:br w:type="page"/>
      </w:r>
    </w:p>
    <w:p w14:paraId="6FD35E4E" w14:textId="5FED26DF" w:rsidR="002B71C3" w:rsidRPr="00B331A5" w:rsidRDefault="002B71C3" w:rsidP="00222AD1">
      <w:pPr>
        <w:rPr>
          <w:rFonts w:ascii="Calibri" w:hAnsi="Calibri"/>
          <w:b/>
        </w:rPr>
      </w:pPr>
      <w:r w:rsidRPr="00B331A5">
        <w:rPr>
          <w:rFonts w:ascii="Calibri" w:hAnsi="Calibri"/>
          <w:b/>
        </w:rPr>
        <w:t>School Year Enrollment</w:t>
      </w:r>
    </w:p>
    <w:p w14:paraId="1AD5BDAA" w14:textId="77777777" w:rsidR="002B71C3" w:rsidRPr="00B331A5" w:rsidRDefault="002B71C3" w:rsidP="003C5131"/>
    <w:p w14:paraId="14D9E8D2" w14:textId="77777777" w:rsidR="002B71C3" w:rsidRPr="00B331A5" w:rsidRDefault="002B71C3" w:rsidP="003C5131"/>
    <w:tbl>
      <w:tblPr>
        <w:tblW w:w="7845" w:type="dxa"/>
        <w:tblLayout w:type="fixed"/>
        <w:tblCellMar>
          <w:left w:w="54" w:type="dxa"/>
          <w:right w:w="54" w:type="dxa"/>
        </w:tblCellMar>
        <w:tblLook w:val="0000" w:firstRow="0" w:lastRow="0" w:firstColumn="0" w:lastColumn="0" w:noHBand="0" w:noVBand="0"/>
      </w:tblPr>
      <w:tblGrid>
        <w:gridCol w:w="1741"/>
        <w:gridCol w:w="653"/>
        <w:gridCol w:w="1620"/>
        <w:gridCol w:w="128"/>
        <w:gridCol w:w="501"/>
        <w:gridCol w:w="2251"/>
        <w:gridCol w:w="951"/>
      </w:tblGrid>
      <w:tr w:rsidR="002B71C3" w:rsidRPr="00B331A5" w14:paraId="6F18BA74" w14:textId="77777777" w:rsidTr="003C5131">
        <w:trPr>
          <w:trHeight w:val="540"/>
        </w:trPr>
        <w:tc>
          <w:tcPr>
            <w:tcW w:w="1741" w:type="dxa"/>
            <w:tcBorders>
              <w:top w:val="nil"/>
              <w:left w:val="nil"/>
              <w:bottom w:val="nil"/>
              <w:right w:val="nil"/>
            </w:tcBorders>
          </w:tcPr>
          <w:p w14:paraId="06C56D66" w14:textId="77777777" w:rsidR="002B71C3" w:rsidRPr="00B331A5" w:rsidRDefault="002B71C3">
            <w:pPr>
              <w:autoSpaceDE w:val="0"/>
              <w:autoSpaceDN w:val="0"/>
              <w:adjustRightInd w:val="0"/>
              <w:jc w:val="center"/>
              <w:rPr>
                <w:rFonts w:ascii="Arial" w:hAnsi="Arial" w:cs="Arial"/>
                <w:b/>
                <w:bCs/>
                <w:sz w:val="20"/>
                <w:szCs w:val="20"/>
              </w:rPr>
            </w:pPr>
            <w:r w:rsidRPr="00B331A5">
              <w:rPr>
                <w:rFonts w:ascii="Arial" w:hAnsi="Arial" w:cs="Arial"/>
                <w:b/>
                <w:bCs/>
                <w:sz w:val="20"/>
                <w:szCs w:val="20"/>
              </w:rPr>
              <w:t>SCHOOL YEAR</w:t>
            </w:r>
          </w:p>
        </w:tc>
        <w:tc>
          <w:tcPr>
            <w:tcW w:w="653" w:type="dxa"/>
            <w:tcBorders>
              <w:top w:val="nil"/>
              <w:left w:val="nil"/>
              <w:bottom w:val="nil"/>
              <w:right w:val="nil"/>
            </w:tcBorders>
          </w:tcPr>
          <w:p w14:paraId="5F02A2DE" w14:textId="77777777" w:rsidR="002B71C3" w:rsidRPr="00B331A5" w:rsidRDefault="002B71C3">
            <w:pPr>
              <w:autoSpaceDE w:val="0"/>
              <w:autoSpaceDN w:val="0"/>
              <w:adjustRightInd w:val="0"/>
              <w:jc w:val="center"/>
              <w:rPr>
                <w:rFonts w:ascii="Arial" w:hAnsi="Arial" w:cs="Arial"/>
                <w:b/>
                <w:bCs/>
                <w:sz w:val="20"/>
                <w:szCs w:val="20"/>
              </w:rPr>
            </w:pPr>
          </w:p>
        </w:tc>
        <w:tc>
          <w:tcPr>
            <w:tcW w:w="1620" w:type="dxa"/>
            <w:tcBorders>
              <w:top w:val="nil"/>
              <w:left w:val="nil"/>
              <w:bottom w:val="nil"/>
              <w:right w:val="nil"/>
            </w:tcBorders>
          </w:tcPr>
          <w:p w14:paraId="032EFD10" w14:textId="77777777" w:rsidR="002B71C3" w:rsidRPr="00B331A5" w:rsidRDefault="002B71C3">
            <w:pPr>
              <w:autoSpaceDE w:val="0"/>
              <w:autoSpaceDN w:val="0"/>
              <w:adjustRightInd w:val="0"/>
              <w:jc w:val="center"/>
              <w:rPr>
                <w:rFonts w:ascii="Arial" w:hAnsi="Arial" w:cs="Arial"/>
                <w:b/>
                <w:bCs/>
                <w:sz w:val="20"/>
                <w:szCs w:val="20"/>
              </w:rPr>
            </w:pPr>
            <w:r w:rsidRPr="00B331A5">
              <w:rPr>
                <w:rFonts w:ascii="Arial" w:hAnsi="Arial" w:cs="Arial"/>
                <w:b/>
                <w:bCs/>
                <w:sz w:val="20"/>
                <w:szCs w:val="20"/>
              </w:rPr>
              <w:t>ENROLLMENT</w:t>
            </w:r>
          </w:p>
        </w:tc>
        <w:tc>
          <w:tcPr>
            <w:tcW w:w="128" w:type="dxa"/>
            <w:tcBorders>
              <w:top w:val="nil"/>
              <w:left w:val="nil"/>
              <w:bottom w:val="nil"/>
              <w:right w:val="nil"/>
            </w:tcBorders>
          </w:tcPr>
          <w:p w14:paraId="3CAEFD32" w14:textId="77777777" w:rsidR="002B71C3" w:rsidRPr="00B331A5" w:rsidRDefault="002B71C3">
            <w:pPr>
              <w:autoSpaceDE w:val="0"/>
              <w:autoSpaceDN w:val="0"/>
              <w:adjustRightInd w:val="0"/>
              <w:jc w:val="center"/>
              <w:rPr>
                <w:rFonts w:ascii="Arial" w:hAnsi="Arial" w:cs="Arial"/>
                <w:b/>
                <w:bCs/>
                <w:sz w:val="20"/>
                <w:szCs w:val="20"/>
              </w:rPr>
            </w:pPr>
          </w:p>
        </w:tc>
        <w:tc>
          <w:tcPr>
            <w:tcW w:w="501" w:type="dxa"/>
            <w:tcBorders>
              <w:top w:val="nil"/>
              <w:left w:val="nil"/>
              <w:bottom w:val="nil"/>
              <w:right w:val="nil"/>
            </w:tcBorders>
          </w:tcPr>
          <w:p w14:paraId="20342B5A" w14:textId="77777777" w:rsidR="002B71C3" w:rsidRPr="00B331A5" w:rsidRDefault="002B71C3">
            <w:pPr>
              <w:autoSpaceDE w:val="0"/>
              <w:autoSpaceDN w:val="0"/>
              <w:adjustRightInd w:val="0"/>
              <w:jc w:val="center"/>
              <w:rPr>
                <w:rFonts w:ascii="Arial" w:hAnsi="Arial" w:cs="Arial"/>
                <w:b/>
                <w:bCs/>
                <w:sz w:val="20"/>
                <w:szCs w:val="20"/>
              </w:rPr>
            </w:pPr>
          </w:p>
        </w:tc>
        <w:tc>
          <w:tcPr>
            <w:tcW w:w="2251" w:type="dxa"/>
            <w:tcBorders>
              <w:top w:val="nil"/>
              <w:left w:val="nil"/>
              <w:bottom w:val="nil"/>
              <w:right w:val="nil"/>
            </w:tcBorders>
          </w:tcPr>
          <w:p w14:paraId="0C6FF16B" w14:textId="77777777" w:rsidR="002B71C3" w:rsidRPr="00B331A5" w:rsidRDefault="002B71C3">
            <w:pPr>
              <w:autoSpaceDE w:val="0"/>
              <w:autoSpaceDN w:val="0"/>
              <w:adjustRightInd w:val="0"/>
              <w:jc w:val="center"/>
              <w:rPr>
                <w:rFonts w:ascii="Arial" w:hAnsi="Arial" w:cs="Arial"/>
                <w:b/>
                <w:bCs/>
                <w:sz w:val="20"/>
                <w:szCs w:val="20"/>
              </w:rPr>
            </w:pPr>
            <w:r w:rsidRPr="00B331A5">
              <w:rPr>
                <w:rFonts w:ascii="Arial" w:hAnsi="Arial" w:cs="Arial"/>
                <w:b/>
                <w:bCs/>
                <w:sz w:val="20"/>
                <w:szCs w:val="20"/>
              </w:rPr>
              <w:t>AVERAGE DAILY MEMBERSHIP</w:t>
            </w:r>
          </w:p>
        </w:tc>
        <w:tc>
          <w:tcPr>
            <w:tcW w:w="951" w:type="dxa"/>
            <w:tcBorders>
              <w:top w:val="nil"/>
              <w:left w:val="nil"/>
              <w:bottom w:val="nil"/>
              <w:right w:val="nil"/>
            </w:tcBorders>
          </w:tcPr>
          <w:p w14:paraId="3D8D418E" w14:textId="77777777" w:rsidR="002B71C3" w:rsidRPr="00B331A5" w:rsidRDefault="002B71C3">
            <w:pPr>
              <w:autoSpaceDE w:val="0"/>
              <w:autoSpaceDN w:val="0"/>
              <w:adjustRightInd w:val="0"/>
              <w:rPr>
                <w:rFonts w:ascii="Calibri" w:hAnsi="Calibri" w:cs="Calibri"/>
              </w:rPr>
            </w:pPr>
          </w:p>
        </w:tc>
      </w:tr>
      <w:tr w:rsidR="002B71C3" w:rsidRPr="00B331A5" w14:paraId="0404ABD9" w14:textId="77777777" w:rsidTr="003C5131">
        <w:trPr>
          <w:trHeight w:val="300"/>
        </w:trPr>
        <w:tc>
          <w:tcPr>
            <w:tcW w:w="1741" w:type="dxa"/>
            <w:tcBorders>
              <w:top w:val="nil"/>
              <w:left w:val="nil"/>
              <w:bottom w:val="nil"/>
              <w:right w:val="nil"/>
            </w:tcBorders>
          </w:tcPr>
          <w:p w14:paraId="22B5D420" w14:textId="77777777" w:rsidR="002B71C3" w:rsidRPr="00B331A5" w:rsidRDefault="002B71C3">
            <w:pPr>
              <w:autoSpaceDE w:val="0"/>
              <w:autoSpaceDN w:val="0"/>
              <w:adjustRightInd w:val="0"/>
              <w:jc w:val="center"/>
              <w:rPr>
                <w:rFonts w:ascii="Arial" w:hAnsi="Arial" w:cs="Arial"/>
                <w:b/>
                <w:bCs/>
                <w:sz w:val="20"/>
                <w:szCs w:val="20"/>
              </w:rPr>
            </w:pPr>
            <w:r w:rsidRPr="00B331A5">
              <w:rPr>
                <w:rFonts w:ascii="Arial" w:hAnsi="Arial" w:cs="Arial"/>
                <w:b/>
                <w:bCs/>
                <w:sz w:val="20"/>
                <w:szCs w:val="20"/>
              </w:rPr>
              <w:t>2011-2012</w:t>
            </w:r>
          </w:p>
        </w:tc>
        <w:tc>
          <w:tcPr>
            <w:tcW w:w="653" w:type="dxa"/>
            <w:tcBorders>
              <w:top w:val="nil"/>
              <w:left w:val="nil"/>
              <w:bottom w:val="nil"/>
              <w:right w:val="nil"/>
            </w:tcBorders>
          </w:tcPr>
          <w:p w14:paraId="34979D54" w14:textId="77777777" w:rsidR="002B71C3" w:rsidRPr="00B331A5" w:rsidRDefault="002B71C3">
            <w:pPr>
              <w:autoSpaceDE w:val="0"/>
              <w:autoSpaceDN w:val="0"/>
              <w:adjustRightInd w:val="0"/>
              <w:jc w:val="center"/>
              <w:rPr>
                <w:rFonts w:ascii="Arial" w:hAnsi="Arial" w:cs="Arial"/>
                <w:b/>
                <w:bCs/>
                <w:sz w:val="20"/>
                <w:szCs w:val="20"/>
              </w:rPr>
            </w:pPr>
          </w:p>
        </w:tc>
        <w:tc>
          <w:tcPr>
            <w:tcW w:w="1620" w:type="dxa"/>
            <w:tcBorders>
              <w:top w:val="nil"/>
              <w:left w:val="nil"/>
              <w:bottom w:val="nil"/>
              <w:right w:val="nil"/>
            </w:tcBorders>
          </w:tcPr>
          <w:p w14:paraId="377B60DB" w14:textId="77777777" w:rsidR="002B71C3" w:rsidRPr="00B331A5" w:rsidRDefault="002B71C3">
            <w:pPr>
              <w:autoSpaceDE w:val="0"/>
              <w:autoSpaceDN w:val="0"/>
              <w:adjustRightInd w:val="0"/>
              <w:jc w:val="center"/>
              <w:rPr>
                <w:rFonts w:ascii="Arial" w:hAnsi="Arial" w:cs="Arial"/>
                <w:b/>
                <w:bCs/>
                <w:sz w:val="20"/>
                <w:szCs w:val="20"/>
              </w:rPr>
            </w:pPr>
            <w:r w:rsidRPr="00B331A5">
              <w:rPr>
                <w:rFonts w:ascii="Arial" w:hAnsi="Arial" w:cs="Arial"/>
                <w:b/>
                <w:bCs/>
                <w:sz w:val="20"/>
                <w:szCs w:val="20"/>
              </w:rPr>
              <w:t>(</w:t>
            </w:r>
            <w:proofErr w:type="gramStart"/>
            <w:r w:rsidRPr="00B331A5">
              <w:rPr>
                <w:rFonts w:ascii="Arial" w:hAnsi="Arial" w:cs="Arial"/>
                <w:b/>
                <w:bCs/>
                <w:sz w:val="20"/>
                <w:szCs w:val="20"/>
              </w:rPr>
              <w:t>as</w:t>
            </w:r>
            <w:proofErr w:type="gramEnd"/>
            <w:r w:rsidRPr="00B331A5">
              <w:rPr>
                <w:rFonts w:ascii="Arial" w:hAnsi="Arial" w:cs="Arial"/>
                <w:b/>
                <w:bCs/>
                <w:sz w:val="20"/>
                <w:szCs w:val="20"/>
              </w:rPr>
              <w:t xml:space="preserve"> of 11/1/11)</w:t>
            </w:r>
          </w:p>
        </w:tc>
        <w:tc>
          <w:tcPr>
            <w:tcW w:w="128" w:type="dxa"/>
            <w:tcBorders>
              <w:top w:val="nil"/>
              <w:left w:val="nil"/>
              <w:bottom w:val="nil"/>
              <w:right w:val="nil"/>
            </w:tcBorders>
          </w:tcPr>
          <w:p w14:paraId="133F7406" w14:textId="77777777" w:rsidR="002B71C3" w:rsidRPr="00B331A5" w:rsidRDefault="002B71C3">
            <w:pPr>
              <w:autoSpaceDE w:val="0"/>
              <w:autoSpaceDN w:val="0"/>
              <w:adjustRightInd w:val="0"/>
              <w:jc w:val="center"/>
              <w:rPr>
                <w:rFonts w:ascii="Arial" w:hAnsi="Arial" w:cs="Arial"/>
                <w:b/>
                <w:bCs/>
                <w:sz w:val="20"/>
                <w:szCs w:val="20"/>
              </w:rPr>
            </w:pPr>
          </w:p>
        </w:tc>
        <w:tc>
          <w:tcPr>
            <w:tcW w:w="501" w:type="dxa"/>
            <w:tcBorders>
              <w:top w:val="nil"/>
              <w:left w:val="nil"/>
              <w:bottom w:val="nil"/>
              <w:right w:val="nil"/>
            </w:tcBorders>
          </w:tcPr>
          <w:p w14:paraId="0452C215" w14:textId="77777777" w:rsidR="002B71C3" w:rsidRPr="00B331A5" w:rsidRDefault="002B71C3">
            <w:pPr>
              <w:autoSpaceDE w:val="0"/>
              <w:autoSpaceDN w:val="0"/>
              <w:adjustRightInd w:val="0"/>
              <w:jc w:val="center"/>
              <w:rPr>
                <w:rFonts w:ascii="Arial" w:hAnsi="Arial" w:cs="Arial"/>
                <w:b/>
                <w:bCs/>
                <w:sz w:val="20"/>
                <w:szCs w:val="20"/>
              </w:rPr>
            </w:pPr>
          </w:p>
        </w:tc>
        <w:tc>
          <w:tcPr>
            <w:tcW w:w="2251" w:type="dxa"/>
            <w:tcBorders>
              <w:top w:val="nil"/>
              <w:left w:val="nil"/>
              <w:bottom w:val="nil"/>
              <w:right w:val="nil"/>
            </w:tcBorders>
          </w:tcPr>
          <w:p w14:paraId="75EC4012" w14:textId="77777777" w:rsidR="002B71C3" w:rsidRPr="00B331A5" w:rsidRDefault="002B71C3" w:rsidP="003C5131">
            <w:pPr>
              <w:autoSpaceDE w:val="0"/>
              <w:autoSpaceDN w:val="0"/>
              <w:adjustRightInd w:val="0"/>
              <w:ind w:left="37" w:right="-144" w:hanging="90"/>
              <w:rPr>
                <w:rFonts w:ascii="Calibri" w:hAnsi="Calibri" w:cs="Calibri"/>
                <w:sz w:val="20"/>
                <w:szCs w:val="20"/>
              </w:rPr>
            </w:pPr>
            <w:r w:rsidRPr="00B331A5">
              <w:rPr>
                <w:rFonts w:ascii="Arial" w:hAnsi="Arial" w:cs="Arial"/>
                <w:b/>
                <w:bCs/>
                <w:sz w:val="20"/>
                <w:szCs w:val="20"/>
              </w:rPr>
              <w:t>(20 day ADM- 10/3/11)</w:t>
            </w:r>
          </w:p>
        </w:tc>
        <w:tc>
          <w:tcPr>
            <w:tcW w:w="951" w:type="dxa"/>
            <w:tcBorders>
              <w:top w:val="nil"/>
              <w:left w:val="nil"/>
              <w:bottom w:val="nil"/>
              <w:right w:val="nil"/>
            </w:tcBorders>
          </w:tcPr>
          <w:p w14:paraId="0362E555" w14:textId="77777777" w:rsidR="002B71C3" w:rsidRPr="00B331A5" w:rsidRDefault="002B71C3">
            <w:pPr>
              <w:autoSpaceDE w:val="0"/>
              <w:autoSpaceDN w:val="0"/>
              <w:adjustRightInd w:val="0"/>
              <w:rPr>
                <w:rFonts w:ascii="Calibri" w:hAnsi="Calibri" w:cs="Calibri"/>
              </w:rPr>
            </w:pPr>
          </w:p>
        </w:tc>
      </w:tr>
      <w:tr w:rsidR="002B71C3" w:rsidRPr="00B331A5" w14:paraId="4D89B25A" w14:textId="77777777" w:rsidTr="003C5131">
        <w:trPr>
          <w:trHeight w:val="300"/>
        </w:trPr>
        <w:tc>
          <w:tcPr>
            <w:tcW w:w="1741" w:type="dxa"/>
            <w:tcBorders>
              <w:top w:val="nil"/>
              <w:left w:val="nil"/>
              <w:bottom w:val="nil"/>
              <w:right w:val="nil"/>
            </w:tcBorders>
          </w:tcPr>
          <w:p w14:paraId="42415FA0" w14:textId="77777777" w:rsidR="002B71C3" w:rsidRPr="00B331A5" w:rsidRDefault="002B71C3" w:rsidP="00222AD1">
            <w:pPr>
              <w:autoSpaceDE w:val="0"/>
              <w:autoSpaceDN w:val="0"/>
              <w:adjustRightInd w:val="0"/>
              <w:rPr>
                <w:rFonts w:ascii="Arial" w:hAnsi="Arial" w:cs="Arial"/>
                <w:sz w:val="20"/>
                <w:szCs w:val="20"/>
              </w:rPr>
            </w:pPr>
          </w:p>
        </w:tc>
        <w:tc>
          <w:tcPr>
            <w:tcW w:w="653" w:type="dxa"/>
            <w:tcBorders>
              <w:top w:val="nil"/>
              <w:left w:val="nil"/>
              <w:bottom w:val="nil"/>
              <w:right w:val="nil"/>
            </w:tcBorders>
          </w:tcPr>
          <w:p w14:paraId="60FE5504" w14:textId="77777777" w:rsidR="002B71C3" w:rsidRPr="00B331A5" w:rsidRDefault="002B71C3">
            <w:pPr>
              <w:autoSpaceDE w:val="0"/>
              <w:autoSpaceDN w:val="0"/>
              <w:adjustRightInd w:val="0"/>
              <w:jc w:val="center"/>
              <w:rPr>
                <w:rFonts w:ascii="Arial" w:hAnsi="Arial" w:cs="Arial"/>
                <w:sz w:val="20"/>
                <w:szCs w:val="20"/>
              </w:rPr>
            </w:pPr>
          </w:p>
        </w:tc>
        <w:tc>
          <w:tcPr>
            <w:tcW w:w="1620" w:type="dxa"/>
            <w:tcBorders>
              <w:top w:val="nil"/>
              <w:left w:val="nil"/>
              <w:bottom w:val="nil"/>
              <w:right w:val="nil"/>
            </w:tcBorders>
          </w:tcPr>
          <w:p w14:paraId="181056C4" w14:textId="77777777" w:rsidR="002B71C3" w:rsidRPr="00B331A5" w:rsidRDefault="002B71C3">
            <w:pPr>
              <w:autoSpaceDE w:val="0"/>
              <w:autoSpaceDN w:val="0"/>
              <w:adjustRightInd w:val="0"/>
              <w:jc w:val="center"/>
              <w:rPr>
                <w:rFonts w:ascii="Arial" w:hAnsi="Arial" w:cs="Arial"/>
                <w:sz w:val="20"/>
                <w:szCs w:val="20"/>
              </w:rPr>
            </w:pPr>
          </w:p>
        </w:tc>
        <w:tc>
          <w:tcPr>
            <w:tcW w:w="128" w:type="dxa"/>
            <w:tcBorders>
              <w:top w:val="nil"/>
              <w:left w:val="nil"/>
              <w:bottom w:val="nil"/>
              <w:right w:val="nil"/>
            </w:tcBorders>
          </w:tcPr>
          <w:p w14:paraId="45DD6EA6" w14:textId="77777777" w:rsidR="002B71C3" w:rsidRPr="00B331A5" w:rsidRDefault="002B71C3">
            <w:pPr>
              <w:autoSpaceDE w:val="0"/>
              <w:autoSpaceDN w:val="0"/>
              <w:adjustRightInd w:val="0"/>
              <w:jc w:val="center"/>
              <w:rPr>
                <w:rFonts w:ascii="Arial" w:hAnsi="Arial" w:cs="Arial"/>
                <w:sz w:val="20"/>
                <w:szCs w:val="20"/>
              </w:rPr>
            </w:pPr>
          </w:p>
        </w:tc>
        <w:tc>
          <w:tcPr>
            <w:tcW w:w="501" w:type="dxa"/>
            <w:tcBorders>
              <w:top w:val="nil"/>
              <w:left w:val="nil"/>
              <w:bottom w:val="nil"/>
              <w:right w:val="nil"/>
            </w:tcBorders>
          </w:tcPr>
          <w:p w14:paraId="5AEAC127" w14:textId="77777777" w:rsidR="002B71C3" w:rsidRPr="00B331A5" w:rsidRDefault="002B71C3">
            <w:pPr>
              <w:autoSpaceDE w:val="0"/>
              <w:autoSpaceDN w:val="0"/>
              <w:adjustRightInd w:val="0"/>
              <w:jc w:val="center"/>
              <w:rPr>
                <w:rFonts w:ascii="Arial" w:hAnsi="Arial" w:cs="Arial"/>
                <w:sz w:val="20"/>
                <w:szCs w:val="20"/>
              </w:rPr>
            </w:pPr>
          </w:p>
        </w:tc>
        <w:tc>
          <w:tcPr>
            <w:tcW w:w="2251" w:type="dxa"/>
            <w:tcBorders>
              <w:top w:val="nil"/>
              <w:left w:val="nil"/>
              <w:bottom w:val="nil"/>
              <w:right w:val="nil"/>
            </w:tcBorders>
          </w:tcPr>
          <w:p w14:paraId="7B00CFC1" w14:textId="77777777" w:rsidR="002B71C3" w:rsidRPr="00B331A5" w:rsidRDefault="002B71C3">
            <w:pPr>
              <w:autoSpaceDE w:val="0"/>
              <w:autoSpaceDN w:val="0"/>
              <w:adjustRightInd w:val="0"/>
              <w:jc w:val="center"/>
              <w:rPr>
                <w:rFonts w:ascii="Arial" w:hAnsi="Arial" w:cs="Arial"/>
                <w:sz w:val="20"/>
                <w:szCs w:val="20"/>
              </w:rPr>
            </w:pPr>
          </w:p>
        </w:tc>
        <w:tc>
          <w:tcPr>
            <w:tcW w:w="951" w:type="dxa"/>
            <w:tcBorders>
              <w:top w:val="nil"/>
              <w:left w:val="nil"/>
              <w:bottom w:val="nil"/>
              <w:right w:val="nil"/>
            </w:tcBorders>
          </w:tcPr>
          <w:p w14:paraId="692F101A" w14:textId="77777777" w:rsidR="002B71C3" w:rsidRPr="00B331A5" w:rsidRDefault="002B71C3">
            <w:pPr>
              <w:autoSpaceDE w:val="0"/>
              <w:autoSpaceDN w:val="0"/>
              <w:adjustRightInd w:val="0"/>
              <w:rPr>
                <w:rFonts w:ascii="Calibri" w:hAnsi="Calibri" w:cs="Calibri"/>
              </w:rPr>
            </w:pPr>
          </w:p>
        </w:tc>
      </w:tr>
      <w:tr w:rsidR="002B71C3" w:rsidRPr="00B331A5" w14:paraId="73AB7296" w14:textId="77777777" w:rsidTr="003C5131">
        <w:trPr>
          <w:trHeight w:val="300"/>
        </w:trPr>
        <w:tc>
          <w:tcPr>
            <w:tcW w:w="1741" w:type="dxa"/>
            <w:tcBorders>
              <w:top w:val="nil"/>
              <w:left w:val="nil"/>
              <w:bottom w:val="nil"/>
              <w:right w:val="nil"/>
            </w:tcBorders>
          </w:tcPr>
          <w:p w14:paraId="368BF8AB"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EEE</w:t>
            </w:r>
          </w:p>
        </w:tc>
        <w:tc>
          <w:tcPr>
            <w:tcW w:w="653" w:type="dxa"/>
            <w:tcBorders>
              <w:top w:val="nil"/>
              <w:left w:val="nil"/>
              <w:bottom w:val="nil"/>
              <w:right w:val="nil"/>
            </w:tcBorders>
          </w:tcPr>
          <w:p w14:paraId="32CF8706" w14:textId="77777777" w:rsidR="002B71C3" w:rsidRPr="00B331A5" w:rsidRDefault="002B71C3">
            <w:pPr>
              <w:autoSpaceDE w:val="0"/>
              <w:autoSpaceDN w:val="0"/>
              <w:adjustRightInd w:val="0"/>
              <w:jc w:val="center"/>
              <w:rPr>
                <w:rFonts w:ascii="Arial" w:hAnsi="Arial" w:cs="Arial"/>
                <w:sz w:val="20"/>
                <w:szCs w:val="20"/>
              </w:rPr>
            </w:pPr>
          </w:p>
        </w:tc>
        <w:tc>
          <w:tcPr>
            <w:tcW w:w="1620" w:type="dxa"/>
            <w:tcBorders>
              <w:top w:val="nil"/>
              <w:left w:val="nil"/>
              <w:bottom w:val="nil"/>
              <w:right w:val="nil"/>
            </w:tcBorders>
          </w:tcPr>
          <w:p w14:paraId="5E7BAEEB"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0</w:t>
            </w:r>
          </w:p>
        </w:tc>
        <w:tc>
          <w:tcPr>
            <w:tcW w:w="128" w:type="dxa"/>
            <w:tcBorders>
              <w:top w:val="nil"/>
              <w:left w:val="nil"/>
              <w:bottom w:val="nil"/>
              <w:right w:val="nil"/>
            </w:tcBorders>
          </w:tcPr>
          <w:p w14:paraId="49F260FC" w14:textId="77777777" w:rsidR="002B71C3" w:rsidRPr="00B331A5" w:rsidRDefault="002B71C3">
            <w:pPr>
              <w:autoSpaceDE w:val="0"/>
              <w:autoSpaceDN w:val="0"/>
              <w:adjustRightInd w:val="0"/>
              <w:jc w:val="center"/>
              <w:rPr>
                <w:rFonts w:ascii="Arial" w:hAnsi="Arial" w:cs="Arial"/>
                <w:sz w:val="20"/>
                <w:szCs w:val="20"/>
              </w:rPr>
            </w:pPr>
          </w:p>
        </w:tc>
        <w:tc>
          <w:tcPr>
            <w:tcW w:w="501" w:type="dxa"/>
            <w:tcBorders>
              <w:top w:val="nil"/>
              <w:left w:val="nil"/>
              <w:bottom w:val="nil"/>
              <w:right w:val="nil"/>
            </w:tcBorders>
          </w:tcPr>
          <w:p w14:paraId="727F87CC" w14:textId="77777777" w:rsidR="002B71C3" w:rsidRPr="00B331A5" w:rsidRDefault="002B71C3">
            <w:pPr>
              <w:autoSpaceDE w:val="0"/>
              <w:autoSpaceDN w:val="0"/>
              <w:adjustRightInd w:val="0"/>
              <w:jc w:val="center"/>
              <w:rPr>
                <w:rFonts w:ascii="Arial" w:hAnsi="Arial" w:cs="Arial"/>
                <w:sz w:val="20"/>
                <w:szCs w:val="20"/>
              </w:rPr>
            </w:pPr>
          </w:p>
        </w:tc>
        <w:tc>
          <w:tcPr>
            <w:tcW w:w="2251" w:type="dxa"/>
            <w:tcBorders>
              <w:top w:val="nil"/>
              <w:left w:val="nil"/>
              <w:bottom w:val="nil"/>
              <w:right w:val="nil"/>
            </w:tcBorders>
          </w:tcPr>
          <w:p w14:paraId="21899EAA"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0.80</w:t>
            </w:r>
          </w:p>
        </w:tc>
        <w:tc>
          <w:tcPr>
            <w:tcW w:w="951" w:type="dxa"/>
            <w:tcBorders>
              <w:top w:val="nil"/>
              <w:left w:val="nil"/>
              <w:bottom w:val="nil"/>
              <w:right w:val="nil"/>
            </w:tcBorders>
          </w:tcPr>
          <w:p w14:paraId="3798957B" w14:textId="77777777" w:rsidR="002B71C3" w:rsidRPr="00B331A5" w:rsidRDefault="002B71C3">
            <w:pPr>
              <w:autoSpaceDE w:val="0"/>
              <w:autoSpaceDN w:val="0"/>
              <w:adjustRightInd w:val="0"/>
              <w:rPr>
                <w:rFonts w:ascii="Calibri" w:hAnsi="Calibri" w:cs="Calibri"/>
              </w:rPr>
            </w:pPr>
          </w:p>
        </w:tc>
      </w:tr>
      <w:tr w:rsidR="002B71C3" w:rsidRPr="00B331A5" w14:paraId="36748F64" w14:textId="77777777" w:rsidTr="003C5131">
        <w:trPr>
          <w:trHeight w:val="300"/>
        </w:trPr>
        <w:tc>
          <w:tcPr>
            <w:tcW w:w="1741" w:type="dxa"/>
            <w:tcBorders>
              <w:top w:val="nil"/>
              <w:left w:val="nil"/>
              <w:bottom w:val="nil"/>
              <w:right w:val="nil"/>
            </w:tcBorders>
          </w:tcPr>
          <w:p w14:paraId="1357DBB5" w14:textId="77777777" w:rsidR="002B71C3" w:rsidRPr="00B331A5" w:rsidRDefault="002B71C3">
            <w:pPr>
              <w:autoSpaceDE w:val="0"/>
              <w:autoSpaceDN w:val="0"/>
              <w:adjustRightInd w:val="0"/>
              <w:jc w:val="center"/>
              <w:rPr>
                <w:rFonts w:ascii="Arial" w:hAnsi="Arial" w:cs="Arial"/>
                <w:sz w:val="20"/>
                <w:szCs w:val="20"/>
              </w:rPr>
            </w:pPr>
            <w:proofErr w:type="spellStart"/>
            <w:r w:rsidRPr="00B331A5">
              <w:rPr>
                <w:rFonts w:ascii="Arial" w:hAnsi="Arial" w:cs="Arial"/>
                <w:sz w:val="20"/>
                <w:szCs w:val="20"/>
              </w:rPr>
              <w:t>PreKindergarten</w:t>
            </w:r>
            <w:proofErr w:type="spellEnd"/>
          </w:p>
        </w:tc>
        <w:tc>
          <w:tcPr>
            <w:tcW w:w="653" w:type="dxa"/>
            <w:tcBorders>
              <w:top w:val="nil"/>
              <w:left w:val="nil"/>
              <w:bottom w:val="nil"/>
              <w:right w:val="nil"/>
            </w:tcBorders>
          </w:tcPr>
          <w:p w14:paraId="2C9461EE" w14:textId="77777777" w:rsidR="002B71C3" w:rsidRPr="00B331A5" w:rsidRDefault="002B71C3">
            <w:pPr>
              <w:autoSpaceDE w:val="0"/>
              <w:autoSpaceDN w:val="0"/>
              <w:adjustRightInd w:val="0"/>
              <w:jc w:val="center"/>
              <w:rPr>
                <w:rFonts w:ascii="Arial" w:hAnsi="Arial" w:cs="Arial"/>
                <w:sz w:val="20"/>
                <w:szCs w:val="20"/>
              </w:rPr>
            </w:pPr>
          </w:p>
        </w:tc>
        <w:tc>
          <w:tcPr>
            <w:tcW w:w="1620" w:type="dxa"/>
            <w:tcBorders>
              <w:top w:val="nil"/>
              <w:left w:val="nil"/>
              <w:bottom w:val="nil"/>
              <w:right w:val="nil"/>
            </w:tcBorders>
          </w:tcPr>
          <w:p w14:paraId="537DC39F"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9</w:t>
            </w:r>
          </w:p>
        </w:tc>
        <w:tc>
          <w:tcPr>
            <w:tcW w:w="128" w:type="dxa"/>
            <w:tcBorders>
              <w:top w:val="nil"/>
              <w:left w:val="nil"/>
              <w:bottom w:val="nil"/>
              <w:right w:val="nil"/>
            </w:tcBorders>
          </w:tcPr>
          <w:p w14:paraId="1AC694A3" w14:textId="77777777" w:rsidR="002B71C3" w:rsidRPr="00B331A5" w:rsidRDefault="002B71C3">
            <w:pPr>
              <w:autoSpaceDE w:val="0"/>
              <w:autoSpaceDN w:val="0"/>
              <w:adjustRightInd w:val="0"/>
              <w:jc w:val="center"/>
              <w:rPr>
                <w:rFonts w:ascii="Arial" w:hAnsi="Arial" w:cs="Arial"/>
                <w:sz w:val="20"/>
                <w:szCs w:val="20"/>
              </w:rPr>
            </w:pPr>
          </w:p>
        </w:tc>
        <w:tc>
          <w:tcPr>
            <w:tcW w:w="501" w:type="dxa"/>
            <w:tcBorders>
              <w:top w:val="nil"/>
              <w:left w:val="nil"/>
              <w:bottom w:val="nil"/>
              <w:right w:val="nil"/>
            </w:tcBorders>
          </w:tcPr>
          <w:p w14:paraId="4F40FDF1" w14:textId="77777777" w:rsidR="002B71C3" w:rsidRPr="00B331A5" w:rsidRDefault="002B71C3">
            <w:pPr>
              <w:autoSpaceDE w:val="0"/>
              <w:autoSpaceDN w:val="0"/>
              <w:adjustRightInd w:val="0"/>
              <w:jc w:val="center"/>
              <w:rPr>
                <w:rFonts w:ascii="Arial" w:hAnsi="Arial" w:cs="Arial"/>
                <w:sz w:val="20"/>
                <w:szCs w:val="20"/>
              </w:rPr>
            </w:pPr>
          </w:p>
        </w:tc>
        <w:tc>
          <w:tcPr>
            <w:tcW w:w="2251" w:type="dxa"/>
            <w:tcBorders>
              <w:top w:val="nil"/>
              <w:left w:val="nil"/>
              <w:bottom w:val="nil"/>
              <w:right w:val="nil"/>
            </w:tcBorders>
          </w:tcPr>
          <w:p w14:paraId="0B5AE065"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0.00</w:t>
            </w:r>
          </w:p>
        </w:tc>
        <w:tc>
          <w:tcPr>
            <w:tcW w:w="951" w:type="dxa"/>
            <w:tcBorders>
              <w:top w:val="nil"/>
              <w:left w:val="nil"/>
              <w:bottom w:val="nil"/>
              <w:right w:val="nil"/>
            </w:tcBorders>
          </w:tcPr>
          <w:p w14:paraId="385F2E00" w14:textId="77777777" w:rsidR="002B71C3" w:rsidRPr="00B331A5" w:rsidRDefault="002B71C3">
            <w:pPr>
              <w:autoSpaceDE w:val="0"/>
              <w:autoSpaceDN w:val="0"/>
              <w:adjustRightInd w:val="0"/>
              <w:rPr>
                <w:rFonts w:ascii="Calibri" w:hAnsi="Calibri" w:cs="Calibri"/>
              </w:rPr>
            </w:pPr>
          </w:p>
        </w:tc>
      </w:tr>
      <w:tr w:rsidR="002B71C3" w:rsidRPr="00B331A5" w14:paraId="7F483FD9" w14:textId="77777777" w:rsidTr="003C5131">
        <w:trPr>
          <w:trHeight w:val="300"/>
        </w:trPr>
        <w:tc>
          <w:tcPr>
            <w:tcW w:w="1741" w:type="dxa"/>
            <w:tcBorders>
              <w:top w:val="nil"/>
              <w:left w:val="nil"/>
              <w:bottom w:val="nil"/>
              <w:right w:val="nil"/>
            </w:tcBorders>
          </w:tcPr>
          <w:p w14:paraId="30ADBD8E"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Kindergarten</w:t>
            </w:r>
          </w:p>
        </w:tc>
        <w:tc>
          <w:tcPr>
            <w:tcW w:w="653" w:type="dxa"/>
            <w:tcBorders>
              <w:top w:val="nil"/>
              <w:left w:val="nil"/>
              <w:bottom w:val="nil"/>
              <w:right w:val="nil"/>
            </w:tcBorders>
          </w:tcPr>
          <w:p w14:paraId="144DBC57" w14:textId="77777777" w:rsidR="002B71C3" w:rsidRPr="00B331A5" w:rsidRDefault="002B71C3">
            <w:pPr>
              <w:autoSpaceDE w:val="0"/>
              <w:autoSpaceDN w:val="0"/>
              <w:adjustRightInd w:val="0"/>
              <w:jc w:val="center"/>
              <w:rPr>
                <w:rFonts w:ascii="Arial" w:hAnsi="Arial" w:cs="Arial"/>
                <w:sz w:val="20"/>
                <w:szCs w:val="20"/>
              </w:rPr>
            </w:pPr>
          </w:p>
        </w:tc>
        <w:tc>
          <w:tcPr>
            <w:tcW w:w="1620" w:type="dxa"/>
            <w:tcBorders>
              <w:top w:val="nil"/>
              <w:left w:val="nil"/>
              <w:bottom w:val="nil"/>
              <w:right w:val="nil"/>
            </w:tcBorders>
          </w:tcPr>
          <w:p w14:paraId="053F2196"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15</w:t>
            </w:r>
          </w:p>
        </w:tc>
        <w:tc>
          <w:tcPr>
            <w:tcW w:w="128" w:type="dxa"/>
            <w:tcBorders>
              <w:top w:val="nil"/>
              <w:left w:val="nil"/>
              <w:bottom w:val="nil"/>
              <w:right w:val="nil"/>
            </w:tcBorders>
          </w:tcPr>
          <w:p w14:paraId="61F83202" w14:textId="77777777" w:rsidR="002B71C3" w:rsidRPr="00B331A5" w:rsidRDefault="002B71C3">
            <w:pPr>
              <w:autoSpaceDE w:val="0"/>
              <w:autoSpaceDN w:val="0"/>
              <w:adjustRightInd w:val="0"/>
              <w:jc w:val="center"/>
              <w:rPr>
                <w:rFonts w:ascii="Arial" w:hAnsi="Arial" w:cs="Arial"/>
                <w:sz w:val="20"/>
                <w:szCs w:val="20"/>
              </w:rPr>
            </w:pPr>
          </w:p>
        </w:tc>
        <w:tc>
          <w:tcPr>
            <w:tcW w:w="501" w:type="dxa"/>
            <w:tcBorders>
              <w:top w:val="nil"/>
              <w:left w:val="nil"/>
              <w:bottom w:val="nil"/>
              <w:right w:val="nil"/>
            </w:tcBorders>
          </w:tcPr>
          <w:p w14:paraId="09A3719D" w14:textId="77777777" w:rsidR="002B71C3" w:rsidRPr="00B331A5" w:rsidRDefault="002B71C3">
            <w:pPr>
              <w:autoSpaceDE w:val="0"/>
              <w:autoSpaceDN w:val="0"/>
              <w:adjustRightInd w:val="0"/>
              <w:jc w:val="center"/>
              <w:rPr>
                <w:rFonts w:ascii="Arial" w:hAnsi="Arial" w:cs="Arial"/>
                <w:sz w:val="20"/>
                <w:szCs w:val="20"/>
              </w:rPr>
            </w:pPr>
          </w:p>
        </w:tc>
        <w:tc>
          <w:tcPr>
            <w:tcW w:w="2251" w:type="dxa"/>
            <w:tcBorders>
              <w:top w:val="nil"/>
              <w:left w:val="nil"/>
              <w:bottom w:val="nil"/>
              <w:right w:val="nil"/>
            </w:tcBorders>
          </w:tcPr>
          <w:p w14:paraId="5E4A4350"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10.05</w:t>
            </w:r>
          </w:p>
        </w:tc>
        <w:tc>
          <w:tcPr>
            <w:tcW w:w="951" w:type="dxa"/>
            <w:tcBorders>
              <w:top w:val="nil"/>
              <w:left w:val="nil"/>
              <w:bottom w:val="nil"/>
              <w:right w:val="nil"/>
            </w:tcBorders>
          </w:tcPr>
          <w:p w14:paraId="62054581" w14:textId="77777777" w:rsidR="002B71C3" w:rsidRPr="00B331A5" w:rsidRDefault="002B71C3">
            <w:pPr>
              <w:autoSpaceDE w:val="0"/>
              <w:autoSpaceDN w:val="0"/>
              <w:adjustRightInd w:val="0"/>
              <w:rPr>
                <w:rFonts w:ascii="Calibri" w:hAnsi="Calibri" w:cs="Calibri"/>
              </w:rPr>
            </w:pPr>
          </w:p>
        </w:tc>
      </w:tr>
      <w:tr w:rsidR="002B71C3" w:rsidRPr="00B331A5" w14:paraId="1288803A" w14:textId="77777777" w:rsidTr="003C5131">
        <w:trPr>
          <w:trHeight w:val="300"/>
        </w:trPr>
        <w:tc>
          <w:tcPr>
            <w:tcW w:w="1741" w:type="dxa"/>
            <w:tcBorders>
              <w:top w:val="nil"/>
              <w:left w:val="nil"/>
              <w:bottom w:val="nil"/>
              <w:right w:val="nil"/>
            </w:tcBorders>
          </w:tcPr>
          <w:p w14:paraId="11C66DCF"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Grade 1</w:t>
            </w:r>
          </w:p>
        </w:tc>
        <w:tc>
          <w:tcPr>
            <w:tcW w:w="653" w:type="dxa"/>
            <w:tcBorders>
              <w:top w:val="nil"/>
              <w:left w:val="nil"/>
              <w:bottom w:val="nil"/>
              <w:right w:val="nil"/>
            </w:tcBorders>
          </w:tcPr>
          <w:p w14:paraId="046F48FD" w14:textId="77777777" w:rsidR="002B71C3" w:rsidRPr="00B331A5" w:rsidRDefault="002B71C3">
            <w:pPr>
              <w:autoSpaceDE w:val="0"/>
              <w:autoSpaceDN w:val="0"/>
              <w:adjustRightInd w:val="0"/>
              <w:jc w:val="center"/>
              <w:rPr>
                <w:rFonts w:ascii="Arial" w:hAnsi="Arial" w:cs="Arial"/>
                <w:sz w:val="20"/>
                <w:szCs w:val="20"/>
              </w:rPr>
            </w:pPr>
          </w:p>
        </w:tc>
        <w:tc>
          <w:tcPr>
            <w:tcW w:w="1620" w:type="dxa"/>
            <w:tcBorders>
              <w:top w:val="nil"/>
              <w:left w:val="nil"/>
              <w:bottom w:val="nil"/>
              <w:right w:val="nil"/>
            </w:tcBorders>
          </w:tcPr>
          <w:p w14:paraId="3C4FBA86"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18</w:t>
            </w:r>
          </w:p>
        </w:tc>
        <w:tc>
          <w:tcPr>
            <w:tcW w:w="128" w:type="dxa"/>
            <w:tcBorders>
              <w:top w:val="nil"/>
              <w:left w:val="nil"/>
              <w:bottom w:val="nil"/>
              <w:right w:val="nil"/>
            </w:tcBorders>
          </w:tcPr>
          <w:p w14:paraId="59B36B63" w14:textId="77777777" w:rsidR="002B71C3" w:rsidRPr="00B331A5" w:rsidRDefault="002B71C3">
            <w:pPr>
              <w:autoSpaceDE w:val="0"/>
              <w:autoSpaceDN w:val="0"/>
              <w:adjustRightInd w:val="0"/>
              <w:jc w:val="center"/>
              <w:rPr>
                <w:rFonts w:ascii="Arial" w:hAnsi="Arial" w:cs="Arial"/>
                <w:sz w:val="20"/>
                <w:szCs w:val="20"/>
              </w:rPr>
            </w:pPr>
          </w:p>
        </w:tc>
        <w:tc>
          <w:tcPr>
            <w:tcW w:w="501" w:type="dxa"/>
            <w:tcBorders>
              <w:top w:val="nil"/>
              <w:left w:val="nil"/>
              <w:bottom w:val="nil"/>
              <w:right w:val="nil"/>
            </w:tcBorders>
          </w:tcPr>
          <w:p w14:paraId="532BA475" w14:textId="77777777" w:rsidR="002B71C3" w:rsidRPr="00B331A5" w:rsidRDefault="002B71C3">
            <w:pPr>
              <w:autoSpaceDE w:val="0"/>
              <w:autoSpaceDN w:val="0"/>
              <w:adjustRightInd w:val="0"/>
              <w:jc w:val="center"/>
              <w:rPr>
                <w:rFonts w:ascii="Arial" w:hAnsi="Arial" w:cs="Arial"/>
                <w:sz w:val="20"/>
                <w:szCs w:val="20"/>
              </w:rPr>
            </w:pPr>
          </w:p>
        </w:tc>
        <w:tc>
          <w:tcPr>
            <w:tcW w:w="2251" w:type="dxa"/>
            <w:tcBorders>
              <w:top w:val="nil"/>
              <w:left w:val="nil"/>
              <w:bottom w:val="nil"/>
              <w:right w:val="nil"/>
            </w:tcBorders>
          </w:tcPr>
          <w:p w14:paraId="4C510122"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18.00</w:t>
            </w:r>
          </w:p>
        </w:tc>
        <w:tc>
          <w:tcPr>
            <w:tcW w:w="951" w:type="dxa"/>
            <w:tcBorders>
              <w:top w:val="nil"/>
              <w:left w:val="nil"/>
              <w:bottom w:val="nil"/>
              <w:right w:val="nil"/>
            </w:tcBorders>
          </w:tcPr>
          <w:p w14:paraId="5AA54D04" w14:textId="77777777" w:rsidR="002B71C3" w:rsidRPr="00B331A5" w:rsidRDefault="002B71C3">
            <w:pPr>
              <w:autoSpaceDE w:val="0"/>
              <w:autoSpaceDN w:val="0"/>
              <w:adjustRightInd w:val="0"/>
              <w:rPr>
                <w:rFonts w:ascii="Calibri" w:hAnsi="Calibri" w:cs="Calibri"/>
              </w:rPr>
            </w:pPr>
          </w:p>
        </w:tc>
      </w:tr>
      <w:tr w:rsidR="002B71C3" w:rsidRPr="00B331A5" w14:paraId="4D5DECC1" w14:textId="77777777" w:rsidTr="003C5131">
        <w:trPr>
          <w:trHeight w:val="300"/>
        </w:trPr>
        <w:tc>
          <w:tcPr>
            <w:tcW w:w="1741" w:type="dxa"/>
            <w:tcBorders>
              <w:top w:val="nil"/>
              <w:left w:val="nil"/>
              <w:bottom w:val="nil"/>
              <w:right w:val="nil"/>
            </w:tcBorders>
          </w:tcPr>
          <w:p w14:paraId="19ABE885"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Grade 2</w:t>
            </w:r>
          </w:p>
        </w:tc>
        <w:tc>
          <w:tcPr>
            <w:tcW w:w="653" w:type="dxa"/>
            <w:tcBorders>
              <w:top w:val="nil"/>
              <w:left w:val="nil"/>
              <w:bottom w:val="nil"/>
              <w:right w:val="nil"/>
            </w:tcBorders>
          </w:tcPr>
          <w:p w14:paraId="7303F9AD" w14:textId="77777777" w:rsidR="002B71C3" w:rsidRPr="00B331A5" w:rsidRDefault="002B71C3">
            <w:pPr>
              <w:autoSpaceDE w:val="0"/>
              <w:autoSpaceDN w:val="0"/>
              <w:adjustRightInd w:val="0"/>
              <w:jc w:val="center"/>
              <w:rPr>
                <w:rFonts w:ascii="Arial" w:hAnsi="Arial" w:cs="Arial"/>
                <w:sz w:val="20"/>
                <w:szCs w:val="20"/>
              </w:rPr>
            </w:pPr>
          </w:p>
        </w:tc>
        <w:tc>
          <w:tcPr>
            <w:tcW w:w="1620" w:type="dxa"/>
            <w:tcBorders>
              <w:top w:val="nil"/>
              <w:left w:val="nil"/>
              <w:bottom w:val="nil"/>
              <w:right w:val="nil"/>
            </w:tcBorders>
          </w:tcPr>
          <w:p w14:paraId="7A8E46FF"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19</w:t>
            </w:r>
          </w:p>
        </w:tc>
        <w:tc>
          <w:tcPr>
            <w:tcW w:w="128" w:type="dxa"/>
            <w:tcBorders>
              <w:top w:val="nil"/>
              <w:left w:val="nil"/>
              <w:bottom w:val="nil"/>
              <w:right w:val="nil"/>
            </w:tcBorders>
          </w:tcPr>
          <w:p w14:paraId="3F46AD3B" w14:textId="77777777" w:rsidR="002B71C3" w:rsidRPr="00B331A5" w:rsidRDefault="002B71C3">
            <w:pPr>
              <w:autoSpaceDE w:val="0"/>
              <w:autoSpaceDN w:val="0"/>
              <w:adjustRightInd w:val="0"/>
              <w:jc w:val="center"/>
              <w:rPr>
                <w:rFonts w:ascii="Arial" w:hAnsi="Arial" w:cs="Arial"/>
                <w:sz w:val="20"/>
                <w:szCs w:val="20"/>
              </w:rPr>
            </w:pPr>
          </w:p>
        </w:tc>
        <w:tc>
          <w:tcPr>
            <w:tcW w:w="501" w:type="dxa"/>
            <w:tcBorders>
              <w:top w:val="nil"/>
              <w:left w:val="nil"/>
              <w:bottom w:val="nil"/>
              <w:right w:val="nil"/>
            </w:tcBorders>
          </w:tcPr>
          <w:p w14:paraId="15708F5F" w14:textId="77777777" w:rsidR="002B71C3" w:rsidRPr="00B331A5" w:rsidRDefault="002B71C3">
            <w:pPr>
              <w:autoSpaceDE w:val="0"/>
              <w:autoSpaceDN w:val="0"/>
              <w:adjustRightInd w:val="0"/>
              <w:jc w:val="center"/>
              <w:rPr>
                <w:rFonts w:ascii="Arial" w:hAnsi="Arial" w:cs="Arial"/>
                <w:sz w:val="20"/>
                <w:szCs w:val="20"/>
              </w:rPr>
            </w:pPr>
          </w:p>
        </w:tc>
        <w:tc>
          <w:tcPr>
            <w:tcW w:w="2251" w:type="dxa"/>
            <w:tcBorders>
              <w:top w:val="nil"/>
              <w:left w:val="nil"/>
              <w:bottom w:val="nil"/>
              <w:right w:val="nil"/>
            </w:tcBorders>
          </w:tcPr>
          <w:p w14:paraId="1A38E84F"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18.00</w:t>
            </w:r>
          </w:p>
        </w:tc>
        <w:tc>
          <w:tcPr>
            <w:tcW w:w="951" w:type="dxa"/>
            <w:tcBorders>
              <w:top w:val="nil"/>
              <w:left w:val="nil"/>
              <w:bottom w:val="nil"/>
              <w:right w:val="nil"/>
            </w:tcBorders>
          </w:tcPr>
          <w:p w14:paraId="1434EC67" w14:textId="77777777" w:rsidR="002B71C3" w:rsidRPr="00B331A5" w:rsidRDefault="002B71C3">
            <w:pPr>
              <w:autoSpaceDE w:val="0"/>
              <w:autoSpaceDN w:val="0"/>
              <w:adjustRightInd w:val="0"/>
              <w:rPr>
                <w:rFonts w:ascii="Calibri" w:hAnsi="Calibri" w:cs="Calibri"/>
              </w:rPr>
            </w:pPr>
          </w:p>
        </w:tc>
      </w:tr>
      <w:tr w:rsidR="002B71C3" w:rsidRPr="00B331A5" w14:paraId="1DE43B0B" w14:textId="77777777" w:rsidTr="003C5131">
        <w:trPr>
          <w:trHeight w:val="300"/>
        </w:trPr>
        <w:tc>
          <w:tcPr>
            <w:tcW w:w="1741" w:type="dxa"/>
            <w:tcBorders>
              <w:top w:val="nil"/>
              <w:left w:val="nil"/>
              <w:bottom w:val="nil"/>
              <w:right w:val="nil"/>
            </w:tcBorders>
          </w:tcPr>
          <w:p w14:paraId="275090F1"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Grade 3</w:t>
            </w:r>
          </w:p>
        </w:tc>
        <w:tc>
          <w:tcPr>
            <w:tcW w:w="653" w:type="dxa"/>
            <w:tcBorders>
              <w:top w:val="nil"/>
              <w:left w:val="nil"/>
              <w:bottom w:val="nil"/>
              <w:right w:val="nil"/>
            </w:tcBorders>
          </w:tcPr>
          <w:p w14:paraId="58D52572" w14:textId="77777777" w:rsidR="002B71C3" w:rsidRPr="00B331A5" w:rsidRDefault="002B71C3">
            <w:pPr>
              <w:autoSpaceDE w:val="0"/>
              <w:autoSpaceDN w:val="0"/>
              <w:adjustRightInd w:val="0"/>
              <w:jc w:val="center"/>
              <w:rPr>
                <w:rFonts w:ascii="Arial" w:hAnsi="Arial" w:cs="Arial"/>
                <w:sz w:val="20"/>
                <w:szCs w:val="20"/>
              </w:rPr>
            </w:pPr>
          </w:p>
        </w:tc>
        <w:tc>
          <w:tcPr>
            <w:tcW w:w="1620" w:type="dxa"/>
            <w:tcBorders>
              <w:top w:val="nil"/>
              <w:left w:val="nil"/>
              <w:bottom w:val="nil"/>
              <w:right w:val="nil"/>
            </w:tcBorders>
          </w:tcPr>
          <w:p w14:paraId="040A7397"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11</w:t>
            </w:r>
          </w:p>
        </w:tc>
        <w:tc>
          <w:tcPr>
            <w:tcW w:w="128" w:type="dxa"/>
            <w:tcBorders>
              <w:top w:val="nil"/>
              <w:left w:val="nil"/>
              <w:bottom w:val="nil"/>
              <w:right w:val="nil"/>
            </w:tcBorders>
          </w:tcPr>
          <w:p w14:paraId="20010DEC" w14:textId="77777777" w:rsidR="002B71C3" w:rsidRPr="00B331A5" w:rsidRDefault="002B71C3">
            <w:pPr>
              <w:autoSpaceDE w:val="0"/>
              <w:autoSpaceDN w:val="0"/>
              <w:adjustRightInd w:val="0"/>
              <w:jc w:val="center"/>
              <w:rPr>
                <w:rFonts w:ascii="Arial" w:hAnsi="Arial" w:cs="Arial"/>
                <w:sz w:val="20"/>
                <w:szCs w:val="20"/>
              </w:rPr>
            </w:pPr>
          </w:p>
        </w:tc>
        <w:tc>
          <w:tcPr>
            <w:tcW w:w="501" w:type="dxa"/>
            <w:tcBorders>
              <w:top w:val="nil"/>
              <w:left w:val="nil"/>
              <w:bottom w:val="nil"/>
              <w:right w:val="nil"/>
            </w:tcBorders>
          </w:tcPr>
          <w:p w14:paraId="637FD4B3" w14:textId="77777777" w:rsidR="002B71C3" w:rsidRPr="00B331A5" w:rsidRDefault="002B71C3">
            <w:pPr>
              <w:autoSpaceDE w:val="0"/>
              <w:autoSpaceDN w:val="0"/>
              <w:adjustRightInd w:val="0"/>
              <w:jc w:val="center"/>
              <w:rPr>
                <w:rFonts w:ascii="Arial" w:hAnsi="Arial" w:cs="Arial"/>
                <w:sz w:val="20"/>
                <w:szCs w:val="20"/>
              </w:rPr>
            </w:pPr>
          </w:p>
        </w:tc>
        <w:tc>
          <w:tcPr>
            <w:tcW w:w="2251" w:type="dxa"/>
            <w:tcBorders>
              <w:top w:val="nil"/>
              <w:left w:val="nil"/>
              <w:bottom w:val="nil"/>
              <w:right w:val="nil"/>
            </w:tcBorders>
          </w:tcPr>
          <w:p w14:paraId="3A0FB92F"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12.00</w:t>
            </w:r>
          </w:p>
        </w:tc>
        <w:tc>
          <w:tcPr>
            <w:tcW w:w="951" w:type="dxa"/>
            <w:tcBorders>
              <w:top w:val="nil"/>
              <w:left w:val="nil"/>
              <w:bottom w:val="nil"/>
              <w:right w:val="nil"/>
            </w:tcBorders>
          </w:tcPr>
          <w:p w14:paraId="084017F8" w14:textId="77777777" w:rsidR="002B71C3" w:rsidRPr="00B331A5" w:rsidRDefault="002B71C3">
            <w:pPr>
              <w:autoSpaceDE w:val="0"/>
              <w:autoSpaceDN w:val="0"/>
              <w:adjustRightInd w:val="0"/>
              <w:rPr>
                <w:rFonts w:ascii="Calibri" w:hAnsi="Calibri" w:cs="Calibri"/>
              </w:rPr>
            </w:pPr>
          </w:p>
        </w:tc>
      </w:tr>
      <w:tr w:rsidR="002B71C3" w:rsidRPr="00B331A5" w14:paraId="470EE750" w14:textId="77777777" w:rsidTr="003C5131">
        <w:trPr>
          <w:trHeight w:val="300"/>
        </w:trPr>
        <w:tc>
          <w:tcPr>
            <w:tcW w:w="1741" w:type="dxa"/>
            <w:tcBorders>
              <w:top w:val="nil"/>
              <w:left w:val="nil"/>
              <w:bottom w:val="nil"/>
              <w:right w:val="nil"/>
            </w:tcBorders>
          </w:tcPr>
          <w:p w14:paraId="57B9E671"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Grade 4</w:t>
            </w:r>
          </w:p>
        </w:tc>
        <w:tc>
          <w:tcPr>
            <w:tcW w:w="653" w:type="dxa"/>
            <w:tcBorders>
              <w:top w:val="nil"/>
              <w:left w:val="nil"/>
              <w:bottom w:val="nil"/>
              <w:right w:val="nil"/>
            </w:tcBorders>
          </w:tcPr>
          <w:p w14:paraId="11CA67E7" w14:textId="77777777" w:rsidR="002B71C3" w:rsidRPr="00B331A5" w:rsidRDefault="002B71C3">
            <w:pPr>
              <w:autoSpaceDE w:val="0"/>
              <w:autoSpaceDN w:val="0"/>
              <w:adjustRightInd w:val="0"/>
              <w:jc w:val="center"/>
              <w:rPr>
                <w:rFonts w:ascii="Arial" w:hAnsi="Arial" w:cs="Arial"/>
                <w:sz w:val="20"/>
                <w:szCs w:val="20"/>
              </w:rPr>
            </w:pPr>
          </w:p>
        </w:tc>
        <w:tc>
          <w:tcPr>
            <w:tcW w:w="1620" w:type="dxa"/>
            <w:tcBorders>
              <w:top w:val="nil"/>
              <w:left w:val="nil"/>
              <w:bottom w:val="nil"/>
              <w:right w:val="nil"/>
            </w:tcBorders>
          </w:tcPr>
          <w:p w14:paraId="1D00BD25"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13</w:t>
            </w:r>
          </w:p>
        </w:tc>
        <w:tc>
          <w:tcPr>
            <w:tcW w:w="128" w:type="dxa"/>
            <w:tcBorders>
              <w:top w:val="nil"/>
              <w:left w:val="nil"/>
              <w:bottom w:val="nil"/>
              <w:right w:val="nil"/>
            </w:tcBorders>
          </w:tcPr>
          <w:p w14:paraId="4064FF12" w14:textId="77777777" w:rsidR="002B71C3" w:rsidRPr="00B331A5" w:rsidRDefault="002B71C3">
            <w:pPr>
              <w:autoSpaceDE w:val="0"/>
              <w:autoSpaceDN w:val="0"/>
              <w:adjustRightInd w:val="0"/>
              <w:jc w:val="center"/>
              <w:rPr>
                <w:rFonts w:ascii="Arial" w:hAnsi="Arial" w:cs="Arial"/>
                <w:sz w:val="20"/>
                <w:szCs w:val="20"/>
              </w:rPr>
            </w:pPr>
          </w:p>
        </w:tc>
        <w:tc>
          <w:tcPr>
            <w:tcW w:w="501" w:type="dxa"/>
            <w:tcBorders>
              <w:top w:val="nil"/>
              <w:left w:val="nil"/>
              <w:bottom w:val="nil"/>
              <w:right w:val="nil"/>
            </w:tcBorders>
          </w:tcPr>
          <w:p w14:paraId="7D9A2C14" w14:textId="77777777" w:rsidR="002B71C3" w:rsidRPr="00B331A5" w:rsidRDefault="002B71C3">
            <w:pPr>
              <w:autoSpaceDE w:val="0"/>
              <w:autoSpaceDN w:val="0"/>
              <w:adjustRightInd w:val="0"/>
              <w:jc w:val="center"/>
              <w:rPr>
                <w:rFonts w:ascii="Arial" w:hAnsi="Arial" w:cs="Arial"/>
                <w:sz w:val="20"/>
                <w:szCs w:val="20"/>
              </w:rPr>
            </w:pPr>
          </w:p>
        </w:tc>
        <w:tc>
          <w:tcPr>
            <w:tcW w:w="2251" w:type="dxa"/>
            <w:tcBorders>
              <w:top w:val="nil"/>
              <w:left w:val="nil"/>
              <w:bottom w:val="nil"/>
              <w:right w:val="nil"/>
            </w:tcBorders>
          </w:tcPr>
          <w:p w14:paraId="1E99F39A"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13.00</w:t>
            </w:r>
          </w:p>
        </w:tc>
        <w:tc>
          <w:tcPr>
            <w:tcW w:w="951" w:type="dxa"/>
            <w:tcBorders>
              <w:top w:val="nil"/>
              <w:left w:val="nil"/>
              <w:bottom w:val="nil"/>
              <w:right w:val="nil"/>
            </w:tcBorders>
          </w:tcPr>
          <w:p w14:paraId="132329FF" w14:textId="77777777" w:rsidR="002B71C3" w:rsidRPr="00B331A5" w:rsidRDefault="002B71C3">
            <w:pPr>
              <w:autoSpaceDE w:val="0"/>
              <w:autoSpaceDN w:val="0"/>
              <w:adjustRightInd w:val="0"/>
              <w:rPr>
                <w:rFonts w:ascii="Calibri" w:hAnsi="Calibri" w:cs="Calibri"/>
              </w:rPr>
            </w:pPr>
          </w:p>
        </w:tc>
      </w:tr>
      <w:tr w:rsidR="002B71C3" w:rsidRPr="00B331A5" w14:paraId="5E66855D" w14:textId="77777777" w:rsidTr="003C5131">
        <w:trPr>
          <w:trHeight w:val="300"/>
        </w:trPr>
        <w:tc>
          <w:tcPr>
            <w:tcW w:w="1741" w:type="dxa"/>
            <w:tcBorders>
              <w:top w:val="nil"/>
              <w:left w:val="nil"/>
              <w:bottom w:val="nil"/>
              <w:right w:val="nil"/>
            </w:tcBorders>
          </w:tcPr>
          <w:p w14:paraId="21CCD370"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Grade 5</w:t>
            </w:r>
          </w:p>
        </w:tc>
        <w:tc>
          <w:tcPr>
            <w:tcW w:w="653" w:type="dxa"/>
            <w:tcBorders>
              <w:top w:val="nil"/>
              <w:left w:val="nil"/>
              <w:bottom w:val="nil"/>
              <w:right w:val="nil"/>
            </w:tcBorders>
          </w:tcPr>
          <w:p w14:paraId="49D82E54" w14:textId="77777777" w:rsidR="002B71C3" w:rsidRPr="00B331A5" w:rsidRDefault="002B71C3">
            <w:pPr>
              <w:autoSpaceDE w:val="0"/>
              <w:autoSpaceDN w:val="0"/>
              <w:adjustRightInd w:val="0"/>
              <w:jc w:val="center"/>
              <w:rPr>
                <w:rFonts w:ascii="Arial" w:hAnsi="Arial" w:cs="Arial"/>
                <w:sz w:val="20"/>
                <w:szCs w:val="20"/>
              </w:rPr>
            </w:pPr>
          </w:p>
        </w:tc>
        <w:tc>
          <w:tcPr>
            <w:tcW w:w="1620" w:type="dxa"/>
            <w:tcBorders>
              <w:top w:val="nil"/>
              <w:left w:val="nil"/>
              <w:bottom w:val="nil"/>
              <w:right w:val="nil"/>
            </w:tcBorders>
          </w:tcPr>
          <w:p w14:paraId="057620AA"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16</w:t>
            </w:r>
          </w:p>
        </w:tc>
        <w:tc>
          <w:tcPr>
            <w:tcW w:w="128" w:type="dxa"/>
            <w:tcBorders>
              <w:top w:val="nil"/>
              <w:left w:val="nil"/>
              <w:bottom w:val="nil"/>
              <w:right w:val="nil"/>
            </w:tcBorders>
          </w:tcPr>
          <w:p w14:paraId="1FCFCC90" w14:textId="77777777" w:rsidR="002B71C3" w:rsidRPr="00B331A5" w:rsidRDefault="002B71C3">
            <w:pPr>
              <w:autoSpaceDE w:val="0"/>
              <w:autoSpaceDN w:val="0"/>
              <w:adjustRightInd w:val="0"/>
              <w:jc w:val="center"/>
              <w:rPr>
                <w:rFonts w:ascii="Arial" w:hAnsi="Arial" w:cs="Arial"/>
                <w:sz w:val="20"/>
                <w:szCs w:val="20"/>
              </w:rPr>
            </w:pPr>
          </w:p>
        </w:tc>
        <w:tc>
          <w:tcPr>
            <w:tcW w:w="501" w:type="dxa"/>
            <w:tcBorders>
              <w:top w:val="nil"/>
              <w:left w:val="nil"/>
              <w:bottom w:val="nil"/>
              <w:right w:val="nil"/>
            </w:tcBorders>
          </w:tcPr>
          <w:p w14:paraId="01E769A3" w14:textId="77777777" w:rsidR="002B71C3" w:rsidRPr="00B331A5" w:rsidRDefault="002B71C3">
            <w:pPr>
              <w:autoSpaceDE w:val="0"/>
              <w:autoSpaceDN w:val="0"/>
              <w:adjustRightInd w:val="0"/>
              <w:jc w:val="center"/>
              <w:rPr>
                <w:rFonts w:ascii="Arial" w:hAnsi="Arial" w:cs="Arial"/>
                <w:sz w:val="20"/>
                <w:szCs w:val="20"/>
              </w:rPr>
            </w:pPr>
          </w:p>
        </w:tc>
        <w:tc>
          <w:tcPr>
            <w:tcW w:w="2251" w:type="dxa"/>
            <w:tcBorders>
              <w:top w:val="nil"/>
              <w:left w:val="nil"/>
              <w:bottom w:val="nil"/>
              <w:right w:val="nil"/>
            </w:tcBorders>
          </w:tcPr>
          <w:p w14:paraId="25CC43F8"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15.00</w:t>
            </w:r>
          </w:p>
        </w:tc>
        <w:tc>
          <w:tcPr>
            <w:tcW w:w="951" w:type="dxa"/>
            <w:tcBorders>
              <w:top w:val="nil"/>
              <w:left w:val="nil"/>
              <w:bottom w:val="nil"/>
              <w:right w:val="nil"/>
            </w:tcBorders>
          </w:tcPr>
          <w:p w14:paraId="28584BF4" w14:textId="77777777" w:rsidR="002B71C3" w:rsidRPr="00B331A5" w:rsidRDefault="002B71C3">
            <w:pPr>
              <w:autoSpaceDE w:val="0"/>
              <w:autoSpaceDN w:val="0"/>
              <w:adjustRightInd w:val="0"/>
              <w:rPr>
                <w:rFonts w:ascii="Calibri" w:hAnsi="Calibri" w:cs="Calibri"/>
              </w:rPr>
            </w:pPr>
          </w:p>
        </w:tc>
      </w:tr>
      <w:tr w:rsidR="002B71C3" w:rsidRPr="00B331A5" w14:paraId="4743FAE5" w14:textId="77777777" w:rsidTr="003C5131">
        <w:trPr>
          <w:trHeight w:val="300"/>
        </w:trPr>
        <w:tc>
          <w:tcPr>
            <w:tcW w:w="1741" w:type="dxa"/>
            <w:tcBorders>
              <w:top w:val="nil"/>
              <w:left w:val="nil"/>
              <w:bottom w:val="nil"/>
              <w:right w:val="nil"/>
            </w:tcBorders>
          </w:tcPr>
          <w:p w14:paraId="1E1723B1"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Grade 6</w:t>
            </w:r>
          </w:p>
        </w:tc>
        <w:tc>
          <w:tcPr>
            <w:tcW w:w="653" w:type="dxa"/>
            <w:tcBorders>
              <w:top w:val="nil"/>
              <w:left w:val="nil"/>
              <w:bottom w:val="nil"/>
              <w:right w:val="nil"/>
            </w:tcBorders>
          </w:tcPr>
          <w:p w14:paraId="78C10E25" w14:textId="77777777" w:rsidR="002B71C3" w:rsidRPr="00B331A5" w:rsidRDefault="002B71C3">
            <w:pPr>
              <w:autoSpaceDE w:val="0"/>
              <w:autoSpaceDN w:val="0"/>
              <w:adjustRightInd w:val="0"/>
              <w:jc w:val="center"/>
              <w:rPr>
                <w:rFonts w:ascii="Arial" w:hAnsi="Arial" w:cs="Arial"/>
                <w:sz w:val="20"/>
                <w:szCs w:val="20"/>
              </w:rPr>
            </w:pPr>
          </w:p>
        </w:tc>
        <w:tc>
          <w:tcPr>
            <w:tcW w:w="1620" w:type="dxa"/>
            <w:tcBorders>
              <w:top w:val="nil"/>
              <w:left w:val="nil"/>
              <w:bottom w:val="nil"/>
              <w:right w:val="nil"/>
            </w:tcBorders>
          </w:tcPr>
          <w:p w14:paraId="2148A145"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11</w:t>
            </w:r>
          </w:p>
        </w:tc>
        <w:tc>
          <w:tcPr>
            <w:tcW w:w="128" w:type="dxa"/>
            <w:tcBorders>
              <w:top w:val="nil"/>
              <w:left w:val="nil"/>
              <w:bottom w:val="nil"/>
              <w:right w:val="nil"/>
            </w:tcBorders>
          </w:tcPr>
          <w:p w14:paraId="7A5FA968" w14:textId="77777777" w:rsidR="002B71C3" w:rsidRPr="00B331A5" w:rsidRDefault="002B71C3">
            <w:pPr>
              <w:autoSpaceDE w:val="0"/>
              <w:autoSpaceDN w:val="0"/>
              <w:adjustRightInd w:val="0"/>
              <w:jc w:val="center"/>
              <w:rPr>
                <w:rFonts w:ascii="Arial" w:hAnsi="Arial" w:cs="Arial"/>
                <w:sz w:val="20"/>
                <w:szCs w:val="20"/>
              </w:rPr>
            </w:pPr>
          </w:p>
        </w:tc>
        <w:tc>
          <w:tcPr>
            <w:tcW w:w="501" w:type="dxa"/>
            <w:tcBorders>
              <w:top w:val="nil"/>
              <w:left w:val="nil"/>
              <w:bottom w:val="nil"/>
              <w:right w:val="nil"/>
            </w:tcBorders>
          </w:tcPr>
          <w:p w14:paraId="42F2F6B6" w14:textId="77777777" w:rsidR="002B71C3" w:rsidRPr="00B331A5" w:rsidRDefault="002B71C3">
            <w:pPr>
              <w:autoSpaceDE w:val="0"/>
              <w:autoSpaceDN w:val="0"/>
              <w:adjustRightInd w:val="0"/>
              <w:jc w:val="center"/>
              <w:rPr>
                <w:rFonts w:ascii="Arial" w:hAnsi="Arial" w:cs="Arial"/>
                <w:sz w:val="20"/>
                <w:szCs w:val="20"/>
              </w:rPr>
            </w:pPr>
          </w:p>
        </w:tc>
        <w:tc>
          <w:tcPr>
            <w:tcW w:w="2251" w:type="dxa"/>
            <w:tcBorders>
              <w:top w:val="nil"/>
              <w:left w:val="nil"/>
              <w:bottom w:val="nil"/>
              <w:right w:val="nil"/>
            </w:tcBorders>
          </w:tcPr>
          <w:p w14:paraId="7DEF8EBD"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11.00</w:t>
            </w:r>
          </w:p>
        </w:tc>
        <w:tc>
          <w:tcPr>
            <w:tcW w:w="951" w:type="dxa"/>
            <w:tcBorders>
              <w:top w:val="nil"/>
              <w:left w:val="nil"/>
              <w:bottom w:val="nil"/>
              <w:right w:val="nil"/>
            </w:tcBorders>
          </w:tcPr>
          <w:p w14:paraId="6A43D4B4" w14:textId="77777777" w:rsidR="002B71C3" w:rsidRPr="00B331A5" w:rsidRDefault="002B71C3">
            <w:pPr>
              <w:autoSpaceDE w:val="0"/>
              <w:autoSpaceDN w:val="0"/>
              <w:adjustRightInd w:val="0"/>
              <w:rPr>
                <w:rFonts w:ascii="Calibri" w:hAnsi="Calibri" w:cs="Calibri"/>
              </w:rPr>
            </w:pPr>
          </w:p>
        </w:tc>
      </w:tr>
      <w:tr w:rsidR="002B71C3" w:rsidRPr="00B331A5" w14:paraId="1F1A043B" w14:textId="77777777" w:rsidTr="003C5131">
        <w:trPr>
          <w:trHeight w:val="300"/>
        </w:trPr>
        <w:tc>
          <w:tcPr>
            <w:tcW w:w="1741" w:type="dxa"/>
            <w:tcBorders>
              <w:top w:val="nil"/>
              <w:left w:val="nil"/>
              <w:bottom w:val="nil"/>
              <w:right w:val="nil"/>
            </w:tcBorders>
          </w:tcPr>
          <w:p w14:paraId="15FD068D"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Grade 7</w:t>
            </w:r>
          </w:p>
        </w:tc>
        <w:tc>
          <w:tcPr>
            <w:tcW w:w="653" w:type="dxa"/>
            <w:tcBorders>
              <w:top w:val="nil"/>
              <w:left w:val="nil"/>
              <w:bottom w:val="nil"/>
              <w:right w:val="nil"/>
            </w:tcBorders>
          </w:tcPr>
          <w:p w14:paraId="26F0FD28" w14:textId="77777777" w:rsidR="002B71C3" w:rsidRPr="00B331A5" w:rsidRDefault="002B71C3">
            <w:pPr>
              <w:autoSpaceDE w:val="0"/>
              <w:autoSpaceDN w:val="0"/>
              <w:adjustRightInd w:val="0"/>
              <w:jc w:val="center"/>
              <w:rPr>
                <w:rFonts w:ascii="Arial" w:hAnsi="Arial" w:cs="Arial"/>
                <w:sz w:val="20"/>
                <w:szCs w:val="20"/>
              </w:rPr>
            </w:pPr>
          </w:p>
        </w:tc>
        <w:tc>
          <w:tcPr>
            <w:tcW w:w="1620" w:type="dxa"/>
            <w:tcBorders>
              <w:top w:val="nil"/>
              <w:left w:val="nil"/>
              <w:bottom w:val="nil"/>
              <w:right w:val="nil"/>
            </w:tcBorders>
          </w:tcPr>
          <w:p w14:paraId="062CA846" w14:textId="77777777" w:rsidR="002B71C3" w:rsidRPr="00B331A5" w:rsidRDefault="002B71C3">
            <w:pPr>
              <w:autoSpaceDE w:val="0"/>
              <w:autoSpaceDN w:val="0"/>
              <w:adjustRightInd w:val="0"/>
              <w:jc w:val="center"/>
              <w:rPr>
                <w:rFonts w:ascii="Arial" w:hAnsi="Arial" w:cs="Arial"/>
                <w:sz w:val="20"/>
                <w:szCs w:val="20"/>
              </w:rPr>
            </w:pPr>
          </w:p>
        </w:tc>
        <w:tc>
          <w:tcPr>
            <w:tcW w:w="128" w:type="dxa"/>
            <w:tcBorders>
              <w:top w:val="nil"/>
              <w:left w:val="nil"/>
              <w:bottom w:val="nil"/>
              <w:right w:val="nil"/>
            </w:tcBorders>
          </w:tcPr>
          <w:p w14:paraId="7A403681" w14:textId="77777777" w:rsidR="002B71C3" w:rsidRPr="00B331A5" w:rsidRDefault="002B71C3">
            <w:pPr>
              <w:autoSpaceDE w:val="0"/>
              <w:autoSpaceDN w:val="0"/>
              <w:adjustRightInd w:val="0"/>
              <w:jc w:val="center"/>
              <w:rPr>
                <w:rFonts w:ascii="Arial" w:hAnsi="Arial" w:cs="Arial"/>
                <w:sz w:val="20"/>
                <w:szCs w:val="20"/>
              </w:rPr>
            </w:pPr>
          </w:p>
        </w:tc>
        <w:tc>
          <w:tcPr>
            <w:tcW w:w="501" w:type="dxa"/>
            <w:tcBorders>
              <w:top w:val="nil"/>
              <w:left w:val="nil"/>
              <w:bottom w:val="nil"/>
              <w:right w:val="nil"/>
            </w:tcBorders>
          </w:tcPr>
          <w:p w14:paraId="0C77F218" w14:textId="77777777" w:rsidR="002B71C3" w:rsidRPr="00B331A5" w:rsidRDefault="002B71C3">
            <w:pPr>
              <w:autoSpaceDE w:val="0"/>
              <w:autoSpaceDN w:val="0"/>
              <w:adjustRightInd w:val="0"/>
              <w:jc w:val="center"/>
              <w:rPr>
                <w:rFonts w:ascii="Arial" w:hAnsi="Arial" w:cs="Arial"/>
                <w:sz w:val="20"/>
                <w:szCs w:val="20"/>
              </w:rPr>
            </w:pPr>
          </w:p>
        </w:tc>
        <w:tc>
          <w:tcPr>
            <w:tcW w:w="2251" w:type="dxa"/>
            <w:tcBorders>
              <w:top w:val="nil"/>
              <w:left w:val="nil"/>
              <w:bottom w:val="nil"/>
              <w:right w:val="nil"/>
            </w:tcBorders>
          </w:tcPr>
          <w:p w14:paraId="708F46AD"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18.00</w:t>
            </w:r>
          </w:p>
        </w:tc>
        <w:tc>
          <w:tcPr>
            <w:tcW w:w="951" w:type="dxa"/>
            <w:tcBorders>
              <w:top w:val="nil"/>
              <w:left w:val="nil"/>
              <w:bottom w:val="nil"/>
              <w:right w:val="nil"/>
            </w:tcBorders>
          </w:tcPr>
          <w:p w14:paraId="43975162" w14:textId="77777777" w:rsidR="002B71C3" w:rsidRPr="00B331A5" w:rsidRDefault="002B71C3">
            <w:pPr>
              <w:autoSpaceDE w:val="0"/>
              <w:autoSpaceDN w:val="0"/>
              <w:adjustRightInd w:val="0"/>
              <w:rPr>
                <w:rFonts w:ascii="Calibri" w:hAnsi="Calibri" w:cs="Calibri"/>
              </w:rPr>
            </w:pPr>
          </w:p>
        </w:tc>
      </w:tr>
      <w:tr w:rsidR="002B71C3" w:rsidRPr="00B331A5" w14:paraId="445F2429" w14:textId="77777777" w:rsidTr="003C5131">
        <w:trPr>
          <w:trHeight w:val="300"/>
        </w:trPr>
        <w:tc>
          <w:tcPr>
            <w:tcW w:w="1741" w:type="dxa"/>
            <w:tcBorders>
              <w:top w:val="nil"/>
              <w:left w:val="nil"/>
              <w:bottom w:val="nil"/>
              <w:right w:val="nil"/>
            </w:tcBorders>
          </w:tcPr>
          <w:p w14:paraId="442106ED"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Grade 8</w:t>
            </w:r>
          </w:p>
        </w:tc>
        <w:tc>
          <w:tcPr>
            <w:tcW w:w="653" w:type="dxa"/>
            <w:tcBorders>
              <w:top w:val="nil"/>
              <w:left w:val="nil"/>
              <w:bottom w:val="nil"/>
              <w:right w:val="nil"/>
            </w:tcBorders>
          </w:tcPr>
          <w:p w14:paraId="4213947B" w14:textId="77777777" w:rsidR="002B71C3" w:rsidRPr="00B331A5" w:rsidRDefault="002B71C3">
            <w:pPr>
              <w:autoSpaceDE w:val="0"/>
              <w:autoSpaceDN w:val="0"/>
              <w:adjustRightInd w:val="0"/>
              <w:jc w:val="center"/>
              <w:rPr>
                <w:rFonts w:ascii="Arial" w:hAnsi="Arial" w:cs="Arial"/>
                <w:sz w:val="20"/>
                <w:szCs w:val="20"/>
              </w:rPr>
            </w:pPr>
          </w:p>
        </w:tc>
        <w:tc>
          <w:tcPr>
            <w:tcW w:w="1620" w:type="dxa"/>
            <w:tcBorders>
              <w:top w:val="nil"/>
              <w:left w:val="nil"/>
              <w:bottom w:val="nil"/>
              <w:right w:val="nil"/>
            </w:tcBorders>
          </w:tcPr>
          <w:p w14:paraId="0433F91F" w14:textId="77777777" w:rsidR="002B71C3" w:rsidRPr="00B331A5" w:rsidRDefault="002B71C3">
            <w:pPr>
              <w:autoSpaceDE w:val="0"/>
              <w:autoSpaceDN w:val="0"/>
              <w:adjustRightInd w:val="0"/>
              <w:jc w:val="center"/>
              <w:rPr>
                <w:rFonts w:ascii="Arial" w:hAnsi="Arial" w:cs="Arial"/>
                <w:sz w:val="20"/>
                <w:szCs w:val="20"/>
              </w:rPr>
            </w:pPr>
          </w:p>
        </w:tc>
        <w:tc>
          <w:tcPr>
            <w:tcW w:w="128" w:type="dxa"/>
            <w:tcBorders>
              <w:top w:val="nil"/>
              <w:left w:val="nil"/>
              <w:bottom w:val="nil"/>
              <w:right w:val="nil"/>
            </w:tcBorders>
          </w:tcPr>
          <w:p w14:paraId="58E8C3D9" w14:textId="77777777" w:rsidR="002B71C3" w:rsidRPr="00B331A5" w:rsidRDefault="002B71C3">
            <w:pPr>
              <w:autoSpaceDE w:val="0"/>
              <w:autoSpaceDN w:val="0"/>
              <w:adjustRightInd w:val="0"/>
              <w:jc w:val="center"/>
              <w:rPr>
                <w:rFonts w:ascii="Arial" w:hAnsi="Arial" w:cs="Arial"/>
                <w:sz w:val="20"/>
                <w:szCs w:val="20"/>
              </w:rPr>
            </w:pPr>
          </w:p>
        </w:tc>
        <w:tc>
          <w:tcPr>
            <w:tcW w:w="501" w:type="dxa"/>
            <w:tcBorders>
              <w:top w:val="nil"/>
              <w:left w:val="nil"/>
              <w:bottom w:val="nil"/>
              <w:right w:val="nil"/>
            </w:tcBorders>
          </w:tcPr>
          <w:p w14:paraId="74AE2E66" w14:textId="77777777" w:rsidR="002B71C3" w:rsidRPr="00B331A5" w:rsidRDefault="002B71C3">
            <w:pPr>
              <w:autoSpaceDE w:val="0"/>
              <w:autoSpaceDN w:val="0"/>
              <w:adjustRightInd w:val="0"/>
              <w:jc w:val="center"/>
              <w:rPr>
                <w:rFonts w:ascii="Arial" w:hAnsi="Arial" w:cs="Arial"/>
                <w:sz w:val="20"/>
                <w:szCs w:val="20"/>
              </w:rPr>
            </w:pPr>
          </w:p>
        </w:tc>
        <w:tc>
          <w:tcPr>
            <w:tcW w:w="2251" w:type="dxa"/>
            <w:tcBorders>
              <w:top w:val="nil"/>
              <w:left w:val="nil"/>
              <w:bottom w:val="nil"/>
              <w:right w:val="nil"/>
            </w:tcBorders>
          </w:tcPr>
          <w:p w14:paraId="593705B3"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23.00</w:t>
            </w:r>
          </w:p>
        </w:tc>
        <w:tc>
          <w:tcPr>
            <w:tcW w:w="951" w:type="dxa"/>
            <w:tcBorders>
              <w:top w:val="nil"/>
              <w:left w:val="nil"/>
              <w:bottom w:val="nil"/>
              <w:right w:val="nil"/>
            </w:tcBorders>
          </w:tcPr>
          <w:p w14:paraId="2EE28D9A" w14:textId="77777777" w:rsidR="002B71C3" w:rsidRPr="00B331A5" w:rsidRDefault="002B71C3">
            <w:pPr>
              <w:autoSpaceDE w:val="0"/>
              <w:autoSpaceDN w:val="0"/>
              <w:adjustRightInd w:val="0"/>
              <w:rPr>
                <w:rFonts w:ascii="Calibri" w:hAnsi="Calibri" w:cs="Calibri"/>
              </w:rPr>
            </w:pPr>
          </w:p>
        </w:tc>
      </w:tr>
      <w:tr w:rsidR="002B71C3" w:rsidRPr="00B331A5" w14:paraId="34C955E9" w14:textId="77777777" w:rsidTr="003C5131">
        <w:trPr>
          <w:trHeight w:val="300"/>
        </w:trPr>
        <w:tc>
          <w:tcPr>
            <w:tcW w:w="1741" w:type="dxa"/>
            <w:tcBorders>
              <w:top w:val="nil"/>
              <w:left w:val="nil"/>
              <w:bottom w:val="nil"/>
              <w:right w:val="nil"/>
            </w:tcBorders>
          </w:tcPr>
          <w:p w14:paraId="10FB2339"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Grade 9</w:t>
            </w:r>
          </w:p>
        </w:tc>
        <w:tc>
          <w:tcPr>
            <w:tcW w:w="653" w:type="dxa"/>
            <w:tcBorders>
              <w:top w:val="nil"/>
              <w:left w:val="nil"/>
              <w:bottom w:val="nil"/>
              <w:right w:val="nil"/>
            </w:tcBorders>
          </w:tcPr>
          <w:p w14:paraId="0D82EB85" w14:textId="77777777" w:rsidR="002B71C3" w:rsidRPr="00B331A5" w:rsidRDefault="002B71C3">
            <w:pPr>
              <w:autoSpaceDE w:val="0"/>
              <w:autoSpaceDN w:val="0"/>
              <w:adjustRightInd w:val="0"/>
              <w:jc w:val="center"/>
              <w:rPr>
                <w:rFonts w:ascii="Arial" w:hAnsi="Arial" w:cs="Arial"/>
                <w:sz w:val="20"/>
                <w:szCs w:val="20"/>
              </w:rPr>
            </w:pPr>
          </w:p>
        </w:tc>
        <w:tc>
          <w:tcPr>
            <w:tcW w:w="1620" w:type="dxa"/>
            <w:tcBorders>
              <w:top w:val="nil"/>
              <w:left w:val="nil"/>
              <w:bottom w:val="nil"/>
              <w:right w:val="nil"/>
            </w:tcBorders>
          </w:tcPr>
          <w:p w14:paraId="72920E6D" w14:textId="77777777" w:rsidR="002B71C3" w:rsidRPr="00B331A5" w:rsidRDefault="002B71C3">
            <w:pPr>
              <w:autoSpaceDE w:val="0"/>
              <w:autoSpaceDN w:val="0"/>
              <w:adjustRightInd w:val="0"/>
              <w:jc w:val="center"/>
              <w:rPr>
                <w:rFonts w:ascii="Arial" w:hAnsi="Arial" w:cs="Arial"/>
                <w:sz w:val="20"/>
                <w:szCs w:val="20"/>
              </w:rPr>
            </w:pPr>
          </w:p>
        </w:tc>
        <w:tc>
          <w:tcPr>
            <w:tcW w:w="128" w:type="dxa"/>
            <w:tcBorders>
              <w:top w:val="nil"/>
              <w:left w:val="nil"/>
              <w:bottom w:val="nil"/>
              <w:right w:val="nil"/>
            </w:tcBorders>
          </w:tcPr>
          <w:p w14:paraId="684065E1" w14:textId="77777777" w:rsidR="002B71C3" w:rsidRPr="00B331A5" w:rsidRDefault="002B71C3">
            <w:pPr>
              <w:autoSpaceDE w:val="0"/>
              <w:autoSpaceDN w:val="0"/>
              <w:adjustRightInd w:val="0"/>
              <w:jc w:val="center"/>
              <w:rPr>
                <w:rFonts w:ascii="Arial" w:hAnsi="Arial" w:cs="Arial"/>
                <w:sz w:val="20"/>
                <w:szCs w:val="20"/>
              </w:rPr>
            </w:pPr>
          </w:p>
        </w:tc>
        <w:tc>
          <w:tcPr>
            <w:tcW w:w="501" w:type="dxa"/>
            <w:tcBorders>
              <w:top w:val="nil"/>
              <w:left w:val="nil"/>
              <w:bottom w:val="nil"/>
              <w:right w:val="nil"/>
            </w:tcBorders>
          </w:tcPr>
          <w:p w14:paraId="0991535D" w14:textId="77777777" w:rsidR="002B71C3" w:rsidRPr="00B331A5" w:rsidRDefault="002B71C3">
            <w:pPr>
              <w:autoSpaceDE w:val="0"/>
              <w:autoSpaceDN w:val="0"/>
              <w:adjustRightInd w:val="0"/>
              <w:jc w:val="center"/>
              <w:rPr>
                <w:rFonts w:ascii="Arial" w:hAnsi="Arial" w:cs="Arial"/>
                <w:sz w:val="20"/>
                <w:szCs w:val="20"/>
              </w:rPr>
            </w:pPr>
          </w:p>
        </w:tc>
        <w:tc>
          <w:tcPr>
            <w:tcW w:w="2251" w:type="dxa"/>
            <w:tcBorders>
              <w:top w:val="nil"/>
              <w:left w:val="nil"/>
              <w:bottom w:val="nil"/>
              <w:right w:val="nil"/>
            </w:tcBorders>
          </w:tcPr>
          <w:p w14:paraId="2737DC78"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15.00</w:t>
            </w:r>
          </w:p>
        </w:tc>
        <w:tc>
          <w:tcPr>
            <w:tcW w:w="951" w:type="dxa"/>
            <w:tcBorders>
              <w:top w:val="nil"/>
              <w:left w:val="nil"/>
              <w:bottom w:val="nil"/>
              <w:right w:val="nil"/>
            </w:tcBorders>
          </w:tcPr>
          <w:p w14:paraId="2511BE96" w14:textId="77777777" w:rsidR="002B71C3" w:rsidRPr="00B331A5" w:rsidRDefault="002B71C3">
            <w:pPr>
              <w:autoSpaceDE w:val="0"/>
              <w:autoSpaceDN w:val="0"/>
              <w:adjustRightInd w:val="0"/>
              <w:rPr>
                <w:rFonts w:ascii="Calibri" w:hAnsi="Calibri" w:cs="Calibri"/>
              </w:rPr>
            </w:pPr>
          </w:p>
        </w:tc>
      </w:tr>
      <w:tr w:rsidR="002B71C3" w:rsidRPr="00B331A5" w14:paraId="1A0855D0" w14:textId="77777777" w:rsidTr="003C5131">
        <w:trPr>
          <w:trHeight w:val="300"/>
        </w:trPr>
        <w:tc>
          <w:tcPr>
            <w:tcW w:w="1741" w:type="dxa"/>
            <w:tcBorders>
              <w:top w:val="nil"/>
              <w:left w:val="nil"/>
              <w:bottom w:val="nil"/>
              <w:right w:val="nil"/>
            </w:tcBorders>
          </w:tcPr>
          <w:p w14:paraId="2AF1A82F"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Grade 10</w:t>
            </w:r>
          </w:p>
        </w:tc>
        <w:tc>
          <w:tcPr>
            <w:tcW w:w="653" w:type="dxa"/>
            <w:tcBorders>
              <w:top w:val="nil"/>
              <w:left w:val="nil"/>
              <w:bottom w:val="nil"/>
              <w:right w:val="nil"/>
            </w:tcBorders>
          </w:tcPr>
          <w:p w14:paraId="13CDD311" w14:textId="77777777" w:rsidR="002B71C3" w:rsidRPr="00B331A5" w:rsidRDefault="002B71C3">
            <w:pPr>
              <w:autoSpaceDE w:val="0"/>
              <w:autoSpaceDN w:val="0"/>
              <w:adjustRightInd w:val="0"/>
              <w:jc w:val="center"/>
              <w:rPr>
                <w:rFonts w:ascii="Arial" w:hAnsi="Arial" w:cs="Arial"/>
                <w:sz w:val="20"/>
                <w:szCs w:val="20"/>
              </w:rPr>
            </w:pPr>
          </w:p>
        </w:tc>
        <w:tc>
          <w:tcPr>
            <w:tcW w:w="1620" w:type="dxa"/>
            <w:tcBorders>
              <w:top w:val="nil"/>
              <w:left w:val="nil"/>
              <w:bottom w:val="nil"/>
              <w:right w:val="nil"/>
            </w:tcBorders>
          </w:tcPr>
          <w:p w14:paraId="5A26EB4C" w14:textId="77777777" w:rsidR="002B71C3" w:rsidRPr="00B331A5" w:rsidRDefault="002B71C3">
            <w:pPr>
              <w:autoSpaceDE w:val="0"/>
              <w:autoSpaceDN w:val="0"/>
              <w:adjustRightInd w:val="0"/>
              <w:jc w:val="center"/>
              <w:rPr>
                <w:rFonts w:ascii="Arial" w:hAnsi="Arial" w:cs="Arial"/>
                <w:sz w:val="20"/>
                <w:szCs w:val="20"/>
              </w:rPr>
            </w:pPr>
          </w:p>
        </w:tc>
        <w:tc>
          <w:tcPr>
            <w:tcW w:w="128" w:type="dxa"/>
            <w:tcBorders>
              <w:top w:val="nil"/>
              <w:left w:val="nil"/>
              <w:bottom w:val="nil"/>
              <w:right w:val="nil"/>
            </w:tcBorders>
          </w:tcPr>
          <w:p w14:paraId="221D9E53" w14:textId="77777777" w:rsidR="002B71C3" w:rsidRPr="00B331A5" w:rsidRDefault="002B71C3">
            <w:pPr>
              <w:autoSpaceDE w:val="0"/>
              <w:autoSpaceDN w:val="0"/>
              <w:adjustRightInd w:val="0"/>
              <w:jc w:val="center"/>
              <w:rPr>
                <w:rFonts w:ascii="Arial" w:hAnsi="Arial" w:cs="Arial"/>
                <w:sz w:val="20"/>
                <w:szCs w:val="20"/>
              </w:rPr>
            </w:pPr>
          </w:p>
        </w:tc>
        <w:tc>
          <w:tcPr>
            <w:tcW w:w="501" w:type="dxa"/>
            <w:tcBorders>
              <w:top w:val="nil"/>
              <w:left w:val="nil"/>
              <w:bottom w:val="nil"/>
              <w:right w:val="nil"/>
            </w:tcBorders>
          </w:tcPr>
          <w:p w14:paraId="654F9637" w14:textId="77777777" w:rsidR="002B71C3" w:rsidRPr="00B331A5" w:rsidRDefault="002B71C3">
            <w:pPr>
              <w:autoSpaceDE w:val="0"/>
              <w:autoSpaceDN w:val="0"/>
              <w:adjustRightInd w:val="0"/>
              <w:jc w:val="center"/>
              <w:rPr>
                <w:rFonts w:ascii="Arial" w:hAnsi="Arial" w:cs="Arial"/>
                <w:sz w:val="20"/>
                <w:szCs w:val="20"/>
              </w:rPr>
            </w:pPr>
          </w:p>
        </w:tc>
        <w:tc>
          <w:tcPr>
            <w:tcW w:w="2251" w:type="dxa"/>
            <w:tcBorders>
              <w:top w:val="nil"/>
              <w:left w:val="nil"/>
              <w:bottom w:val="nil"/>
              <w:right w:val="nil"/>
            </w:tcBorders>
          </w:tcPr>
          <w:p w14:paraId="3942A16F"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21.00</w:t>
            </w:r>
          </w:p>
        </w:tc>
        <w:tc>
          <w:tcPr>
            <w:tcW w:w="951" w:type="dxa"/>
            <w:tcBorders>
              <w:top w:val="nil"/>
              <w:left w:val="nil"/>
              <w:bottom w:val="nil"/>
              <w:right w:val="nil"/>
            </w:tcBorders>
          </w:tcPr>
          <w:p w14:paraId="4C37F6EA" w14:textId="77777777" w:rsidR="002B71C3" w:rsidRPr="00B331A5" w:rsidRDefault="002B71C3">
            <w:pPr>
              <w:autoSpaceDE w:val="0"/>
              <w:autoSpaceDN w:val="0"/>
              <w:adjustRightInd w:val="0"/>
              <w:rPr>
                <w:rFonts w:ascii="Calibri" w:hAnsi="Calibri" w:cs="Calibri"/>
              </w:rPr>
            </w:pPr>
          </w:p>
        </w:tc>
      </w:tr>
      <w:tr w:rsidR="002B71C3" w:rsidRPr="00B331A5" w14:paraId="548BE6F2" w14:textId="77777777" w:rsidTr="003C5131">
        <w:trPr>
          <w:trHeight w:val="300"/>
        </w:trPr>
        <w:tc>
          <w:tcPr>
            <w:tcW w:w="1741" w:type="dxa"/>
            <w:tcBorders>
              <w:top w:val="nil"/>
              <w:left w:val="nil"/>
              <w:bottom w:val="nil"/>
              <w:right w:val="nil"/>
            </w:tcBorders>
          </w:tcPr>
          <w:p w14:paraId="4CD0C821"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Grade 11</w:t>
            </w:r>
          </w:p>
        </w:tc>
        <w:tc>
          <w:tcPr>
            <w:tcW w:w="653" w:type="dxa"/>
            <w:tcBorders>
              <w:top w:val="nil"/>
              <w:left w:val="nil"/>
              <w:bottom w:val="nil"/>
              <w:right w:val="nil"/>
            </w:tcBorders>
          </w:tcPr>
          <w:p w14:paraId="009A8357" w14:textId="77777777" w:rsidR="002B71C3" w:rsidRPr="00B331A5" w:rsidRDefault="002B71C3">
            <w:pPr>
              <w:autoSpaceDE w:val="0"/>
              <w:autoSpaceDN w:val="0"/>
              <w:adjustRightInd w:val="0"/>
              <w:jc w:val="center"/>
              <w:rPr>
                <w:rFonts w:ascii="Arial" w:hAnsi="Arial" w:cs="Arial"/>
                <w:sz w:val="20"/>
                <w:szCs w:val="20"/>
              </w:rPr>
            </w:pPr>
          </w:p>
        </w:tc>
        <w:tc>
          <w:tcPr>
            <w:tcW w:w="1620" w:type="dxa"/>
            <w:tcBorders>
              <w:top w:val="nil"/>
              <w:left w:val="nil"/>
              <w:bottom w:val="nil"/>
              <w:right w:val="nil"/>
            </w:tcBorders>
          </w:tcPr>
          <w:p w14:paraId="42AD62EB" w14:textId="77777777" w:rsidR="002B71C3" w:rsidRPr="00B331A5" w:rsidRDefault="002B71C3">
            <w:pPr>
              <w:autoSpaceDE w:val="0"/>
              <w:autoSpaceDN w:val="0"/>
              <w:adjustRightInd w:val="0"/>
              <w:jc w:val="center"/>
              <w:rPr>
                <w:rFonts w:ascii="Arial" w:hAnsi="Arial" w:cs="Arial"/>
                <w:sz w:val="20"/>
                <w:szCs w:val="20"/>
              </w:rPr>
            </w:pPr>
          </w:p>
        </w:tc>
        <w:tc>
          <w:tcPr>
            <w:tcW w:w="128" w:type="dxa"/>
            <w:tcBorders>
              <w:top w:val="nil"/>
              <w:left w:val="nil"/>
              <w:bottom w:val="nil"/>
              <w:right w:val="nil"/>
            </w:tcBorders>
          </w:tcPr>
          <w:p w14:paraId="10B8A1B3" w14:textId="77777777" w:rsidR="002B71C3" w:rsidRPr="00B331A5" w:rsidRDefault="002B71C3">
            <w:pPr>
              <w:autoSpaceDE w:val="0"/>
              <w:autoSpaceDN w:val="0"/>
              <w:adjustRightInd w:val="0"/>
              <w:jc w:val="center"/>
              <w:rPr>
                <w:rFonts w:ascii="Arial" w:hAnsi="Arial" w:cs="Arial"/>
                <w:sz w:val="20"/>
                <w:szCs w:val="20"/>
              </w:rPr>
            </w:pPr>
          </w:p>
        </w:tc>
        <w:tc>
          <w:tcPr>
            <w:tcW w:w="501" w:type="dxa"/>
            <w:tcBorders>
              <w:top w:val="nil"/>
              <w:left w:val="nil"/>
              <w:bottom w:val="nil"/>
              <w:right w:val="nil"/>
            </w:tcBorders>
          </w:tcPr>
          <w:p w14:paraId="1620042E" w14:textId="77777777" w:rsidR="002B71C3" w:rsidRPr="00B331A5" w:rsidRDefault="002B71C3">
            <w:pPr>
              <w:autoSpaceDE w:val="0"/>
              <w:autoSpaceDN w:val="0"/>
              <w:adjustRightInd w:val="0"/>
              <w:jc w:val="center"/>
              <w:rPr>
                <w:rFonts w:ascii="Arial" w:hAnsi="Arial" w:cs="Arial"/>
                <w:sz w:val="20"/>
                <w:szCs w:val="20"/>
              </w:rPr>
            </w:pPr>
          </w:p>
        </w:tc>
        <w:tc>
          <w:tcPr>
            <w:tcW w:w="2251" w:type="dxa"/>
            <w:tcBorders>
              <w:top w:val="nil"/>
              <w:left w:val="nil"/>
              <w:bottom w:val="nil"/>
              <w:right w:val="nil"/>
            </w:tcBorders>
          </w:tcPr>
          <w:p w14:paraId="654D1C5F"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18.71</w:t>
            </w:r>
          </w:p>
        </w:tc>
        <w:tc>
          <w:tcPr>
            <w:tcW w:w="951" w:type="dxa"/>
            <w:tcBorders>
              <w:top w:val="nil"/>
              <w:left w:val="nil"/>
              <w:bottom w:val="nil"/>
              <w:right w:val="nil"/>
            </w:tcBorders>
          </w:tcPr>
          <w:p w14:paraId="5A46432C" w14:textId="77777777" w:rsidR="002B71C3" w:rsidRPr="00B331A5" w:rsidRDefault="002B71C3">
            <w:pPr>
              <w:autoSpaceDE w:val="0"/>
              <w:autoSpaceDN w:val="0"/>
              <w:adjustRightInd w:val="0"/>
              <w:rPr>
                <w:rFonts w:ascii="Calibri" w:hAnsi="Calibri" w:cs="Calibri"/>
              </w:rPr>
            </w:pPr>
          </w:p>
        </w:tc>
      </w:tr>
      <w:tr w:rsidR="002B71C3" w:rsidRPr="00B331A5" w14:paraId="2BA1F3DA" w14:textId="77777777" w:rsidTr="003C5131">
        <w:trPr>
          <w:trHeight w:val="300"/>
        </w:trPr>
        <w:tc>
          <w:tcPr>
            <w:tcW w:w="1741" w:type="dxa"/>
            <w:tcBorders>
              <w:top w:val="nil"/>
              <w:left w:val="nil"/>
              <w:bottom w:val="nil"/>
              <w:right w:val="nil"/>
            </w:tcBorders>
          </w:tcPr>
          <w:p w14:paraId="1627A457"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Grade 12</w:t>
            </w:r>
          </w:p>
        </w:tc>
        <w:tc>
          <w:tcPr>
            <w:tcW w:w="653" w:type="dxa"/>
            <w:tcBorders>
              <w:top w:val="nil"/>
              <w:left w:val="nil"/>
              <w:bottom w:val="nil"/>
              <w:right w:val="nil"/>
            </w:tcBorders>
          </w:tcPr>
          <w:p w14:paraId="09D84998" w14:textId="77777777" w:rsidR="002B71C3" w:rsidRPr="00B331A5" w:rsidRDefault="002B71C3">
            <w:pPr>
              <w:autoSpaceDE w:val="0"/>
              <w:autoSpaceDN w:val="0"/>
              <w:adjustRightInd w:val="0"/>
              <w:jc w:val="center"/>
              <w:rPr>
                <w:rFonts w:ascii="Arial" w:hAnsi="Arial" w:cs="Arial"/>
                <w:sz w:val="20"/>
                <w:szCs w:val="20"/>
              </w:rPr>
            </w:pPr>
          </w:p>
        </w:tc>
        <w:tc>
          <w:tcPr>
            <w:tcW w:w="1620" w:type="dxa"/>
            <w:tcBorders>
              <w:top w:val="nil"/>
              <w:left w:val="nil"/>
              <w:bottom w:val="nil"/>
              <w:right w:val="nil"/>
            </w:tcBorders>
          </w:tcPr>
          <w:p w14:paraId="498BF13C" w14:textId="77777777" w:rsidR="002B71C3" w:rsidRPr="00B331A5" w:rsidRDefault="002B71C3">
            <w:pPr>
              <w:autoSpaceDE w:val="0"/>
              <w:autoSpaceDN w:val="0"/>
              <w:adjustRightInd w:val="0"/>
              <w:jc w:val="center"/>
              <w:rPr>
                <w:rFonts w:ascii="Arial" w:hAnsi="Arial" w:cs="Arial"/>
                <w:sz w:val="20"/>
                <w:szCs w:val="20"/>
              </w:rPr>
            </w:pPr>
          </w:p>
        </w:tc>
        <w:tc>
          <w:tcPr>
            <w:tcW w:w="128" w:type="dxa"/>
            <w:tcBorders>
              <w:top w:val="nil"/>
              <w:left w:val="nil"/>
              <w:bottom w:val="nil"/>
              <w:right w:val="nil"/>
            </w:tcBorders>
          </w:tcPr>
          <w:p w14:paraId="18B25A4C" w14:textId="77777777" w:rsidR="002B71C3" w:rsidRPr="00B331A5" w:rsidRDefault="002B71C3">
            <w:pPr>
              <w:autoSpaceDE w:val="0"/>
              <w:autoSpaceDN w:val="0"/>
              <w:adjustRightInd w:val="0"/>
              <w:jc w:val="center"/>
              <w:rPr>
                <w:rFonts w:ascii="Arial" w:hAnsi="Arial" w:cs="Arial"/>
                <w:sz w:val="20"/>
                <w:szCs w:val="20"/>
              </w:rPr>
            </w:pPr>
          </w:p>
        </w:tc>
        <w:tc>
          <w:tcPr>
            <w:tcW w:w="501" w:type="dxa"/>
            <w:tcBorders>
              <w:top w:val="nil"/>
              <w:left w:val="nil"/>
              <w:bottom w:val="nil"/>
              <w:right w:val="nil"/>
            </w:tcBorders>
          </w:tcPr>
          <w:p w14:paraId="0D3EE4BD" w14:textId="77777777" w:rsidR="002B71C3" w:rsidRPr="00B331A5" w:rsidRDefault="002B71C3">
            <w:pPr>
              <w:autoSpaceDE w:val="0"/>
              <w:autoSpaceDN w:val="0"/>
              <w:adjustRightInd w:val="0"/>
              <w:jc w:val="center"/>
              <w:rPr>
                <w:rFonts w:ascii="Arial" w:hAnsi="Arial" w:cs="Arial"/>
                <w:sz w:val="20"/>
                <w:szCs w:val="20"/>
              </w:rPr>
            </w:pPr>
          </w:p>
        </w:tc>
        <w:tc>
          <w:tcPr>
            <w:tcW w:w="2251" w:type="dxa"/>
            <w:tcBorders>
              <w:top w:val="nil"/>
              <w:left w:val="nil"/>
              <w:bottom w:val="nil"/>
              <w:right w:val="nil"/>
            </w:tcBorders>
          </w:tcPr>
          <w:p w14:paraId="40D9D2F1" w14:textId="77777777" w:rsidR="002B71C3" w:rsidRPr="00B331A5" w:rsidRDefault="002B71C3">
            <w:pPr>
              <w:autoSpaceDE w:val="0"/>
              <w:autoSpaceDN w:val="0"/>
              <w:adjustRightInd w:val="0"/>
              <w:jc w:val="center"/>
              <w:rPr>
                <w:rFonts w:ascii="Arial" w:hAnsi="Arial" w:cs="Arial"/>
                <w:sz w:val="20"/>
                <w:szCs w:val="20"/>
              </w:rPr>
            </w:pPr>
            <w:r w:rsidRPr="00B331A5">
              <w:rPr>
                <w:rFonts w:ascii="Arial" w:hAnsi="Arial" w:cs="Arial"/>
                <w:sz w:val="20"/>
                <w:szCs w:val="20"/>
              </w:rPr>
              <w:t>26.29</w:t>
            </w:r>
          </w:p>
        </w:tc>
        <w:tc>
          <w:tcPr>
            <w:tcW w:w="951" w:type="dxa"/>
            <w:tcBorders>
              <w:top w:val="nil"/>
              <w:left w:val="nil"/>
              <w:bottom w:val="nil"/>
              <w:right w:val="nil"/>
            </w:tcBorders>
          </w:tcPr>
          <w:p w14:paraId="7F7E4ECC" w14:textId="77777777" w:rsidR="002B71C3" w:rsidRPr="00B331A5" w:rsidRDefault="002B71C3">
            <w:pPr>
              <w:autoSpaceDE w:val="0"/>
              <w:autoSpaceDN w:val="0"/>
              <w:adjustRightInd w:val="0"/>
              <w:rPr>
                <w:rFonts w:ascii="Calibri" w:hAnsi="Calibri" w:cs="Calibri"/>
              </w:rPr>
            </w:pPr>
          </w:p>
        </w:tc>
      </w:tr>
    </w:tbl>
    <w:p w14:paraId="7F14C2E4" w14:textId="77777777" w:rsidR="002B71C3" w:rsidRPr="00B331A5" w:rsidRDefault="002B71C3"/>
    <w:p w14:paraId="5A8596B8" w14:textId="77777777" w:rsidR="002B71C3" w:rsidRPr="00B331A5" w:rsidRDefault="002B71C3" w:rsidP="003C5131">
      <w:pPr>
        <w:rPr>
          <w:rFonts w:ascii="Calibri" w:hAnsi="Calibri"/>
        </w:rPr>
      </w:pPr>
    </w:p>
    <w:p w14:paraId="51F3EE47" w14:textId="77777777" w:rsidR="002B71C3" w:rsidRPr="00B331A5" w:rsidRDefault="002B71C3" w:rsidP="003C5131">
      <w:pPr>
        <w:rPr>
          <w:rFonts w:ascii="Calibri" w:hAnsi="Calibri"/>
        </w:rPr>
      </w:pPr>
    </w:p>
    <w:p w14:paraId="1609070B" w14:textId="77777777" w:rsidR="002B71C3" w:rsidRPr="00B331A5" w:rsidRDefault="002B71C3" w:rsidP="003C5131">
      <w:pPr>
        <w:spacing w:after="80"/>
        <w:rPr>
          <w:rFonts w:ascii="Calibri" w:hAnsi="Calibri"/>
          <w:b/>
        </w:rPr>
      </w:pPr>
    </w:p>
    <w:p w14:paraId="735FDE06" w14:textId="77777777" w:rsidR="002B71C3" w:rsidRPr="00B331A5" w:rsidRDefault="002B71C3" w:rsidP="003C5131">
      <w:pPr>
        <w:autoSpaceDE w:val="0"/>
        <w:autoSpaceDN w:val="0"/>
        <w:adjustRightInd w:val="0"/>
        <w:rPr>
          <w:rFonts w:ascii="Calibri" w:hAnsi="Calibri" w:cs="Times New Roman"/>
        </w:rPr>
      </w:pPr>
    </w:p>
    <w:p w14:paraId="3FD592C0" w14:textId="77777777" w:rsidR="002B71C3" w:rsidRPr="00B331A5" w:rsidRDefault="002B71C3">
      <w:pPr>
        <w:rPr>
          <w:rFonts w:ascii="Calibri" w:hAnsi="Calibri"/>
        </w:rPr>
      </w:pPr>
      <w:r w:rsidRPr="00B331A5">
        <w:rPr>
          <w:rFonts w:ascii="Calibri" w:hAnsi="Calibri"/>
        </w:rPr>
        <w:br w:type="page"/>
      </w:r>
    </w:p>
    <w:p w14:paraId="7F6BB247" w14:textId="77777777" w:rsidR="002B71C3" w:rsidRPr="00B331A5" w:rsidRDefault="002B71C3" w:rsidP="003C5131">
      <w:pPr>
        <w:pStyle w:val="Heading1"/>
        <w:rPr>
          <w:color w:val="auto"/>
        </w:rPr>
      </w:pPr>
      <w:bookmarkStart w:id="64" w:name="_Toc190248077"/>
      <w:r w:rsidRPr="00B331A5">
        <w:rPr>
          <w:color w:val="auto"/>
        </w:rPr>
        <w:t>Sharon Sprouts</w:t>
      </w:r>
      <w:bookmarkEnd w:id="64"/>
    </w:p>
    <w:p w14:paraId="61A34886" w14:textId="77777777" w:rsidR="002B71C3" w:rsidRPr="00B331A5" w:rsidRDefault="002B71C3" w:rsidP="003C5131">
      <w:pPr>
        <w:ind w:hanging="180"/>
        <w:jc w:val="center"/>
        <w:rPr>
          <w:rFonts w:ascii="Calibri" w:hAnsi="Calibri"/>
        </w:rPr>
      </w:pPr>
      <w:r w:rsidRPr="00B331A5">
        <w:rPr>
          <w:rFonts w:ascii="Calibri" w:hAnsi="Calibri"/>
          <w:noProof/>
          <w:lang w:eastAsia="en-US" w:bidi="ar-SA"/>
        </w:rPr>
        <w:drawing>
          <wp:inline distT="0" distB="0" distL="0" distR="0" wp14:anchorId="55C5D217" wp14:editId="21199812">
            <wp:extent cx="6295120" cy="7772400"/>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97272" cy="7775057"/>
                    </a:xfrm>
                    <a:prstGeom prst="rect">
                      <a:avLst/>
                    </a:prstGeom>
                    <a:noFill/>
                    <a:ln>
                      <a:noFill/>
                    </a:ln>
                  </pic:spPr>
                </pic:pic>
              </a:graphicData>
            </a:graphic>
          </wp:inline>
        </w:drawing>
      </w:r>
    </w:p>
    <w:p w14:paraId="50222AE6" w14:textId="77777777" w:rsidR="002B71C3" w:rsidRPr="00B331A5" w:rsidRDefault="002B71C3">
      <w:pPr>
        <w:rPr>
          <w:rFonts w:ascii="Calibri" w:hAnsi="Calibri"/>
        </w:rPr>
      </w:pPr>
      <w:r w:rsidRPr="00B331A5">
        <w:rPr>
          <w:rFonts w:ascii="Calibri" w:hAnsi="Calibri"/>
        </w:rPr>
        <w:br w:type="page"/>
      </w:r>
    </w:p>
    <w:p w14:paraId="49D49AD0" w14:textId="77777777" w:rsidR="002B71C3" w:rsidRPr="00B331A5" w:rsidRDefault="002B71C3" w:rsidP="003C5131">
      <w:pPr>
        <w:pStyle w:val="Heading1"/>
        <w:rPr>
          <w:color w:val="auto"/>
        </w:rPr>
      </w:pPr>
      <w:bookmarkStart w:id="65" w:name="_Toc190248078"/>
      <w:r w:rsidRPr="00B331A5">
        <w:rPr>
          <w:color w:val="auto"/>
        </w:rPr>
        <w:t>Sharon School Comparative Budget FY13</w:t>
      </w:r>
      <w:bookmarkEnd w:id="65"/>
    </w:p>
    <w:p w14:paraId="7C43EE8E" w14:textId="77777777" w:rsidR="002B71C3" w:rsidRPr="00B331A5" w:rsidRDefault="002B71C3" w:rsidP="003C5131"/>
    <w:p w14:paraId="5523CB59" w14:textId="77777777" w:rsidR="002B71C3" w:rsidRPr="00B331A5" w:rsidRDefault="002B71C3" w:rsidP="003C5131">
      <w:pPr>
        <w:rPr>
          <w:rFonts w:ascii="Calibri" w:hAnsi="Calibri"/>
          <w:b/>
        </w:rPr>
      </w:pPr>
      <w:r w:rsidRPr="00B331A5">
        <w:rPr>
          <w:rFonts w:ascii="Calibri" w:hAnsi="Calibri"/>
          <w:b/>
        </w:rPr>
        <w:t>EXPENDITURES</w:t>
      </w:r>
    </w:p>
    <w:p w14:paraId="593D08A5" w14:textId="77777777" w:rsidR="002B71C3" w:rsidRPr="00B331A5" w:rsidRDefault="00413E28" w:rsidP="003C5131">
      <w:r w:rsidRPr="00B331A5">
        <w:object w:dxaOrig="9080" w:dyaOrig="15020" w14:anchorId="14ABE7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9pt;height:589pt" o:ole="">
            <v:imagedata r:id="rId98" o:title=""/>
          </v:shape>
          <o:OLEObject Type="Embed" ProgID="Excel.Sheet.12" ShapeID="_x0000_i1025" DrawAspect="Content" ObjectID="_1264659037" r:id="rId99"/>
        </w:object>
      </w:r>
    </w:p>
    <w:p w14:paraId="3F0DBE19" w14:textId="77777777" w:rsidR="00A04EE2" w:rsidRPr="00B331A5" w:rsidRDefault="00A04EE2">
      <w:pPr>
        <w:rPr>
          <w:rFonts w:ascii="Calibri" w:hAnsi="Calibri"/>
          <w:b/>
          <w:sz w:val="28"/>
          <w:szCs w:val="28"/>
        </w:rPr>
      </w:pPr>
    </w:p>
    <w:p w14:paraId="0D4299AE" w14:textId="77777777" w:rsidR="00A04EE2" w:rsidRPr="00B331A5" w:rsidRDefault="00A04EE2">
      <w:pPr>
        <w:rPr>
          <w:rFonts w:ascii="Calibri" w:hAnsi="Calibri"/>
          <w:b/>
          <w:sz w:val="28"/>
          <w:szCs w:val="28"/>
        </w:rPr>
      </w:pPr>
    </w:p>
    <w:p w14:paraId="67602A30" w14:textId="77777777" w:rsidR="004879A1" w:rsidRPr="00B331A5" w:rsidRDefault="004879A1">
      <w:pPr>
        <w:rPr>
          <w:rFonts w:ascii="Calibri" w:hAnsi="Calibri"/>
          <w:b/>
          <w:sz w:val="28"/>
          <w:szCs w:val="28"/>
        </w:rPr>
      </w:pPr>
    </w:p>
    <w:p w14:paraId="158190B0" w14:textId="77777777" w:rsidR="002B71C3" w:rsidRPr="00B331A5" w:rsidRDefault="002B71C3">
      <w:pPr>
        <w:rPr>
          <w:rFonts w:ascii="Calibri" w:hAnsi="Calibri"/>
          <w:b/>
          <w:sz w:val="28"/>
          <w:szCs w:val="28"/>
        </w:rPr>
      </w:pPr>
      <w:r w:rsidRPr="00B331A5">
        <w:rPr>
          <w:rFonts w:ascii="Calibri" w:hAnsi="Calibri"/>
          <w:b/>
          <w:sz w:val="28"/>
          <w:szCs w:val="28"/>
        </w:rPr>
        <w:t>School Budget Report (Continued)</w:t>
      </w:r>
    </w:p>
    <w:p w14:paraId="26987540" w14:textId="77777777" w:rsidR="002B71C3" w:rsidRPr="00B331A5" w:rsidRDefault="002B71C3">
      <w:pPr>
        <w:rPr>
          <w:rFonts w:ascii="Calibri" w:hAnsi="Calibri"/>
          <w:b/>
          <w:sz w:val="28"/>
          <w:szCs w:val="28"/>
        </w:rPr>
      </w:pPr>
    </w:p>
    <w:p w14:paraId="41D6CC66" w14:textId="77777777" w:rsidR="002B71C3" w:rsidRPr="00B331A5" w:rsidRDefault="002B71C3">
      <w:pPr>
        <w:rPr>
          <w:rFonts w:ascii="Calibri" w:hAnsi="Calibri"/>
          <w:b/>
          <w:sz w:val="28"/>
          <w:szCs w:val="28"/>
        </w:rPr>
      </w:pPr>
      <w:r w:rsidRPr="00B331A5">
        <w:rPr>
          <w:noProof/>
          <w:lang w:eastAsia="en-US" w:bidi="ar-SA"/>
        </w:rPr>
        <w:drawing>
          <wp:inline distT="0" distB="0" distL="0" distR="0" wp14:anchorId="6DEBAA9A" wp14:editId="04FCBB67">
            <wp:extent cx="5771515" cy="7340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72150" cy="7341408"/>
                    </a:xfrm>
                    <a:prstGeom prst="rect">
                      <a:avLst/>
                    </a:prstGeom>
                    <a:noFill/>
                    <a:ln>
                      <a:noFill/>
                    </a:ln>
                  </pic:spPr>
                </pic:pic>
              </a:graphicData>
            </a:graphic>
          </wp:inline>
        </w:drawing>
      </w:r>
    </w:p>
    <w:p w14:paraId="686C4F13" w14:textId="77777777" w:rsidR="002B71C3" w:rsidRPr="00B331A5" w:rsidRDefault="002B71C3">
      <w:pPr>
        <w:rPr>
          <w:rFonts w:ascii="Calibri" w:hAnsi="Calibri"/>
          <w:b/>
          <w:sz w:val="28"/>
          <w:szCs w:val="28"/>
        </w:rPr>
      </w:pPr>
      <w:r w:rsidRPr="00B331A5">
        <w:rPr>
          <w:rFonts w:ascii="Calibri" w:hAnsi="Calibri"/>
          <w:b/>
          <w:sz w:val="28"/>
          <w:szCs w:val="28"/>
        </w:rPr>
        <w:br w:type="page"/>
      </w:r>
    </w:p>
    <w:p w14:paraId="1E228CEE" w14:textId="77777777" w:rsidR="002B71C3" w:rsidRPr="00B331A5" w:rsidRDefault="002B71C3" w:rsidP="003C5131">
      <w:pPr>
        <w:rPr>
          <w:rFonts w:ascii="Calibri" w:hAnsi="Calibri"/>
          <w:b/>
          <w:sz w:val="28"/>
          <w:szCs w:val="28"/>
        </w:rPr>
      </w:pPr>
      <w:r w:rsidRPr="00B331A5">
        <w:rPr>
          <w:rFonts w:ascii="Calibri" w:hAnsi="Calibri"/>
          <w:b/>
          <w:sz w:val="28"/>
          <w:szCs w:val="28"/>
        </w:rPr>
        <w:t>School Budget Report (Continued)</w:t>
      </w:r>
    </w:p>
    <w:p w14:paraId="2E85580F" w14:textId="77777777" w:rsidR="002B71C3" w:rsidRPr="00B331A5" w:rsidRDefault="002B71C3" w:rsidP="003C5131">
      <w:pPr>
        <w:rPr>
          <w:rFonts w:ascii="Calibri" w:hAnsi="Calibri"/>
          <w:b/>
          <w:sz w:val="28"/>
          <w:szCs w:val="28"/>
        </w:rPr>
      </w:pPr>
    </w:p>
    <w:p w14:paraId="4C9009DF" w14:textId="77777777" w:rsidR="002B71C3" w:rsidRPr="00B331A5" w:rsidRDefault="002B71C3" w:rsidP="003C5131">
      <w:pPr>
        <w:rPr>
          <w:rFonts w:ascii="Calibri" w:hAnsi="Calibri"/>
          <w:b/>
          <w:sz w:val="28"/>
          <w:szCs w:val="28"/>
        </w:rPr>
      </w:pPr>
      <w:r w:rsidRPr="00B331A5">
        <w:rPr>
          <w:noProof/>
          <w:lang w:eastAsia="en-US" w:bidi="ar-SA"/>
        </w:rPr>
        <w:drawing>
          <wp:inline distT="0" distB="0" distL="0" distR="0" wp14:anchorId="6EAE0FCB" wp14:editId="26A0D37C">
            <wp:extent cx="5765800" cy="7747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65800" cy="7747000"/>
                    </a:xfrm>
                    <a:prstGeom prst="rect">
                      <a:avLst/>
                    </a:prstGeom>
                    <a:noFill/>
                    <a:ln>
                      <a:noFill/>
                    </a:ln>
                  </pic:spPr>
                </pic:pic>
              </a:graphicData>
            </a:graphic>
          </wp:inline>
        </w:drawing>
      </w:r>
    </w:p>
    <w:p w14:paraId="4F0E5E75" w14:textId="77777777" w:rsidR="00A04EE2" w:rsidRPr="00B331A5" w:rsidRDefault="00A04EE2" w:rsidP="003C5131">
      <w:pPr>
        <w:rPr>
          <w:rFonts w:ascii="Calibri" w:hAnsi="Calibri"/>
          <w:b/>
          <w:sz w:val="28"/>
          <w:szCs w:val="28"/>
        </w:rPr>
      </w:pPr>
    </w:p>
    <w:p w14:paraId="754A9BD2" w14:textId="77777777" w:rsidR="00A04EE2" w:rsidRPr="00B331A5" w:rsidRDefault="00A04EE2" w:rsidP="003C5131">
      <w:pPr>
        <w:rPr>
          <w:rFonts w:ascii="Calibri" w:hAnsi="Calibri"/>
          <w:b/>
          <w:sz w:val="28"/>
          <w:szCs w:val="28"/>
        </w:rPr>
      </w:pPr>
    </w:p>
    <w:p w14:paraId="4CD7825C" w14:textId="77777777" w:rsidR="002B71C3" w:rsidRPr="00B331A5" w:rsidRDefault="002B71C3" w:rsidP="003C5131">
      <w:pPr>
        <w:rPr>
          <w:rFonts w:ascii="Calibri" w:hAnsi="Calibri"/>
          <w:b/>
          <w:sz w:val="28"/>
          <w:szCs w:val="28"/>
        </w:rPr>
      </w:pPr>
      <w:r w:rsidRPr="00B331A5">
        <w:rPr>
          <w:rFonts w:ascii="Calibri" w:hAnsi="Calibri"/>
          <w:b/>
          <w:sz w:val="28"/>
          <w:szCs w:val="28"/>
        </w:rPr>
        <w:t>School Budget Report (Continued)</w:t>
      </w:r>
    </w:p>
    <w:p w14:paraId="02B0CECE" w14:textId="77777777" w:rsidR="002B71C3" w:rsidRPr="00B331A5" w:rsidRDefault="002B71C3" w:rsidP="003C5131">
      <w:pPr>
        <w:rPr>
          <w:rFonts w:ascii="Calibri" w:hAnsi="Calibri"/>
          <w:b/>
          <w:sz w:val="28"/>
          <w:szCs w:val="28"/>
        </w:rPr>
      </w:pPr>
    </w:p>
    <w:p w14:paraId="53FA5DF8" w14:textId="77777777" w:rsidR="002B71C3" w:rsidRPr="00B331A5" w:rsidRDefault="002B71C3" w:rsidP="003C5131">
      <w:pPr>
        <w:rPr>
          <w:rFonts w:ascii="Calibri" w:hAnsi="Calibri"/>
          <w:b/>
          <w:sz w:val="28"/>
          <w:szCs w:val="28"/>
        </w:rPr>
      </w:pPr>
      <w:r w:rsidRPr="00B331A5">
        <w:rPr>
          <w:noProof/>
          <w:lang w:eastAsia="en-US" w:bidi="ar-SA"/>
        </w:rPr>
        <w:drawing>
          <wp:inline distT="0" distB="0" distL="0" distR="0" wp14:anchorId="02DE15E4" wp14:editId="1CFA7724">
            <wp:extent cx="5765800" cy="75184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65800" cy="7518400"/>
                    </a:xfrm>
                    <a:prstGeom prst="rect">
                      <a:avLst/>
                    </a:prstGeom>
                    <a:noFill/>
                    <a:ln>
                      <a:noFill/>
                    </a:ln>
                  </pic:spPr>
                </pic:pic>
              </a:graphicData>
            </a:graphic>
          </wp:inline>
        </w:drawing>
      </w:r>
    </w:p>
    <w:p w14:paraId="46F3E895" w14:textId="77777777" w:rsidR="002B71C3" w:rsidRPr="00B331A5" w:rsidRDefault="002B71C3">
      <w:pPr>
        <w:rPr>
          <w:rFonts w:ascii="Calibri" w:hAnsi="Calibri"/>
          <w:b/>
          <w:sz w:val="28"/>
          <w:szCs w:val="28"/>
        </w:rPr>
      </w:pPr>
      <w:r w:rsidRPr="00B331A5">
        <w:rPr>
          <w:rFonts w:ascii="Calibri" w:hAnsi="Calibri"/>
          <w:b/>
          <w:sz w:val="28"/>
          <w:szCs w:val="28"/>
        </w:rPr>
        <w:br w:type="page"/>
      </w:r>
    </w:p>
    <w:p w14:paraId="162E85C8" w14:textId="77777777" w:rsidR="002B71C3" w:rsidRPr="00B331A5" w:rsidRDefault="002B71C3" w:rsidP="003C5131">
      <w:pPr>
        <w:rPr>
          <w:rFonts w:ascii="Calibri" w:hAnsi="Calibri"/>
          <w:b/>
          <w:sz w:val="28"/>
          <w:szCs w:val="28"/>
        </w:rPr>
      </w:pPr>
      <w:r w:rsidRPr="00B331A5">
        <w:rPr>
          <w:rFonts w:ascii="Calibri" w:hAnsi="Calibri"/>
          <w:b/>
          <w:sz w:val="28"/>
          <w:szCs w:val="28"/>
        </w:rPr>
        <w:t>School Budget Report (Continued)</w:t>
      </w:r>
    </w:p>
    <w:p w14:paraId="11CF017B" w14:textId="77777777" w:rsidR="002B71C3" w:rsidRPr="00B331A5" w:rsidRDefault="002B71C3" w:rsidP="003C5131">
      <w:pPr>
        <w:rPr>
          <w:rFonts w:ascii="Calibri" w:hAnsi="Calibri"/>
          <w:b/>
          <w:sz w:val="28"/>
          <w:szCs w:val="28"/>
        </w:rPr>
      </w:pPr>
    </w:p>
    <w:p w14:paraId="4D788B86" w14:textId="77777777" w:rsidR="002B71C3" w:rsidRPr="00B331A5" w:rsidRDefault="002B71C3" w:rsidP="003C5131">
      <w:pPr>
        <w:rPr>
          <w:rFonts w:ascii="Calibri" w:hAnsi="Calibri"/>
          <w:b/>
          <w:sz w:val="28"/>
          <w:szCs w:val="28"/>
        </w:rPr>
      </w:pPr>
      <w:r w:rsidRPr="00B331A5">
        <w:rPr>
          <w:noProof/>
          <w:lang w:eastAsia="en-US" w:bidi="ar-SA"/>
        </w:rPr>
        <w:drawing>
          <wp:inline distT="0" distB="0" distL="0" distR="0" wp14:anchorId="4FB9531B" wp14:editId="13B6180A">
            <wp:extent cx="5765800" cy="7518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65800" cy="7518400"/>
                    </a:xfrm>
                    <a:prstGeom prst="rect">
                      <a:avLst/>
                    </a:prstGeom>
                    <a:noFill/>
                    <a:ln>
                      <a:noFill/>
                    </a:ln>
                  </pic:spPr>
                </pic:pic>
              </a:graphicData>
            </a:graphic>
          </wp:inline>
        </w:drawing>
      </w:r>
    </w:p>
    <w:p w14:paraId="248D643B" w14:textId="77777777" w:rsidR="002B71C3" w:rsidRPr="00B331A5" w:rsidRDefault="002B71C3">
      <w:pPr>
        <w:rPr>
          <w:rFonts w:ascii="Calibri" w:hAnsi="Calibri"/>
          <w:b/>
          <w:sz w:val="28"/>
          <w:szCs w:val="28"/>
        </w:rPr>
      </w:pPr>
      <w:r w:rsidRPr="00B331A5">
        <w:rPr>
          <w:rFonts w:ascii="Calibri" w:hAnsi="Calibri"/>
          <w:b/>
          <w:sz w:val="28"/>
          <w:szCs w:val="28"/>
        </w:rPr>
        <w:br w:type="page"/>
      </w:r>
    </w:p>
    <w:p w14:paraId="5F4AE906" w14:textId="77777777" w:rsidR="002B71C3" w:rsidRPr="00B331A5" w:rsidRDefault="002B71C3" w:rsidP="003C5131">
      <w:pPr>
        <w:rPr>
          <w:rFonts w:ascii="Calibri" w:hAnsi="Calibri"/>
          <w:b/>
          <w:sz w:val="28"/>
          <w:szCs w:val="28"/>
        </w:rPr>
      </w:pPr>
      <w:r w:rsidRPr="00B331A5">
        <w:rPr>
          <w:rFonts w:ascii="Calibri" w:hAnsi="Calibri"/>
          <w:b/>
          <w:sz w:val="28"/>
          <w:szCs w:val="28"/>
        </w:rPr>
        <w:t>School Budget Report (Continued)</w:t>
      </w:r>
    </w:p>
    <w:p w14:paraId="57DA70DB" w14:textId="77777777" w:rsidR="002B71C3" w:rsidRPr="00B331A5" w:rsidRDefault="002B71C3" w:rsidP="003C5131">
      <w:pPr>
        <w:rPr>
          <w:rFonts w:ascii="Calibri" w:hAnsi="Calibri"/>
          <w:b/>
          <w:sz w:val="28"/>
          <w:szCs w:val="28"/>
        </w:rPr>
      </w:pPr>
    </w:p>
    <w:p w14:paraId="72286E0D" w14:textId="77777777" w:rsidR="002B71C3" w:rsidRPr="00B331A5" w:rsidRDefault="002B71C3" w:rsidP="003C5131">
      <w:pPr>
        <w:rPr>
          <w:rFonts w:ascii="Calibri" w:hAnsi="Calibri"/>
          <w:b/>
          <w:sz w:val="28"/>
          <w:szCs w:val="28"/>
        </w:rPr>
      </w:pPr>
      <w:r w:rsidRPr="00B331A5">
        <w:rPr>
          <w:noProof/>
          <w:lang w:eastAsia="en-US" w:bidi="ar-SA"/>
        </w:rPr>
        <w:drawing>
          <wp:inline distT="0" distB="0" distL="0" distR="0" wp14:anchorId="4BC4FA52" wp14:editId="5EC3E897">
            <wp:extent cx="5765800" cy="75184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65800" cy="7518400"/>
                    </a:xfrm>
                    <a:prstGeom prst="rect">
                      <a:avLst/>
                    </a:prstGeom>
                    <a:noFill/>
                    <a:ln>
                      <a:noFill/>
                    </a:ln>
                  </pic:spPr>
                </pic:pic>
              </a:graphicData>
            </a:graphic>
          </wp:inline>
        </w:drawing>
      </w:r>
    </w:p>
    <w:p w14:paraId="1412E987" w14:textId="77777777" w:rsidR="002B71C3" w:rsidRPr="00B331A5" w:rsidRDefault="002B71C3">
      <w:pPr>
        <w:rPr>
          <w:rFonts w:ascii="Calibri" w:hAnsi="Calibri"/>
          <w:b/>
          <w:sz w:val="28"/>
          <w:szCs w:val="28"/>
        </w:rPr>
      </w:pPr>
      <w:r w:rsidRPr="00B331A5">
        <w:rPr>
          <w:rFonts w:ascii="Calibri" w:hAnsi="Calibri"/>
          <w:b/>
          <w:sz w:val="28"/>
          <w:szCs w:val="28"/>
        </w:rPr>
        <w:br w:type="page"/>
      </w:r>
    </w:p>
    <w:p w14:paraId="34959CD0" w14:textId="77777777" w:rsidR="002B71C3" w:rsidRPr="00B331A5" w:rsidRDefault="002B71C3" w:rsidP="003C5131">
      <w:pPr>
        <w:rPr>
          <w:rFonts w:ascii="Calibri" w:hAnsi="Calibri"/>
          <w:b/>
          <w:sz w:val="28"/>
          <w:szCs w:val="28"/>
        </w:rPr>
      </w:pPr>
      <w:r w:rsidRPr="00B331A5">
        <w:rPr>
          <w:rFonts w:ascii="Calibri" w:hAnsi="Calibri"/>
          <w:b/>
          <w:sz w:val="28"/>
          <w:szCs w:val="28"/>
        </w:rPr>
        <w:t>School Budget Report (Continued)</w:t>
      </w:r>
    </w:p>
    <w:p w14:paraId="6AAD96F3" w14:textId="77777777" w:rsidR="002B71C3" w:rsidRPr="00B331A5" w:rsidRDefault="002B71C3" w:rsidP="003C5131">
      <w:pPr>
        <w:rPr>
          <w:rFonts w:ascii="Calibri" w:hAnsi="Calibri"/>
          <w:b/>
          <w:sz w:val="28"/>
          <w:szCs w:val="28"/>
        </w:rPr>
      </w:pPr>
      <w:r w:rsidRPr="00B331A5">
        <w:rPr>
          <w:noProof/>
          <w:lang w:eastAsia="en-US" w:bidi="ar-SA"/>
        </w:rPr>
        <w:drawing>
          <wp:inline distT="0" distB="0" distL="0" distR="0" wp14:anchorId="1CBEC9AA" wp14:editId="5E4B4C4F">
            <wp:extent cx="5765800" cy="6489700"/>
            <wp:effectExtent l="0" t="0" r="0" b="127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65800" cy="6489700"/>
                    </a:xfrm>
                    <a:prstGeom prst="rect">
                      <a:avLst/>
                    </a:prstGeom>
                    <a:noFill/>
                    <a:ln>
                      <a:noFill/>
                    </a:ln>
                  </pic:spPr>
                </pic:pic>
              </a:graphicData>
            </a:graphic>
          </wp:inline>
        </w:drawing>
      </w:r>
    </w:p>
    <w:p w14:paraId="2084DBBE" w14:textId="77777777" w:rsidR="002B71C3" w:rsidRPr="00B331A5" w:rsidRDefault="002B71C3" w:rsidP="003C5131">
      <w:pPr>
        <w:rPr>
          <w:rFonts w:ascii="Calibri" w:hAnsi="Calibri"/>
          <w:b/>
          <w:sz w:val="28"/>
          <w:szCs w:val="28"/>
        </w:rPr>
      </w:pPr>
      <w:r w:rsidRPr="00B331A5">
        <w:rPr>
          <w:rFonts w:ascii="Calibri" w:hAnsi="Calibri"/>
          <w:b/>
          <w:sz w:val="28"/>
          <w:szCs w:val="28"/>
        </w:rPr>
        <w:br w:type="page"/>
        <w:t>School Budget Report (Continued)</w:t>
      </w:r>
    </w:p>
    <w:p w14:paraId="23EEDE58" w14:textId="77777777" w:rsidR="002B71C3" w:rsidRPr="00B331A5" w:rsidRDefault="002B71C3" w:rsidP="003C5131">
      <w:pPr>
        <w:rPr>
          <w:rFonts w:ascii="Calibri" w:hAnsi="Calibri"/>
          <w:b/>
          <w:sz w:val="28"/>
          <w:szCs w:val="28"/>
        </w:rPr>
      </w:pPr>
    </w:p>
    <w:p w14:paraId="1DD4930A" w14:textId="77777777" w:rsidR="002B71C3" w:rsidRPr="00B331A5" w:rsidRDefault="002B71C3" w:rsidP="003C5131">
      <w:pPr>
        <w:rPr>
          <w:rFonts w:ascii="Calibri" w:hAnsi="Calibri"/>
          <w:b/>
        </w:rPr>
      </w:pPr>
      <w:r w:rsidRPr="00B331A5">
        <w:rPr>
          <w:rFonts w:ascii="Calibri" w:hAnsi="Calibri"/>
          <w:b/>
        </w:rPr>
        <w:t>REVENUE</w:t>
      </w:r>
    </w:p>
    <w:p w14:paraId="7F199B87" w14:textId="77777777" w:rsidR="002B71C3" w:rsidRPr="00B331A5" w:rsidRDefault="002B71C3" w:rsidP="003C5131">
      <w:pPr>
        <w:rPr>
          <w:rFonts w:ascii="Calibri" w:hAnsi="Calibri"/>
          <w:b/>
        </w:rPr>
      </w:pPr>
      <w:r w:rsidRPr="00B331A5">
        <w:rPr>
          <w:noProof/>
          <w:lang w:eastAsia="en-US" w:bidi="ar-SA"/>
        </w:rPr>
        <w:drawing>
          <wp:inline distT="0" distB="0" distL="0" distR="0" wp14:anchorId="09BB4C78" wp14:editId="41C1628E">
            <wp:extent cx="5770771" cy="8069728"/>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72150" cy="8071657"/>
                    </a:xfrm>
                    <a:prstGeom prst="rect">
                      <a:avLst/>
                    </a:prstGeom>
                    <a:noFill/>
                    <a:ln>
                      <a:noFill/>
                    </a:ln>
                  </pic:spPr>
                </pic:pic>
              </a:graphicData>
            </a:graphic>
          </wp:inline>
        </w:drawing>
      </w:r>
    </w:p>
    <w:p w14:paraId="14709364" w14:textId="32EEAFBD" w:rsidR="002B71C3" w:rsidRPr="00B331A5" w:rsidRDefault="002B71C3">
      <w:pPr>
        <w:rPr>
          <w:rFonts w:ascii="Calibri" w:hAnsi="Calibri"/>
          <w:b/>
        </w:rPr>
      </w:pPr>
    </w:p>
    <w:p w14:paraId="3DD314DB" w14:textId="77777777" w:rsidR="002B71C3" w:rsidRPr="00B331A5" w:rsidRDefault="002B71C3" w:rsidP="003C5131">
      <w:pPr>
        <w:pStyle w:val="Heading1"/>
        <w:rPr>
          <w:color w:val="auto"/>
        </w:rPr>
      </w:pPr>
      <w:bookmarkStart w:id="66" w:name="_Toc190248079"/>
      <w:r w:rsidRPr="00B331A5">
        <w:rPr>
          <w:color w:val="auto"/>
        </w:rPr>
        <w:t>Sharon School District Food Program</w:t>
      </w:r>
      <w:bookmarkEnd w:id="66"/>
    </w:p>
    <w:p w14:paraId="65D3F1DE" w14:textId="77777777" w:rsidR="002B71C3" w:rsidRPr="00B331A5" w:rsidRDefault="002B71C3" w:rsidP="003C5131">
      <w:pPr>
        <w:jc w:val="center"/>
      </w:pPr>
      <w:r w:rsidRPr="00B331A5">
        <w:t>PRELIMINARY OPERATING BUDGET FY 2012-2013</w:t>
      </w:r>
    </w:p>
    <w:p w14:paraId="0EF2C976" w14:textId="77777777" w:rsidR="002B71C3" w:rsidRPr="00B331A5" w:rsidRDefault="002B71C3" w:rsidP="003C5131">
      <w:pPr>
        <w:jc w:val="center"/>
      </w:pPr>
      <w:r w:rsidRPr="00B331A5">
        <w:t>(INFORMATIONAL ONLY)</w:t>
      </w:r>
    </w:p>
    <w:p w14:paraId="1327785B" w14:textId="77777777" w:rsidR="002B71C3" w:rsidRPr="00B331A5" w:rsidRDefault="002B71C3" w:rsidP="003C5131"/>
    <w:p w14:paraId="6C40EF48" w14:textId="77777777" w:rsidR="002B71C3" w:rsidRPr="00B331A5" w:rsidRDefault="002B71C3" w:rsidP="003C5131">
      <w:r w:rsidRPr="00B331A5">
        <w:rPr>
          <w:noProof/>
          <w:lang w:eastAsia="en-US" w:bidi="ar-SA"/>
        </w:rPr>
        <w:drawing>
          <wp:inline distT="0" distB="0" distL="0" distR="0" wp14:anchorId="20151D56" wp14:editId="65133A17">
            <wp:extent cx="5321300" cy="6108700"/>
            <wp:effectExtent l="0" t="0" r="12700" b="127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21300" cy="6108700"/>
                    </a:xfrm>
                    <a:prstGeom prst="rect">
                      <a:avLst/>
                    </a:prstGeom>
                    <a:noFill/>
                    <a:ln>
                      <a:noFill/>
                    </a:ln>
                  </pic:spPr>
                </pic:pic>
              </a:graphicData>
            </a:graphic>
          </wp:inline>
        </w:drawing>
      </w:r>
    </w:p>
    <w:p w14:paraId="12288E27" w14:textId="77777777" w:rsidR="002B71C3" w:rsidRPr="00B331A5" w:rsidRDefault="002B71C3">
      <w:r w:rsidRPr="00B331A5">
        <w:br w:type="page"/>
      </w:r>
    </w:p>
    <w:p w14:paraId="38E21E59" w14:textId="77777777" w:rsidR="002B71C3" w:rsidRPr="00B331A5" w:rsidRDefault="002B71C3" w:rsidP="003C5131">
      <w:pPr>
        <w:pStyle w:val="Heading1"/>
        <w:rPr>
          <w:color w:val="auto"/>
        </w:rPr>
      </w:pPr>
      <w:bookmarkStart w:id="67" w:name="_Toc190248080"/>
      <w:r w:rsidRPr="00B331A5">
        <w:rPr>
          <w:color w:val="auto"/>
        </w:rPr>
        <w:t>Orange Windsor Supervisory Union Report</w:t>
      </w:r>
      <w:bookmarkEnd w:id="67"/>
    </w:p>
    <w:p w14:paraId="55B30E4D" w14:textId="77777777" w:rsidR="002B71C3" w:rsidRPr="00B331A5" w:rsidRDefault="002B71C3" w:rsidP="003C5131">
      <w:pPr>
        <w:jc w:val="center"/>
        <w:rPr>
          <w:rFonts w:ascii="Calibri" w:hAnsi="Calibri"/>
        </w:rPr>
      </w:pPr>
      <w:r w:rsidRPr="00B331A5">
        <w:rPr>
          <w:rFonts w:ascii="Calibri" w:hAnsi="Calibri"/>
        </w:rPr>
        <w:t>3590 VT Route 14</w:t>
      </w:r>
    </w:p>
    <w:p w14:paraId="5138953C" w14:textId="77777777" w:rsidR="002B71C3" w:rsidRPr="00B331A5" w:rsidRDefault="002B71C3" w:rsidP="003C5131">
      <w:pPr>
        <w:jc w:val="center"/>
        <w:rPr>
          <w:rFonts w:ascii="Calibri" w:hAnsi="Calibri"/>
        </w:rPr>
      </w:pPr>
      <w:r w:rsidRPr="00B331A5">
        <w:rPr>
          <w:rFonts w:ascii="Calibri" w:hAnsi="Calibri"/>
        </w:rPr>
        <w:t>South Royalton, Vermont 05068</w:t>
      </w:r>
    </w:p>
    <w:p w14:paraId="02C202E8" w14:textId="77777777" w:rsidR="002B71C3" w:rsidRPr="00B331A5" w:rsidRDefault="002B71C3" w:rsidP="003C5131">
      <w:pPr>
        <w:jc w:val="center"/>
        <w:rPr>
          <w:rFonts w:ascii="Calibri" w:hAnsi="Calibri"/>
        </w:rPr>
      </w:pPr>
    </w:p>
    <w:p w14:paraId="67F6252B" w14:textId="77777777" w:rsidR="002B71C3" w:rsidRPr="00B331A5" w:rsidRDefault="002B71C3" w:rsidP="003C5131">
      <w:pPr>
        <w:jc w:val="center"/>
        <w:rPr>
          <w:rFonts w:ascii="Calibri" w:hAnsi="Calibri"/>
        </w:rPr>
      </w:pPr>
      <w:r w:rsidRPr="00B331A5">
        <w:rPr>
          <w:rFonts w:ascii="Calibri" w:hAnsi="Calibri"/>
        </w:rPr>
        <w:t>Superintendent’s Report for the Year Ending December 31, 2011</w:t>
      </w:r>
    </w:p>
    <w:p w14:paraId="68FCC6E0" w14:textId="77777777" w:rsidR="002B71C3" w:rsidRPr="00B331A5" w:rsidRDefault="002B71C3" w:rsidP="003C5131">
      <w:pPr>
        <w:rPr>
          <w:rFonts w:ascii="Calibri" w:hAnsi="Calibri"/>
        </w:rPr>
      </w:pPr>
    </w:p>
    <w:p w14:paraId="44667191" w14:textId="77777777" w:rsidR="002B71C3" w:rsidRPr="00B331A5" w:rsidRDefault="002B71C3" w:rsidP="003C5131">
      <w:pPr>
        <w:rPr>
          <w:rFonts w:ascii="Calibri" w:hAnsi="Calibri"/>
        </w:rPr>
      </w:pPr>
      <w:r w:rsidRPr="00B331A5">
        <w:rPr>
          <w:rFonts w:ascii="Calibri" w:hAnsi="Calibri"/>
        </w:rPr>
        <w:t>“What a difference a day makes– Twenty-four little hours– Brought the sun and the flowers– Where there used to be rain–” [© 1934 by Maria Mendez Grever and Stanley Adams]</w:t>
      </w:r>
    </w:p>
    <w:p w14:paraId="291F9AA0" w14:textId="77777777" w:rsidR="002B71C3" w:rsidRPr="00B331A5" w:rsidRDefault="002B71C3" w:rsidP="003C5131">
      <w:pPr>
        <w:rPr>
          <w:rFonts w:ascii="Calibri" w:hAnsi="Calibri"/>
        </w:rPr>
      </w:pPr>
    </w:p>
    <w:p w14:paraId="3C7BA286" w14:textId="77777777" w:rsidR="002B71C3" w:rsidRPr="00B331A5" w:rsidRDefault="002B71C3" w:rsidP="003C5131">
      <w:pPr>
        <w:rPr>
          <w:rFonts w:ascii="Calibri" w:hAnsi="Calibri"/>
        </w:rPr>
      </w:pPr>
      <w:r w:rsidRPr="00B331A5">
        <w:rPr>
          <w:rFonts w:ascii="Calibri" w:hAnsi="Calibri"/>
        </w:rPr>
        <w:t>When I sat down to begin this summary of the last year in Orange Windsor Supervisory Union (OWSU), I couldn’t get these words out of my mind.  What a difference a day makes!  What a difference a year makes.  And what a difference THIS year made!!! This report will give an overview of the progress made in the supervisory union over the last year.  I will share a brief update on Irene and her legacy to OWSU and will end the report with a preview of some changes required by recent legislation and how we will implement them in 2012.  These changes will alter the supervisory union’s scope of activities and breadth of responsibilities in ways not seen in its 25</w:t>
      </w:r>
      <w:r w:rsidRPr="00B331A5">
        <w:rPr>
          <w:rFonts w:ascii="Calibri" w:hAnsi="Calibri"/>
          <w:vertAlign w:val="superscript"/>
        </w:rPr>
        <w:t>+</w:t>
      </w:r>
      <w:r w:rsidRPr="00B331A5">
        <w:rPr>
          <w:rFonts w:ascii="Calibri" w:hAnsi="Calibri"/>
        </w:rPr>
        <w:t xml:space="preserve"> year history.</w:t>
      </w:r>
    </w:p>
    <w:p w14:paraId="6E16C392" w14:textId="77777777" w:rsidR="002B71C3" w:rsidRPr="00B331A5" w:rsidRDefault="002B71C3" w:rsidP="003C5131">
      <w:pPr>
        <w:rPr>
          <w:rFonts w:ascii="Calibri" w:hAnsi="Calibri"/>
        </w:rPr>
      </w:pPr>
    </w:p>
    <w:p w14:paraId="7A59B085" w14:textId="57E6DAF8" w:rsidR="002B71C3" w:rsidRPr="00B331A5" w:rsidRDefault="002B71C3" w:rsidP="003C5131">
      <w:pPr>
        <w:rPr>
          <w:rFonts w:ascii="Calibri" w:hAnsi="Calibri"/>
        </w:rPr>
      </w:pPr>
      <w:r w:rsidRPr="00B331A5">
        <w:rPr>
          <w:rFonts w:ascii="Calibri" w:hAnsi="Calibri"/>
        </w:rPr>
        <w:t xml:space="preserve">A mere twelve months ago I wrote with a sense of optimism that OWSU and the five member town boards were hard at work looking at options for changing governance structures.  We were holding discussions with boards from two other supervisory unions and two additional school districts, and it looked like we would be developing a proposal to take to the communities about forming a Regional Education District (RED).  In addition, I reported on the first annual OWSU-wide music festival and I looking forward toward developing curriculum collaboratively across OWSU’s five schools.   As 2011 passed from winter into early spring, it became increasingly apparent that the divergent interests of our five towns works against forming a RED.  Three towns enjoy school choice for their secondary school students (Sharon, Strafford and Tunbridge) while Chelsea and Royalton are committed to providing education to students within their existing K – 12 structures.  That being said, Royalton has invited other K – 12 districts, Bethel, Rochester, and Chelsea to continue a dialogue in hopes of determining whether or not there is sufficient interest to explore a RED among them.  Meanwhile, Tunbridge, Sharon, and Strafford have carried on a similar </w:t>
      </w:r>
      <w:r w:rsidR="000A672D" w:rsidRPr="00B331A5">
        <w:rPr>
          <w:rFonts w:ascii="Calibri" w:hAnsi="Calibri"/>
        </w:rPr>
        <w:t>conversation that</w:t>
      </w:r>
      <w:r w:rsidRPr="00B331A5">
        <w:rPr>
          <w:rFonts w:ascii="Calibri" w:hAnsi="Calibri"/>
        </w:rPr>
        <w:t xml:space="preserve"> also included Thetford.  Board members continue to develop working relationships among themselves while they explore the many and varied interests which may drive decisions about any RED that may be proposed in the future.  In other words, there has been a lot of preliminary discussion and no formal action.</w:t>
      </w:r>
    </w:p>
    <w:p w14:paraId="5DD5E184" w14:textId="77777777" w:rsidR="002B71C3" w:rsidRPr="00B331A5" w:rsidRDefault="002B71C3" w:rsidP="003C5131">
      <w:pPr>
        <w:rPr>
          <w:rFonts w:ascii="Calibri" w:hAnsi="Calibri"/>
        </w:rPr>
      </w:pPr>
    </w:p>
    <w:p w14:paraId="713960E3" w14:textId="77777777" w:rsidR="002B71C3" w:rsidRPr="00B331A5" w:rsidRDefault="002B71C3" w:rsidP="003C5131">
      <w:pPr>
        <w:rPr>
          <w:rFonts w:ascii="Calibri" w:hAnsi="Calibri"/>
        </w:rPr>
      </w:pPr>
      <w:r w:rsidRPr="00B331A5">
        <w:rPr>
          <w:rFonts w:ascii="Calibri" w:hAnsi="Calibri"/>
        </w:rPr>
        <w:t xml:space="preserve">On the other hand, OWSU’s administrative team (AdTeam) slated four more collaborative activities for students from all schools to supplement the annual music festival.  Tunbridge hosted a middle school game night and dance; Sharon hosted OWSU’s first “Iron Chef” competition with over 100 students representing all five schools.  The fare included dishes prepared with locally grown ingredients with suggestions taken for possible addition to the regular school lunch menu.  Strafford will host a day in February in which artists from all five </w:t>
      </w:r>
    </w:p>
    <w:p w14:paraId="4146DFCC" w14:textId="77777777" w:rsidR="002B71C3" w:rsidRPr="00B331A5" w:rsidRDefault="002B71C3" w:rsidP="003C5131">
      <w:pPr>
        <w:rPr>
          <w:rFonts w:ascii="Calibri" w:hAnsi="Calibri"/>
          <w:b/>
        </w:rPr>
      </w:pPr>
      <w:r w:rsidRPr="00B331A5">
        <w:rPr>
          <w:rFonts w:ascii="Calibri" w:hAnsi="Calibri"/>
          <w:b/>
        </w:rPr>
        <w:t>Superintendent’s Report (continued)</w:t>
      </w:r>
    </w:p>
    <w:p w14:paraId="57046E59" w14:textId="77777777" w:rsidR="002B71C3" w:rsidRPr="00B331A5" w:rsidRDefault="002B71C3" w:rsidP="003C5131">
      <w:pPr>
        <w:rPr>
          <w:rFonts w:ascii="Calibri" w:hAnsi="Calibri"/>
        </w:rPr>
      </w:pPr>
      <w:r w:rsidRPr="00B331A5">
        <w:rPr>
          <w:rFonts w:ascii="Calibri" w:hAnsi="Calibri"/>
        </w:rPr>
        <w:t>towns have been invited to work with students to produce and display art work.  Chelsea will invite students to participate in an international festival featuring food, music and performances, from various parts of the world.  Finally, at its early December meeting, the AdTeam unanimously approved of providing a ‘Health and Wellness Retreat’ for all 8</w:t>
      </w:r>
      <w:r w:rsidRPr="00B331A5">
        <w:rPr>
          <w:rFonts w:ascii="Calibri" w:hAnsi="Calibri"/>
          <w:vertAlign w:val="superscript"/>
        </w:rPr>
        <w:t>th</w:t>
      </w:r>
      <w:r w:rsidRPr="00B331A5">
        <w:rPr>
          <w:rFonts w:ascii="Calibri" w:hAnsi="Calibri"/>
        </w:rPr>
        <w:t xml:space="preserve"> graders giving them a chance to get to know each other and to prepare for the transition from middle school to high school.  This retreat is scheduled for early spring 2012.</w:t>
      </w:r>
    </w:p>
    <w:p w14:paraId="600A32FB" w14:textId="77777777" w:rsidR="002B71C3" w:rsidRPr="00B331A5" w:rsidRDefault="002B71C3" w:rsidP="003C5131">
      <w:pPr>
        <w:rPr>
          <w:rFonts w:ascii="Calibri" w:hAnsi="Calibri"/>
        </w:rPr>
      </w:pPr>
    </w:p>
    <w:p w14:paraId="0252C18C" w14:textId="7AF220A7" w:rsidR="002B71C3" w:rsidRPr="00B331A5" w:rsidRDefault="002B71C3" w:rsidP="003C5131">
      <w:pPr>
        <w:rPr>
          <w:rFonts w:ascii="Calibri" w:hAnsi="Calibri"/>
        </w:rPr>
      </w:pPr>
      <w:r w:rsidRPr="00B331A5">
        <w:rPr>
          <w:rFonts w:ascii="Calibri" w:hAnsi="Calibri"/>
        </w:rPr>
        <w:t>We began the school year with the annual faculty and staff ‘</w:t>
      </w:r>
      <w:r w:rsidR="000A672D" w:rsidRPr="00B331A5">
        <w:rPr>
          <w:rFonts w:ascii="Calibri" w:hAnsi="Calibri"/>
        </w:rPr>
        <w:t>in-service</w:t>
      </w:r>
      <w:r w:rsidRPr="00B331A5">
        <w:rPr>
          <w:rFonts w:ascii="Calibri" w:hAnsi="Calibri"/>
        </w:rPr>
        <w:t xml:space="preserve">’ opening on August 25.  We invited all support staff, central office personnel, school office personnel, and bus drivers to join in the opening activities (first time for all OWSU affiliated faculty and staff).  In addition to recognizing OWSU’s distinguished teachers, Stephanie Joyce from Chelsea Public School, and Karen Colby from Tunbridge Central School, we conducted a number of full-staff trainings such as mandatory reporting, the prevention of sexual abuse, and blood-borne pathogens.  The schools held their school-based trainings on August 26.  </w:t>
      </w:r>
    </w:p>
    <w:p w14:paraId="3BD7BCBA" w14:textId="77777777" w:rsidR="002B71C3" w:rsidRPr="00B331A5" w:rsidRDefault="002B71C3" w:rsidP="003C5131">
      <w:pPr>
        <w:rPr>
          <w:rFonts w:ascii="Calibri" w:hAnsi="Calibri"/>
        </w:rPr>
      </w:pPr>
    </w:p>
    <w:p w14:paraId="5E6FED22" w14:textId="77777777" w:rsidR="002B71C3" w:rsidRPr="00B331A5" w:rsidRDefault="002B71C3" w:rsidP="003C5131">
      <w:pPr>
        <w:rPr>
          <w:rFonts w:ascii="Calibri" w:hAnsi="Calibri"/>
        </w:rPr>
      </w:pPr>
      <w:r w:rsidRPr="00B331A5">
        <w:rPr>
          <w:rFonts w:ascii="Calibri" w:hAnsi="Calibri"/>
        </w:rPr>
        <w:t>And then the rains came - - - in August - - - on the 28</w:t>
      </w:r>
      <w:r w:rsidRPr="00B331A5">
        <w:rPr>
          <w:rFonts w:ascii="Calibri" w:hAnsi="Calibri"/>
          <w:vertAlign w:val="superscript"/>
        </w:rPr>
        <w:t>th</w:t>
      </w:r>
      <w:r w:rsidRPr="00B331A5">
        <w:rPr>
          <w:rFonts w:ascii="Calibri" w:hAnsi="Calibri"/>
        </w:rPr>
        <w:t xml:space="preserve"> - - -  and some things got put on hold (like the opening of  school, delayed by four days) while other things succumbed to the winds of political change (like the formation of a RED, mentioned above).  And still other things took root, grew, and flourished.  </w:t>
      </w:r>
    </w:p>
    <w:p w14:paraId="06E91FBA" w14:textId="77777777" w:rsidR="002B71C3" w:rsidRPr="00B331A5" w:rsidRDefault="002B71C3" w:rsidP="003C5131">
      <w:pPr>
        <w:rPr>
          <w:rFonts w:ascii="Calibri" w:hAnsi="Calibri"/>
        </w:rPr>
      </w:pPr>
    </w:p>
    <w:p w14:paraId="3872C50A" w14:textId="77777777" w:rsidR="002B71C3" w:rsidRPr="00B331A5" w:rsidRDefault="002B71C3" w:rsidP="003C5131">
      <w:pPr>
        <w:rPr>
          <w:rFonts w:ascii="Calibri" w:hAnsi="Calibri"/>
        </w:rPr>
      </w:pPr>
      <w:r w:rsidRPr="00B331A5">
        <w:rPr>
          <w:rFonts w:ascii="Calibri" w:hAnsi="Calibri"/>
        </w:rPr>
        <w:t>Although the damage from Irene differed from town to town, all five schools delayed opening of school until after Labor Day (four days) to give town road crews the chance to assess and repair damage.  South Royalton School experienced 4-5 feet of water in four classrooms, and in the boiler and electrical rooms. OWSU had 1-2 feet of water throughout the first floor of its office and storage next to Welch’s Hardware Store.  In fact, the superintendent’s office, special education, and early childhood education continue to operate from the Butler’s Bus Service office, known as the ‘bus barn.’ Everyone was relieved when we welcomed the students to all of our schools on September 6</w:t>
      </w:r>
      <w:r w:rsidRPr="00B331A5">
        <w:rPr>
          <w:rFonts w:ascii="Calibri" w:hAnsi="Calibri"/>
          <w:vertAlign w:val="superscript"/>
        </w:rPr>
        <w:t>th</w:t>
      </w:r>
      <w:r w:rsidRPr="00B331A5">
        <w:rPr>
          <w:rFonts w:ascii="Calibri" w:hAnsi="Calibri"/>
        </w:rPr>
        <w:t>.  As time progressed, we regained our equilibrium and began planning and implementing the activities and initiatives, some of which are mentioned above.</w:t>
      </w:r>
    </w:p>
    <w:p w14:paraId="25FDD964" w14:textId="77777777" w:rsidR="002B71C3" w:rsidRPr="00B331A5" w:rsidRDefault="002B71C3" w:rsidP="003C5131">
      <w:pPr>
        <w:rPr>
          <w:rFonts w:ascii="Calibri" w:hAnsi="Calibri"/>
        </w:rPr>
      </w:pPr>
    </w:p>
    <w:p w14:paraId="1689931E" w14:textId="69E290B2" w:rsidR="002B71C3" w:rsidRPr="00B331A5" w:rsidRDefault="002B71C3" w:rsidP="003C5131">
      <w:pPr>
        <w:rPr>
          <w:rFonts w:ascii="Calibri" w:hAnsi="Calibri"/>
        </w:rPr>
      </w:pPr>
      <w:r w:rsidRPr="00B331A5">
        <w:rPr>
          <w:rFonts w:ascii="Calibri" w:hAnsi="Calibri"/>
        </w:rPr>
        <w:t xml:space="preserve">2012 will see some marked changes within OWSU’s operations.  For example, for years legislation required supervisory union boards to coordinate curriculum plans. Now statutes call for the board to establish a supervisory union-wide curriculum.  Toward this end, The AdTeam comprised of the principals, business manager, grant coordinator, special education director, and superintendent  made the commitment to initiate an OWSU Professional Development Committee (OWSU PDC) to plan activities for all district-wide </w:t>
      </w:r>
      <w:r w:rsidR="000A672D" w:rsidRPr="00B331A5">
        <w:rPr>
          <w:rFonts w:ascii="Calibri" w:hAnsi="Calibri"/>
        </w:rPr>
        <w:t>in-service</w:t>
      </w:r>
      <w:r w:rsidRPr="00B331A5">
        <w:rPr>
          <w:rFonts w:ascii="Calibri" w:hAnsi="Calibri"/>
        </w:rPr>
        <w:t xml:space="preserve"> staff development meetings to introduce faculty to the new national Common Core State Standards at its annual staff development meeting in March.  In addition, the AdTeam is planning to add another full day of district-wide professional development in the 2012 – 2013 calendar.</w:t>
      </w:r>
    </w:p>
    <w:p w14:paraId="36DDABCF" w14:textId="77777777" w:rsidR="002B71C3" w:rsidRPr="00B331A5" w:rsidRDefault="002B71C3" w:rsidP="003C5131">
      <w:pPr>
        <w:rPr>
          <w:rFonts w:ascii="Calibri" w:hAnsi="Calibri"/>
        </w:rPr>
      </w:pPr>
    </w:p>
    <w:p w14:paraId="7114E9BB" w14:textId="77777777" w:rsidR="002B71C3" w:rsidRPr="00B331A5" w:rsidRDefault="002B71C3" w:rsidP="003C5131">
      <w:pPr>
        <w:rPr>
          <w:rFonts w:ascii="Calibri" w:hAnsi="Calibri"/>
          <w:b/>
        </w:rPr>
      </w:pPr>
    </w:p>
    <w:p w14:paraId="4A579A5A" w14:textId="77777777" w:rsidR="002B71C3" w:rsidRPr="00B331A5" w:rsidRDefault="002B71C3" w:rsidP="003C5131">
      <w:pPr>
        <w:rPr>
          <w:rFonts w:ascii="Calibri" w:hAnsi="Calibri"/>
          <w:b/>
        </w:rPr>
      </w:pPr>
      <w:r w:rsidRPr="00B331A5">
        <w:rPr>
          <w:rFonts w:ascii="Calibri" w:hAnsi="Calibri"/>
          <w:b/>
        </w:rPr>
        <w:t>Superintendent’s Report (continued)</w:t>
      </w:r>
    </w:p>
    <w:p w14:paraId="1DC94C6F" w14:textId="77777777" w:rsidR="002B71C3" w:rsidRPr="00B331A5" w:rsidRDefault="002B71C3" w:rsidP="003C5131">
      <w:pPr>
        <w:rPr>
          <w:rFonts w:ascii="Calibri" w:hAnsi="Calibri"/>
        </w:rPr>
      </w:pPr>
      <w:r w:rsidRPr="00B331A5">
        <w:rPr>
          <w:rFonts w:ascii="Calibri" w:hAnsi="Calibri"/>
        </w:rPr>
        <w:t xml:space="preserve">Undoubtedly, the biggest change for our schools and supervisory union contained in the legislation called Act 153 will be the movement of special education from a district responsibility to a supervisory union service.  Passed by the legislature in the ‘Challenges for Change’ days, the rationale behind Act 153 centers around the belief that special education costs could be more effectively handled by centralizing services and allocating them to the schools on as ‘as needed’ basis.  Although the statute calls for changes to occur by the end of 2012 – 2013 the OWSU board approved beginning ‘centralization’ next year.  </w:t>
      </w:r>
    </w:p>
    <w:p w14:paraId="4E85FAB7" w14:textId="77777777" w:rsidR="002B71C3" w:rsidRPr="00B331A5" w:rsidRDefault="002B71C3" w:rsidP="003C5131">
      <w:pPr>
        <w:rPr>
          <w:rFonts w:ascii="Calibri" w:hAnsi="Calibri"/>
        </w:rPr>
      </w:pPr>
    </w:p>
    <w:p w14:paraId="04F027C2" w14:textId="77777777" w:rsidR="002B71C3" w:rsidRPr="00B331A5" w:rsidRDefault="002B71C3" w:rsidP="003C5131">
      <w:pPr>
        <w:rPr>
          <w:rFonts w:ascii="Calibri" w:hAnsi="Calibri"/>
        </w:rPr>
      </w:pPr>
      <w:r w:rsidRPr="00B331A5">
        <w:rPr>
          <w:rFonts w:ascii="Calibri" w:hAnsi="Calibri"/>
        </w:rPr>
        <w:t xml:space="preserve">The Board’s decision was guided by the arrival of Deborah Matthews as the new OWSU Director of Special Services.  She came from a supervisory union that already offers centralized special education services and knows what it could look like and which pitfalls to avoid.  Deb’s first step was to begin assessing services as they are currently provided.  Together, she and I recommended to the Board that all staff and services currently provided by the districts remain in place for 2012-2013 and that we look at improving effectiveness.  As time progresses, we will look for opportunities to share services across schools, use fewer outside placements and outside consultants wherever feasible, and to better prepare our faculty to address the procedures which guide the decisions that lead to better use of our resources as well as meeting the needs of students.  Overall, OWSU has experienced modest drops in special education spending over the past four years, and we anticipate that trend continuing. </w:t>
      </w:r>
    </w:p>
    <w:p w14:paraId="0C31F8D3" w14:textId="77777777" w:rsidR="002B71C3" w:rsidRPr="00B331A5" w:rsidRDefault="002B71C3" w:rsidP="003C5131">
      <w:pPr>
        <w:rPr>
          <w:rFonts w:ascii="Calibri" w:hAnsi="Calibri"/>
        </w:rPr>
      </w:pPr>
      <w:r w:rsidRPr="00B331A5">
        <w:rPr>
          <w:rFonts w:ascii="Calibri" w:hAnsi="Calibri"/>
        </w:rPr>
        <w:t xml:space="preserve"> </w:t>
      </w:r>
    </w:p>
    <w:p w14:paraId="742364BB" w14:textId="77777777" w:rsidR="002B71C3" w:rsidRPr="00B331A5" w:rsidRDefault="002B71C3" w:rsidP="003C5131">
      <w:pPr>
        <w:rPr>
          <w:rFonts w:ascii="Calibri" w:hAnsi="Calibri"/>
        </w:rPr>
      </w:pPr>
      <w:r w:rsidRPr="00B331A5">
        <w:rPr>
          <w:rFonts w:ascii="Calibri" w:hAnsi="Calibri"/>
        </w:rPr>
        <w:t>In the meantime, special education line items will no longer appear in town school district budgets.  They will be replaced by an increased supervisory union assessment.  To fairly assess costs to the five OWSU towns, the Board adopted a funding formula based on each district’s number of ‘equalized pupils.’  ‘Equalized pupils’ is a two-year rolling average of the number of pupils for whom a school district is responsible for educating.  That average is multiplied by a ‘weighting factor’ developed by the state.  For example, an elementary pupil is ‘weighted’ at 1.0 while a secondary pupil is weighted at 1.25.  Additional weight offered for poverty or limited English proficiency.  In other words, ‘equalized pupils’ include town resident students attending both the town school and those who are enrolled in another middle or high school at the town’s expense.  By contrast, regular supervisory union costs are assessed on the number of students actually attending our town operated schools.</w:t>
      </w:r>
    </w:p>
    <w:p w14:paraId="0CDC4EFA" w14:textId="77777777" w:rsidR="002B71C3" w:rsidRPr="00B331A5" w:rsidRDefault="002B71C3" w:rsidP="003C5131">
      <w:pPr>
        <w:rPr>
          <w:rFonts w:ascii="Calibri" w:hAnsi="Calibri"/>
        </w:rPr>
      </w:pPr>
    </w:p>
    <w:p w14:paraId="7ACE75CE" w14:textId="77777777" w:rsidR="002B71C3" w:rsidRPr="00B331A5" w:rsidRDefault="002B71C3" w:rsidP="003C5131">
      <w:pPr>
        <w:rPr>
          <w:rFonts w:ascii="Calibri" w:hAnsi="Calibri"/>
        </w:rPr>
      </w:pPr>
      <w:r w:rsidRPr="00B331A5">
        <w:rPr>
          <w:rFonts w:ascii="Calibri" w:hAnsi="Calibri"/>
        </w:rPr>
        <w:t>As I mentioned, at the beginning, change has occurred and will continue to occur.  Sometimes it has been predictable and planned. Other times it has been thrust upon us by nature or the legislature.  I believe that OWSU has done as good a job planning for the known and rolling with the unknown. We have increased collaboration on a number of fronts including professional development and student activities.  We are poised to move into a coordinated approach to curriculum development and special education.  And we have survived the wild and wet surprise in August.  What a difference a year makes!</w:t>
      </w:r>
    </w:p>
    <w:p w14:paraId="5D8A4763" w14:textId="77777777" w:rsidR="002B71C3" w:rsidRPr="00B331A5" w:rsidRDefault="002B71C3" w:rsidP="003C5131">
      <w:pPr>
        <w:rPr>
          <w:rFonts w:ascii="Calibri" w:hAnsi="Calibri"/>
        </w:rPr>
      </w:pPr>
    </w:p>
    <w:p w14:paraId="1CE17C01" w14:textId="77777777" w:rsidR="002B71C3" w:rsidRPr="00B331A5" w:rsidRDefault="002B71C3">
      <w:r w:rsidRPr="00B331A5">
        <w:br w:type="page"/>
      </w:r>
    </w:p>
    <w:p w14:paraId="115F0071" w14:textId="77777777" w:rsidR="002B71C3" w:rsidRPr="00B331A5" w:rsidRDefault="002B71C3">
      <w:r w:rsidRPr="00B331A5">
        <w:rPr>
          <w:noProof/>
          <w:lang w:eastAsia="en-US" w:bidi="ar-SA"/>
        </w:rPr>
        <w:drawing>
          <wp:inline distT="0" distB="0" distL="0" distR="0" wp14:anchorId="2DA879FF" wp14:editId="335CE5DB">
            <wp:extent cx="6165850" cy="8547665"/>
            <wp:effectExtent l="0" t="0" r="6350" b="127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66529" cy="8548606"/>
                    </a:xfrm>
                    <a:prstGeom prst="rect">
                      <a:avLst/>
                    </a:prstGeom>
                    <a:noFill/>
                    <a:ln>
                      <a:noFill/>
                    </a:ln>
                  </pic:spPr>
                </pic:pic>
              </a:graphicData>
            </a:graphic>
          </wp:inline>
        </w:drawing>
      </w:r>
    </w:p>
    <w:p w14:paraId="04A0ACDF" w14:textId="77777777" w:rsidR="002B71C3" w:rsidRPr="00B331A5" w:rsidRDefault="002B71C3">
      <w:pPr>
        <w:rPr>
          <w:rFonts w:ascii="Calibri" w:hAnsi="Calibri"/>
          <w:b/>
        </w:rPr>
      </w:pPr>
      <w:r w:rsidRPr="00B331A5">
        <w:rPr>
          <w:rFonts w:ascii="Calibri" w:hAnsi="Calibri"/>
          <w:b/>
          <w:noProof/>
          <w:lang w:eastAsia="en-US" w:bidi="ar-SA"/>
        </w:rPr>
        <w:drawing>
          <wp:inline distT="0" distB="0" distL="0" distR="0" wp14:anchorId="0DEAE192" wp14:editId="06DC5DCF">
            <wp:extent cx="6280150" cy="8133763"/>
            <wp:effectExtent l="0" t="0" r="0" b="0"/>
            <wp:docPr id="31" name="Picture 31" descr="JAN'S DISK:T18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JAN'S DISK:T184.pdf"/>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280483" cy="8134194"/>
                    </a:xfrm>
                    <a:prstGeom prst="rect">
                      <a:avLst/>
                    </a:prstGeom>
                    <a:noFill/>
                    <a:ln>
                      <a:noFill/>
                    </a:ln>
                  </pic:spPr>
                </pic:pic>
              </a:graphicData>
            </a:graphic>
          </wp:inline>
        </w:drawing>
      </w:r>
    </w:p>
    <w:p w14:paraId="231494DF" w14:textId="77777777" w:rsidR="002B71C3" w:rsidRPr="00B331A5" w:rsidRDefault="002B71C3"/>
    <w:p w14:paraId="7CB21C37" w14:textId="7217EFE1" w:rsidR="002B71C3" w:rsidRPr="00B331A5" w:rsidRDefault="002B71C3" w:rsidP="00BD0BF4">
      <w:pPr>
        <w:pStyle w:val="Heading1"/>
        <w:rPr>
          <w:color w:val="auto"/>
        </w:rPr>
      </w:pPr>
      <w:bookmarkStart w:id="68" w:name="_Toc190248081"/>
      <w:r w:rsidRPr="00B331A5">
        <w:rPr>
          <w:color w:val="auto"/>
        </w:rPr>
        <w:t>Orange Windsor Supervisory Union Expense Budget</w:t>
      </w:r>
      <w:r w:rsidR="00BD0BF4" w:rsidRPr="00B331A5">
        <w:rPr>
          <w:color w:val="auto"/>
        </w:rPr>
        <w:t xml:space="preserve"> FY12-</w:t>
      </w:r>
      <w:r w:rsidRPr="00B331A5">
        <w:rPr>
          <w:color w:val="auto"/>
        </w:rPr>
        <w:t>13</w:t>
      </w:r>
      <w:bookmarkEnd w:id="68"/>
    </w:p>
    <w:p w14:paraId="57F168D5" w14:textId="77777777" w:rsidR="002B71C3" w:rsidRPr="00B331A5" w:rsidRDefault="002B71C3" w:rsidP="003C5131"/>
    <w:p w14:paraId="634FA126" w14:textId="77777777" w:rsidR="002B71C3" w:rsidRPr="00B331A5" w:rsidRDefault="002B71C3" w:rsidP="003C5131">
      <w:r w:rsidRPr="00B331A5">
        <w:rPr>
          <w:noProof/>
          <w:lang w:eastAsia="en-US" w:bidi="ar-SA"/>
        </w:rPr>
        <w:drawing>
          <wp:inline distT="0" distB="0" distL="0" distR="0" wp14:anchorId="4F07716A" wp14:editId="6B96D795">
            <wp:extent cx="5771846" cy="6805295"/>
            <wp:effectExtent l="0" t="0" r="0" b="190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72150" cy="6805653"/>
                    </a:xfrm>
                    <a:prstGeom prst="rect">
                      <a:avLst/>
                    </a:prstGeom>
                    <a:noFill/>
                    <a:ln>
                      <a:noFill/>
                    </a:ln>
                  </pic:spPr>
                </pic:pic>
              </a:graphicData>
            </a:graphic>
          </wp:inline>
        </w:drawing>
      </w:r>
    </w:p>
    <w:p w14:paraId="00E60C9E" w14:textId="77777777" w:rsidR="002B71C3" w:rsidRPr="00B331A5" w:rsidRDefault="002B71C3" w:rsidP="003C5131"/>
    <w:p w14:paraId="147ECCC3" w14:textId="77777777" w:rsidR="002B71C3" w:rsidRPr="00B331A5" w:rsidRDefault="002B71C3" w:rsidP="003C5131"/>
    <w:p w14:paraId="5F8213A1" w14:textId="77777777" w:rsidR="002B71C3" w:rsidRPr="00B331A5" w:rsidRDefault="002B71C3" w:rsidP="003C5131"/>
    <w:p w14:paraId="1C37F513" w14:textId="77777777" w:rsidR="002B71C3" w:rsidRPr="00B331A5" w:rsidRDefault="002B71C3" w:rsidP="003C5131"/>
    <w:p w14:paraId="09D8AA73" w14:textId="77777777" w:rsidR="00A04EE2" w:rsidRPr="00B331A5" w:rsidRDefault="00A04EE2" w:rsidP="003C5131">
      <w:pPr>
        <w:rPr>
          <w:b/>
        </w:rPr>
      </w:pPr>
    </w:p>
    <w:p w14:paraId="580FA783" w14:textId="77777777" w:rsidR="00A04EE2" w:rsidRPr="00B331A5" w:rsidRDefault="00A04EE2" w:rsidP="003C5131">
      <w:pPr>
        <w:rPr>
          <w:b/>
        </w:rPr>
      </w:pPr>
    </w:p>
    <w:p w14:paraId="6B9A2D18" w14:textId="77777777" w:rsidR="00A04EE2" w:rsidRPr="00B331A5" w:rsidRDefault="00A04EE2" w:rsidP="003C5131">
      <w:pPr>
        <w:rPr>
          <w:b/>
        </w:rPr>
      </w:pPr>
    </w:p>
    <w:p w14:paraId="76FC460F" w14:textId="77777777" w:rsidR="00BD0BF4" w:rsidRPr="00B331A5" w:rsidRDefault="00BD0BF4">
      <w:pPr>
        <w:widowControl/>
        <w:suppressAutoHyphens w:val="0"/>
        <w:rPr>
          <w:b/>
        </w:rPr>
      </w:pPr>
      <w:r w:rsidRPr="00B331A5">
        <w:rPr>
          <w:b/>
        </w:rPr>
        <w:br w:type="page"/>
      </w:r>
    </w:p>
    <w:p w14:paraId="29C19326" w14:textId="1B5A6C5F" w:rsidR="002B71C3" w:rsidRPr="00B331A5" w:rsidRDefault="002B71C3" w:rsidP="003C5131">
      <w:pPr>
        <w:rPr>
          <w:b/>
        </w:rPr>
      </w:pPr>
      <w:r w:rsidRPr="00B331A5">
        <w:rPr>
          <w:b/>
        </w:rPr>
        <w:t>OWSU Expenditure Budget (Continued)</w:t>
      </w:r>
    </w:p>
    <w:p w14:paraId="0236E9F5" w14:textId="77777777" w:rsidR="002B71C3" w:rsidRPr="00B331A5" w:rsidRDefault="002B71C3" w:rsidP="003C5131"/>
    <w:p w14:paraId="0FBA049E" w14:textId="77777777" w:rsidR="002B71C3" w:rsidRPr="00B331A5" w:rsidRDefault="002B71C3" w:rsidP="003C5131">
      <w:r w:rsidRPr="00B331A5">
        <w:rPr>
          <w:noProof/>
          <w:lang w:eastAsia="en-US" w:bidi="ar-SA"/>
        </w:rPr>
        <w:drawing>
          <wp:inline distT="0" distB="0" distL="0" distR="0" wp14:anchorId="14D9546F" wp14:editId="7088EFFA">
            <wp:extent cx="5770880" cy="6286500"/>
            <wp:effectExtent l="0" t="0" r="0" b="1270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72150" cy="6287883"/>
                    </a:xfrm>
                    <a:prstGeom prst="rect">
                      <a:avLst/>
                    </a:prstGeom>
                    <a:noFill/>
                    <a:ln>
                      <a:noFill/>
                    </a:ln>
                  </pic:spPr>
                </pic:pic>
              </a:graphicData>
            </a:graphic>
          </wp:inline>
        </w:drawing>
      </w:r>
    </w:p>
    <w:p w14:paraId="6E4FE61C" w14:textId="77777777" w:rsidR="002B71C3" w:rsidRPr="00B331A5" w:rsidRDefault="002B71C3">
      <w:r w:rsidRPr="00B331A5">
        <w:br w:type="page"/>
      </w:r>
    </w:p>
    <w:p w14:paraId="0A3BA04F" w14:textId="77777777" w:rsidR="002B71C3" w:rsidRPr="00B331A5" w:rsidRDefault="002B71C3" w:rsidP="003C5131">
      <w:pPr>
        <w:rPr>
          <w:b/>
        </w:rPr>
      </w:pPr>
      <w:r w:rsidRPr="00B331A5">
        <w:rPr>
          <w:b/>
        </w:rPr>
        <w:t>OWSU Expenditure Budget (Continued)</w:t>
      </w:r>
    </w:p>
    <w:p w14:paraId="2C81ABFA" w14:textId="77777777" w:rsidR="002B71C3" w:rsidRPr="00B331A5" w:rsidRDefault="002B71C3" w:rsidP="003C5131"/>
    <w:p w14:paraId="05AF4EEB" w14:textId="77777777" w:rsidR="002B71C3" w:rsidRPr="00B331A5" w:rsidRDefault="002B71C3" w:rsidP="003C5131">
      <w:r w:rsidRPr="00B331A5">
        <w:rPr>
          <w:noProof/>
          <w:lang w:eastAsia="en-US" w:bidi="ar-SA"/>
        </w:rPr>
        <w:drawing>
          <wp:inline distT="0" distB="0" distL="0" distR="0" wp14:anchorId="506B38DD" wp14:editId="3C71579E">
            <wp:extent cx="5771515" cy="7645400"/>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72150" cy="7646242"/>
                    </a:xfrm>
                    <a:prstGeom prst="rect">
                      <a:avLst/>
                    </a:prstGeom>
                    <a:noFill/>
                    <a:ln>
                      <a:noFill/>
                    </a:ln>
                  </pic:spPr>
                </pic:pic>
              </a:graphicData>
            </a:graphic>
          </wp:inline>
        </w:drawing>
      </w:r>
    </w:p>
    <w:p w14:paraId="31735095" w14:textId="77777777" w:rsidR="002B71C3" w:rsidRPr="00B331A5" w:rsidRDefault="002B71C3">
      <w:r w:rsidRPr="00B331A5">
        <w:br w:type="page"/>
      </w:r>
    </w:p>
    <w:p w14:paraId="2FE73B59" w14:textId="77777777" w:rsidR="002B71C3" w:rsidRPr="00B331A5" w:rsidRDefault="002B71C3" w:rsidP="003F6476">
      <w:pPr>
        <w:pStyle w:val="Heading1"/>
        <w:rPr>
          <w:rFonts w:ascii="Calibri" w:hAnsi="Calibri"/>
          <w:color w:val="auto"/>
        </w:rPr>
      </w:pPr>
      <w:bookmarkStart w:id="69" w:name="_Toc190248082"/>
      <w:r w:rsidRPr="00B331A5">
        <w:rPr>
          <w:color w:val="auto"/>
        </w:rPr>
        <w:t xml:space="preserve">Orange Windsor Supervisory Union Revenue Budget </w:t>
      </w:r>
      <w:r w:rsidRPr="00B331A5">
        <w:rPr>
          <w:rFonts w:ascii="Calibri" w:hAnsi="Calibri"/>
          <w:color w:val="auto"/>
        </w:rPr>
        <w:t>FY12-13</w:t>
      </w:r>
      <w:bookmarkEnd w:id="69"/>
    </w:p>
    <w:p w14:paraId="54DC894B" w14:textId="77777777" w:rsidR="002B71C3" w:rsidRPr="00B331A5" w:rsidRDefault="002B71C3" w:rsidP="003C5131"/>
    <w:p w14:paraId="2B8BD26C" w14:textId="77777777" w:rsidR="002B71C3" w:rsidRPr="00B331A5" w:rsidRDefault="002B71C3" w:rsidP="003C5131">
      <w:r w:rsidRPr="00B331A5">
        <w:rPr>
          <w:noProof/>
          <w:lang w:eastAsia="en-US" w:bidi="ar-SA"/>
        </w:rPr>
        <w:drawing>
          <wp:inline distT="0" distB="0" distL="0" distR="0" wp14:anchorId="633B205D" wp14:editId="6E557310">
            <wp:extent cx="5772150" cy="7183879"/>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72150" cy="7183879"/>
                    </a:xfrm>
                    <a:prstGeom prst="rect">
                      <a:avLst/>
                    </a:prstGeom>
                    <a:noFill/>
                    <a:ln>
                      <a:noFill/>
                    </a:ln>
                  </pic:spPr>
                </pic:pic>
              </a:graphicData>
            </a:graphic>
          </wp:inline>
        </w:drawing>
      </w:r>
    </w:p>
    <w:p w14:paraId="2E143A59" w14:textId="77777777" w:rsidR="002B71C3" w:rsidRPr="00B331A5" w:rsidRDefault="002B71C3">
      <w:r w:rsidRPr="00B331A5">
        <w:br w:type="page"/>
      </w:r>
    </w:p>
    <w:p w14:paraId="590F3C40" w14:textId="77777777" w:rsidR="002B71C3" w:rsidRPr="00B331A5" w:rsidRDefault="002B71C3" w:rsidP="003C5131">
      <w:pPr>
        <w:pStyle w:val="Heading1"/>
        <w:rPr>
          <w:color w:val="auto"/>
        </w:rPr>
      </w:pPr>
      <w:bookmarkStart w:id="70" w:name="_Toc190248083"/>
      <w:r w:rsidRPr="00B331A5">
        <w:rPr>
          <w:color w:val="auto"/>
        </w:rPr>
        <w:t>OWSU Special Education Budget FY12-13</w:t>
      </w:r>
      <w:bookmarkEnd w:id="70"/>
    </w:p>
    <w:p w14:paraId="38874DE0" w14:textId="77777777" w:rsidR="002B71C3" w:rsidRPr="00B331A5" w:rsidRDefault="002B71C3" w:rsidP="003C5131"/>
    <w:p w14:paraId="39C3500F" w14:textId="77777777" w:rsidR="002B71C3" w:rsidRPr="00B331A5" w:rsidRDefault="002B71C3" w:rsidP="003C5131">
      <w:r w:rsidRPr="00B331A5">
        <w:rPr>
          <w:noProof/>
          <w:lang w:eastAsia="en-US" w:bidi="ar-SA"/>
        </w:rPr>
        <w:drawing>
          <wp:inline distT="0" distB="0" distL="0" distR="0" wp14:anchorId="5F2C2080" wp14:editId="3AE7B9B9">
            <wp:extent cx="5537200" cy="7454900"/>
            <wp:effectExtent l="0" t="0" r="0" b="127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37200" cy="7454900"/>
                    </a:xfrm>
                    <a:prstGeom prst="rect">
                      <a:avLst/>
                    </a:prstGeom>
                    <a:noFill/>
                    <a:ln>
                      <a:noFill/>
                    </a:ln>
                  </pic:spPr>
                </pic:pic>
              </a:graphicData>
            </a:graphic>
          </wp:inline>
        </w:drawing>
      </w:r>
    </w:p>
    <w:p w14:paraId="2EAC6051" w14:textId="77777777" w:rsidR="002B71C3" w:rsidRPr="00B331A5" w:rsidRDefault="002B71C3" w:rsidP="002B71C3"/>
    <w:p w14:paraId="0C06E9AF" w14:textId="1A196CA4" w:rsidR="00B175B4" w:rsidRPr="00B331A5" w:rsidRDefault="00B175B4">
      <w:pPr>
        <w:widowControl/>
        <w:suppressAutoHyphens w:val="0"/>
      </w:pPr>
      <w:r w:rsidRPr="00B331A5">
        <w:br w:type="page"/>
      </w:r>
    </w:p>
    <w:p w14:paraId="54340B79" w14:textId="4EB55E3E" w:rsidR="004166EA" w:rsidRPr="00B331A5" w:rsidRDefault="00B175B4" w:rsidP="002C7FBE">
      <w:pPr>
        <w:pStyle w:val="Heading1"/>
        <w:rPr>
          <w:color w:val="auto"/>
        </w:rPr>
      </w:pPr>
      <w:bookmarkStart w:id="71" w:name="_Toc190248084"/>
      <w:r w:rsidRPr="00B331A5">
        <w:rPr>
          <w:color w:val="auto"/>
        </w:rPr>
        <w:t>General Information</w:t>
      </w:r>
      <w:bookmarkEnd w:id="71"/>
    </w:p>
    <w:p w14:paraId="42891B9C" w14:textId="77777777" w:rsidR="004C28D6" w:rsidRPr="00B331A5" w:rsidRDefault="004C28D6" w:rsidP="004C28D6"/>
    <w:p w14:paraId="1EED5B26" w14:textId="77777777" w:rsidR="00B175B4" w:rsidRPr="00B331A5" w:rsidRDefault="00B175B4" w:rsidP="00B175B4">
      <w:pPr>
        <w:rPr>
          <w:rFonts w:ascii="Calibri" w:hAnsi="Calibri" w:cs="Calibri"/>
          <w:b/>
        </w:rPr>
      </w:pPr>
    </w:p>
    <w:p w14:paraId="12CE867E" w14:textId="4D38120E" w:rsidR="00B175B4" w:rsidRPr="00B331A5" w:rsidRDefault="00B175B4" w:rsidP="00B175B4">
      <w:pPr>
        <w:tabs>
          <w:tab w:val="right" w:pos="8640"/>
        </w:tabs>
        <w:rPr>
          <w:rFonts w:ascii="Calibri" w:hAnsi="Calibri" w:cs="Calibri"/>
        </w:rPr>
      </w:pPr>
      <w:r w:rsidRPr="00B331A5">
        <w:rPr>
          <w:rFonts w:ascii="Calibri" w:hAnsi="Calibri" w:cs="Calibri"/>
          <w:b/>
        </w:rPr>
        <w:t>EMERGENCY FIRE &amp; AMBULANCE</w:t>
      </w:r>
      <w:r w:rsidRPr="00B331A5">
        <w:rPr>
          <w:rFonts w:ascii="Calibri" w:hAnsi="Calibri" w:cs="Calibri"/>
        </w:rPr>
        <w:t>…………………………………………………………………………….</w:t>
      </w:r>
      <w:r w:rsidRPr="00B331A5">
        <w:rPr>
          <w:rFonts w:ascii="Calibri" w:hAnsi="Calibri" w:cs="Calibri"/>
        </w:rPr>
        <w:tab/>
      </w:r>
      <w:r w:rsidRPr="00B331A5">
        <w:rPr>
          <w:rFonts w:ascii="Calibri" w:hAnsi="Calibri" w:cs="Calibri"/>
          <w:b/>
        </w:rPr>
        <w:t>911</w:t>
      </w:r>
    </w:p>
    <w:p w14:paraId="180A4068" w14:textId="7B1980BE" w:rsidR="00B175B4" w:rsidRPr="00B331A5" w:rsidRDefault="00B175B4" w:rsidP="00B175B4">
      <w:pPr>
        <w:tabs>
          <w:tab w:val="right" w:pos="8640"/>
        </w:tabs>
        <w:rPr>
          <w:rFonts w:ascii="Calibri" w:hAnsi="Calibri" w:cs="Calibri"/>
        </w:rPr>
      </w:pPr>
      <w:r w:rsidRPr="00B331A5">
        <w:rPr>
          <w:rFonts w:ascii="Calibri" w:hAnsi="Calibri" w:cs="Calibri"/>
        </w:rPr>
        <w:t>Ambulance &amp; Fire………………………………………………………………………………………….…</w:t>
      </w:r>
      <w:r w:rsidRPr="00B331A5">
        <w:rPr>
          <w:rFonts w:ascii="Calibri" w:hAnsi="Calibri" w:cs="Calibri"/>
        </w:rPr>
        <w:tab/>
        <w:t>295-9496</w:t>
      </w:r>
    </w:p>
    <w:p w14:paraId="5C5584D6" w14:textId="1C6CFB2D" w:rsidR="00B175B4" w:rsidRPr="00B331A5" w:rsidRDefault="00B175B4" w:rsidP="00B175B4">
      <w:pPr>
        <w:tabs>
          <w:tab w:val="right" w:pos="8640"/>
        </w:tabs>
        <w:rPr>
          <w:rFonts w:ascii="Calibri" w:hAnsi="Calibri" w:cs="Calibri"/>
        </w:rPr>
      </w:pPr>
      <w:r w:rsidRPr="00B331A5">
        <w:rPr>
          <w:rFonts w:ascii="Calibri" w:hAnsi="Calibri" w:cs="Calibri"/>
        </w:rPr>
        <w:t>Vermont State Police……………………………………………………………………………………..…</w:t>
      </w:r>
      <w:r w:rsidRPr="00B331A5">
        <w:rPr>
          <w:rFonts w:ascii="Calibri" w:hAnsi="Calibri" w:cs="Calibri"/>
        </w:rPr>
        <w:tab/>
        <w:t>234-9933</w:t>
      </w:r>
    </w:p>
    <w:p w14:paraId="57D5E247" w14:textId="1BECB475" w:rsidR="00B175B4" w:rsidRPr="00B331A5" w:rsidRDefault="00B175B4" w:rsidP="00B175B4">
      <w:pPr>
        <w:tabs>
          <w:tab w:val="right" w:pos="8640"/>
        </w:tabs>
        <w:rPr>
          <w:rFonts w:ascii="Calibri" w:hAnsi="Calibri" w:cs="Calibri"/>
        </w:rPr>
      </w:pPr>
      <w:r w:rsidRPr="00B331A5">
        <w:rPr>
          <w:rFonts w:ascii="Calibri" w:hAnsi="Calibri" w:cs="Calibri"/>
        </w:rPr>
        <w:t>Fish &amp; Wildlife Warden……………………………………………………………………………….……</w:t>
      </w:r>
      <w:r w:rsidRPr="00B331A5">
        <w:rPr>
          <w:rFonts w:ascii="Calibri" w:hAnsi="Calibri" w:cs="Calibri"/>
        </w:rPr>
        <w:tab/>
        <w:t>234-9933</w:t>
      </w:r>
    </w:p>
    <w:p w14:paraId="4356A425" w14:textId="62D3AE70" w:rsidR="00B175B4" w:rsidRPr="00B331A5" w:rsidRDefault="00B175B4" w:rsidP="00B175B4">
      <w:pPr>
        <w:tabs>
          <w:tab w:val="right" w:pos="8640"/>
        </w:tabs>
        <w:rPr>
          <w:rFonts w:ascii="Calibri" w:hAnsi="Calibri" w:cs="Calibri"/>
        </w:rPr>
      </w:pPr>
      <w:r w:rsidRPr="00B331A5">
        <w:rPr>
          <w:rFonts w:ascii="Calibri" w:hAnsi="Calibri" w:cs="Calibri"/>
        </w:rPr>
        <w:t>Royalton Police Department………………………………………………………………………….…</w:t>
      </w:r>
      <w:r w:rsidRPr="00B331A5">
        <w:rPr>
          <w:rFonts w:ascii="Calibri" w:hAnsi="Calibri" w:cs="Calibri"/>
        </w:rPr>
        <w:tab/>
        <w:t>763-7776</w:t>
      </w:r>
    </w:p>
    <w:p w14:paraId="6DE3FDEC" w14:textId="6DD7F8E5" w:rsidR="00B175B4" w:rsidRPr="00B331A5" w:rsidRDefault="00B175B4" w:rsidP="00B175B4">
      <w:pPr>
        <w:tabs>
          <w:tab w:val="right" w:pos="8640"/>
        </w:tabs>
        <w:rPr>
          <w:rFonts w:ascii="Calibri" w:hAnsi="Calibri" w:cs="Calibri"/>
        </w:rPr>
      </w:pPr>
      <w:r w:rsidRPr="00B331A5">
        <w:rPr>
          <w:rFonts w:ascii="Calibri" w:hAnsi="Calibri" w:cs="Calibri"/>
        </w:rPr>
        <w:t>Chief Robert Hull………………………………………………………………......</w:t>
      </w:r>
      <w:r w:rsidRPr="00B331A5">
        <w:rPr>
          <w:rFonts w:ascii="Calibri" w:hAnsi="Calibri" w:cs="Calibri"/>
        </w:rPr>
        <w:tab/>
        <w:t>Cell Phone (802) 661-8327</w:t>
      </w:r>
    </w:p>
    <w:p w14:paraId="5E9148CF" w14:textId="77777777" w:rsidR="00B175B4" w:rsidRPr="00B331A5" w:rsidRDefault="00B175B4" w:rsidP="00B175B4">
      <w:pPr>
        <w:tabs>
          <w:tab w:val="right" w:pos="8640"/>
        </w:tabs>
        <w:rPr>
          <w:rFonts w:ascii="Calibri" w:hAnsi="Calibri" w:cs="Calibri"/>
          <w:b/>
        </w:rPr>
      </w:pPr>
    </w:p>
    <w:p w14:paraId="06A313A1" w14:textId="11744CD9" w:rsidR="00B175B4" w:rsidRPr="00B331A5" w:rsidRDefault="00B175B4" w:rsidP="00B175B4">
      <w:pPr>
        <w:tabs>
          <w:tab w:val="right" w:pos="8640"/>
        </w:tabs>
        <w:rPr>
          <w:rFonts w:ascii="Calibri" w:hAnsi="Calibri" w:cs="Calibri"/>
        </w:rPr>
      </w:pPr>
      <w:r w:rsidRPr="00B331A5">
        <w:rPr>
          <w:rFonts w:ascii="Calibri" w:hAnsi="Calibri" w:cs="Calibri"/>
          <w:b/>
        </w:rPr>
        <w:t>Sharon Town Offices……………………………………………………………………………………</w:t>
      </w:r>
      <w:r w:rsidRPr="00B331A5">
        <w:rPr>
          <w:rFonts w:ascii="Calibri" w:hAnsi="Calibri" w:cs="Calibri"/>
          <w:b/>
        </w:rPr>
        <w:tab/>
      </w:r>
      <w:r w:rsidRPr="00B331A5">
        <w:rPr>
          <w:rFonts w:ascii="Calibri" w:hAnsi="Calibri" w:cs="Calibri"/>
        </w:rPr>
        <w:t>763-8268</w:t>
      </w:r>
    </w:p>
    <w:p w14:paraId="3934C694" w14:textId="35B4EACA" w:rsidR="00B175B4" w:rsidRPr="00B331A5" w:rsidRDefault="00B175B4" w:rsidP="00B175B4">
      <w:pPr>
        <w:tabs>
          <w:tab w:val="right" w:pos="8640"/>
        </w:tabs>
        <w:rPr>
          <w:rFonts w:ascii="Calibri" w:hAnsi="Calibri" w:cs="Calibri"/>
        </w:rPr>
      </w:pPr>
      <w:r w:rsidRPr="00B331A5">
        <w:rPr>
          <w:rFonts w:ascii="Calibri" w:hAnsi="Calibri" w:cs="Calibri"/>
        </w:rPr>
        <w:t>Town Clerk: Mon.-Thur., 7AM-4:30PM…………………………………………………………..………</w:t>
      </w:r>
      <w:r w:rsidRPr="00B331A5">
        <w:rPr>
          <w:rFonts w:ascii="Calibri" w:hAnsi="Calibri" w:cs="Calibri"/>
        </w:rPr>
        <w:tab/>
        <w:t xml:space="preserve">Ext. 1 </w:t>
      </w:r>
    </w:p>
    <w:p w14:paraId="38B2F35C" w14:textId="78A00592" w:rsidR="00B175B4" w:rsidRPr="00B331A5" w:rsidRDefault="00B175B4" w:rsidP="00B175B4">
      <w:pPr>
        <w:tabs>
          <w:tab w:val="right" w:pos="8640"/>
        </w:tabs>
        <w:rPr>
          <w:rFonts w:ascii="Calibri" w:hAnsi="Calibri" w:cs="Calibri"/>
        </w:rPr>
      </w:pPr>
      <w:r w:rsidRPr="00B331A5">
        <w:rPr>
          <w:rFonts w:ascii="Calibri" w:hAnsi="Calibri" w:cs="Calibri"/>
        </w:rPr>
        <w:t>Listers: No set hours. Call the Town Office……………………………………………………..………</w:t>
      </w:r>
      <w:r w:rsidRPr="00B331A5">
        <w:rPr>
          <w:rFonts w:ascii="Calibri" w:hAnsi="Calibri" w:cs="Calibri"/>
        </w:rPr>
        <w:tab/>
        <w:t xml:space="preserve">Ext. 2 </w:t>
      </w:r>
    </w:p>
    <w:p w14:paraId="442ED0DC" w14:textId="2E02A91A" w:rsidR="00B175B4" w:rsidRPr="00B331A5" w:rsidRDefault="00B175B4" w:rsidP="00B175B4">
      <w:pPr>
        <w:tabs>
          <w:tab w:val="right" w:pos="8640"/>
        </w:tabs>
        <w:rPr>
          <w:rFonts w:ascii="Calibri" w:hAnsi="Calibri" w:cs="Calibri"/>
        </w:rPr>
      </w:pPr>
      <w:r w:rsidRPr="00B331A5">
        <w:rPr>
          <w:rFonts w:ascii="Calibri" w:hAnsi="Calibri" w:cs="Calibri"/>
        </w:rPr>
        <w:t>Treasurer: Mon. 9AM-9PM, Tues. 8AM-6PM…………………………………………………..……..</w:t>
      </w:r>
      <w:r w:rsidRPr="00B331A5">
        <w:rPr>
          <w:rFonts w:ascii="Calibri" w:hAnsi="Calibri" w:cs="Calibri"/>
        </w:rPr>
        <w:tab/>
        <w:t>Ext. 3</w:t>
      </w:r>
    </w:p>
    <w:p w14:paraId="530F69DA" w14:textId="77777777" w:rsidR="00B175B4" w:rsidRPr="00B331A5" w:rsidRDefault="00B175B4" w:rsidP="00B175B4">
      <w:pPr>
        <w:tabs>
          <w:tab w:val="right" w:pos="8640"/>
        </w:tabs>
        <w:rPr>
          <w:rFonts w:ascii="Calibri" w:hAnsi="Calibri" w:cs="Calibri"/>
        </w:rPr>
      </w:pPr>
      <w:r w:rsidRPr="00B331A5">
        <w:rPr>
          <w:rFonts w:ascii="Calibri" w:hAnsi="Calibri" w:cs="Calibri"/>
        </w:rPr>
        <w:t xml:space="preserve">      Wed. &amp; Thurs. 8:30AM-4:30PM or by Appointment</w:t>
      </w:r>
    </w:p>
    <w:p w14:paraId="115CB98C" w14:textId="371E160D" w:rsidR="00B175B4" w:rsidRPr="00B331A5" w:rsidRDefault="00B175B4" w:rsidP="00B175B4">
      <w:pPr>
        <w:tabs>
          <w:tab w:val="right" w:pos="8640"/>
        </w:tabs>
        <w:rPr>
          <w:rFonts w:ascii="Calibri" w:hAnsi="Calibri" w:cs="Calibri"/>
        </w:rPr>
      </w:pPr>
      <w:r w:rsidRPr="00B331A5">
        <w:rPr>
          <w:rFonts w:ascii="Calibri" w:hAnsi="Calibri" w:cs="Calibri"/>
        </w:rPr>
        <w:t>Administrative Assistant to the Selectboard…………………………………………………….…….</w:t>
      </w:r>
      <w:r w:rsidRPr="00B331A5">
        <w:rPr>
          <w:rFonts w:ascii="Calibri" w:hAnsi="Calibri" w:cs="Calibri"/>
        </w:rPr>
        <w:tab/>
        <w:t>Ext. 4</w:t>
      </w:r>
    </w:p>
    <w:p w14:paraId="2D46F22C" w14:textId="77777777" w:rsidR="00B175B4" w:rsidRPr="00B331A5" w:rsidRDefault="00B175B4" w:rsidP="00B175B4">
      <w:pPr>
        <w:tabs>
          <w:tab w:val="right" w:pos="8640"/>
        </w:tabs>
        <w:rPr>
          <w:rFonts w:ascii="Calibri" w:hAnsi="Calibri" w:cs="Calibri"/>
        </w:rPr>
      </w:pPr>
      <w:r w:rsidRPr="00B331A5">
        <w:rPr>
          <w:rFonts w:ascii="Calibri" w:hAnsi="Calibri" w:cs="Calibri"/>
        </w:rPr>
        <w:t xml:space="preserve">     Mon. &amp; Thurs. 8:30AM-4:30PM, Wed. 8:30AM-1PM or by Appt.</w:t>
      </w:r>
    </w:p>
    <w:p w14:paraId="15C5524F" w14:textId="1840AEC4" w:rsidR="00B175B4" w:rsidRPr="00B331A5" w:rsidRDefault="00B175B4" w:rsidP="00B175B4">
      <w:pPr>
        <w:tabs>
          <w:tab w:val="right" w:pos="8640"/>
        </w:tabs>
        <w:rPr>
          <w:rFonts w:ascii="Calibri" w:hAnsi="Calibri" w:cs="Calibri"/>
        </w:rPr>
      </w:pPr>
      <w:r w:rsidRPr="00B331A5">
        <w:rPr>
          <w:rFonts w:ascii="Calibri" w:hAnsi="Calibri" w:cs="Calibri"/>
        </w:rPr>
        <w:t>Collector of Delinquent TaxesNo set hours; please call for appt…………………………..…</w:t>
      </w:r>
      <w:r w:rsidRPr="00B331A5">
        <w:rPr>
          <w:rFonts w:ascii="Calibri" w:hAnsi="Calibri" w:cs="Calibri"/>
        </w:rPr>
        <w:tab/>
        <w:t>Ext. 5</w:t>
      </w:r>
    </w:p>
    <w:p w14:paraId="4DF36FBF" w14:textId="77777777" w:rsidR="00B175B4" w:rsidRPr="00B331A5" w:rsidRDefault="00B175B4" w:rsidP="00B175B4">
      <w:pPr>
        <w:tabs>
          <w:tab w:val="right" w:pos="8640"/>
        </w:tabs>
        <w:rPr>
          <w:rFonts w:ascii="Calibri" w:hAnsi="Calibri" w:cs="Calibri"/>
        </w:rPr>
      </w:pPr>
    </w:p>
    <w:p w14:paraId="0F12E46E" w14:textId="047D57F8" w:rsidR="00B175B4" w:rsidRPr="00B331A5" w:rsidRDefault="00B175B4" w:rsidP="00B175B4">
      <w:pPr>
        <w:tabs>
          <w:tab w:val="right" w:pos="8640"/>
        </w:tabs>
        <w:rPr>
          <w:rFonts w:ascii="Calibri" w:hAnsi="Calibri" w:cs="Calibri"/>
        </w:rPr>
      </w:pPr>
      <w:r w:rsidRPr="00B331A5">
        <w:rPr>
          <w:rFonts w:ascii="Calibri" w:hAnsi="Calibri" w:cs="Calibri"/>
        </w:rPr>
        <w:t>Baxter Memorial Library……………………………………………………………………………….….</w:t>
      </w:r>
      <w:r w:rsidRPr="00B331A5">
        <w:rPr>
          <w:rFonts w:ascii="Calibri" w:hAnsi="Calibri" w:cs="Calibri"/>
        </w:rPr>
        <w:tab/>
        <w:t>763-2875</w:t>
      </w:r>
    </w:p>
    <w:p w14:paraId="62D214F8" w14:textId="77777777" w:rsidR="00B175B4" w:rsidRPr="00B331A5" w:rsidRDefault="00B175B4" w:rsidP="00B175B4">
      <w:pPr>
        <w:tabs>
          <w:tab w:val="right" w:pos="8640"/>
        </w:tabs>
        <w:rPr>
          <w:rFonts w:ascii="Calibri" w:hAnsi="Calibri" w:cs="Calibri"/>
        </w:rPr>
      </w:pPr>
      <w:r w:rsidRPr="00B331A5">
        <w:rPr>
          <w:rFonts w:ascii="Calibri" w:hAnsi="Calibri" w:cs="Calibri"/>
        </w:rPr>
        <w:t xml:space="preserve">  Tues., Thurs., &amp; Fri., 2PM-6PM; Sat., 10AM to Noon</w:t>
      </w:r>
    </w:p>
    <w:p w14:paraId="307B5319" w14:textId="6192045A" w:rsidR="00B175B4" w:rsidRPr="00B331A5" w:rsidRDefault="00B175B4" w:rsidP="00B175B4">
      <w:pPr>
        <w:tabs>
          <w:tab w:val="right" w:pos="8640"/>
        </w:tabs>
        <w:rPr>
          <w:rFonts w:ascii="Calibri" w:hAnsi="Calibri" w:cs="Calibri"/>
        </w:rPr>
      </w:pPr>
      <w:r w:rsidRPr="00B331A5">
        <w:rPr>
          <w:rFonts w:ascii="Calibri" w:hAnsi="Calibri" w:cs="Calibri"/>
        </w:rPr>
        <w:t>Animal Control Officer (Royalton Police) ……………………………………………………….…</w:t>
      </w:r>
      <w:r w:rsidRPr="00B331A5">
        <w:rPr>
          <w:rFonts w:ascii="Calibri" w:hAnsi="Calibri" w:cs="Calibri"/>
        </w:rPr>
        <w:tab/>
        <w:t>763-7776</w:t>
      </w:r>
    </w:p>
    <w:p w14:paraId="062FBA3B" w14:textId="5AC9752F" w:rsidR="00B175B4" w:rsidRPr="00B331A5" w:rsidRDefault="00B175B4" w:rsidP="00B175B4">
      <w:pPr>
        <w:tabs>
          <w:tab w:val="right" w:pos="8640"/>
        </w:tabs>
        <w:rPr>
          <w:rFonts w:ascii="Calibri" w:hAnsi="Calibri" w:cs="Calibri"/>
        </w:rPr>
      </w:pPr>
      <w:r w:rsidRPr="00B331A5">
        <w:rPr>
          <w:rFonts w:ascii="Calibri" w:hAnsi="Calibri" w:cs="Calibri"/>
        </w:rPr>
        <w:t>Fire Chief, Dana Durkee……………………………………………………………………………..…….</w:t>
      </w:r>
      <w:r w:rsidRPr="00B331A5">
        <w:rPr>
          <w:rFonts w:ascii="Calibri" w:hAnsi="Calibri" w:cs="Calibri"/>
        </w:rPr>
        <w:tab/>
        <w:t>763-7150</w:t>
      </w:r>
    </w:p>
    <w:p w14:paraId="70081C3B" w14:textId="7DA1805C" w:rsidR="00B175B4" w:rsidRPr="00B331A5" w:rsidRDefault="00B175B4" w:rsidP="00B175B4">
      <w:pPr>
        <w:tabs>
          <w:tab w:val="right" w:pos="8640"/>
        </w:tabs>
        <w:rPr>
          <w:rFonts w:ascii="Calibri" w:hAnsi="Calibri" w:cs="Calibri"/>
        </w:rPr>
      </w:pPr>
      <w:r w:rsidRPr="00B331A5">
        <w:rPr>
          <w:rFonts w:ascii="Calibri" w:hAnsi="Calibri" w:cs="Calibri"/>
        </w:rPr>
        <w:t>Sharon Elementary School……………………………………………………………………….………</w:t>
      </w:r>
      <w:r w:rsidRPr="00B331A5">
        <w:rPr>
          <w:rFonts w:ascii="Calibri" w:hAnsi="Calibri" w:cs="Calibri"/>
        </w:rPr>
        <w:tab/>
        <w:t>763-7425</w:t>
      </w:r>
    </w:p>
    <w:p w14:paraId="0230097C" w14:textId="37C64607" w:rsidR="00B175B4" w:rsidRPr="00B331A5" w:rsidRDefault="00B175B4" w:rsidP="00B175B4">
      <w:pPr>
        <w:tabs>
          <w:tab w:val="right" w:pos="8640"/>
        </w:tabs>
        <w:rPr>
          <w:rFonts w:ascii="Calibri" w:hAnsi="Calibri" w:cs="Calibri"/>
        </w:rPr>
      </w:pPr>
      <w:r w:rsidRPr="00B331A5">
        <w:rPr>
          <w:rFonts w:ascii="Calibri" w:hAnsi="Calibri" w:cs="Calibri"/>
        </w:rPr>
        <w:t>Sharon Post Office…………………………………………………………………………………….……..</w:t>
      </w:r>
      <w:r w:rsidRPr="00B331A5">
        <w:rPr>
          <w:rFonts w:ascii="Calibri" w:hAnsi="Calibri" w:cs="Calibri"/>
        </w:rPr>
        <w:tab/>
        <w:t>763-7637</w:t>
      </w:r>
    </w:p>
    <w:p w14:paraId="07E88BE1" w14:textId="4C795714" w:rsidR="00B175B4" w:rsidRPr="00B331A5" w:rsidRDefault="00B175B4" w:rsidP="00B175B4">
      <w:pPr>
        <w:tabs>
          <w:tab w:val="right" w:pos="8640"/>
        </w:tabs>
        <w:rPr>
          <w:rFonts w:ascii="Calibri" w:hAnsi="Calibri" w:cs="Calibri"/>
        </w:rPr>
      </w:pPr>
      <w:r w:rsidRPr="00B331A5">
        <w:rPr>
          <w:rFonts w:ascii="Calibri" w:hAnsi="Calibri" w:cs="Calibri"/>
        </w:rPr>
        <w:t>Superintendent of Schools………………………………………………………………………….……</w:t>
      </w:r>
      <w:r w:rsidRPr="00B331A5">
        <w:rPr>
          <w:rFonts w:ascii="Calibri" w:hAnsi="Calibri" w:cs="Calibri"/>
        </w:rPr>
        <w:tab/>
        <w:t>763-8840</w:t>
      </w:r>
    </w:p>
    <w:p w14:paraId="7F4AE232" w14:textId="660E809E" w:rsidR="00B175B4" w:rsidRPr="00B331A5" w:rsidRDefault="00B175B4" w:rsidP="00B175B4">
      <w:pPr>
        <w:tabs>
          <w:tab w:val="right" w:pos="8640"/>
        </w:tabs>
        <w:rPr>
          <w:rFonts w:ascii="Calibri" w:hAnsi="Calibri" w:cs="Calibri"/>
        </w:rPr>
      </w:pPr>
      <w:r w:rsidRPr="00B331A5">
        <w:rPr>
          <w:rFonts w:ascii="Calibri" w:hAnsi="Calibri" w:cs="Calibri"/>
        </w:rPr>
        <w:t>Town Constable, Roland Potter…………………………………………………………………….….</w:t>
      </w:r>
      <w:r w:rsidRPr="00B331A5">
        <w:rPr>
          <w:rFonts w:ascii="Calibri" w:hAnsi="Calibri" w:cs="Calibri"/>
        </w:rPr>
        <w:tab/>
        <w:t>763-7631</w:t>
      </w:r>
    </w:p>
    <w:p w14:paraId="76D4967B" w14:textId="77777777" w:rsidR="00B175B4" w:rsidRPr="00B331A5" w:rsidRDefault="00B175B4" w:rsidP="00B175B4">
      <w:pPr>
        <w:tabs>
          <w:tab w:val="right" w:pos="8640"/>
        </w:tabs>
        <w:rPr>
          <w:rFonts w:ascii="Calibri" w:hAnsi="Calibri" w:cs="Calibri"/>
        </w:rPr>
      </w:pPr>
      <w:r w:rsidRPr="00B331A5">
        <w:rPr>
          <w:rFonts w:ascii="Calibri" w:hAnsi="Calibri" w:cs="Calibri"/>
        </w:rPr>
        <w:t>Second Constable (to be elected at 2012 Town Meeting)</w:t>
      </w:r>
    </w:p>
    <w:p w14:paraId="549DE731" w14:textId="55690BE2" w:rsidR="00B175B4" w:rsidRPr="00B331A5" w:rsidRDefault="00B175B4" w:rsidP="00B175B4">
      <w:pPr>
        <w:tabs>
          <w:tab w:val="right" w:pos="8640"/>
        </w:tabs>
        <w:rPr>
          <w:rFonts w:ascii="Calibri" w:hAnsi="Calibri" w:cs="Calibri"/>
        </w:rPr>
      </w:pPr>
      <w:r w:rsidRPr="00B331A5">
        <w:rPr>
          <w:rFonts w:ascii="Calibri" w:hAnsi="Calibri" w:cs="Calibri"/>
        </w:rPr>
        <w:t>Town Garage……………………………………………………………………………………………….…..</w:t>
      </w:r>
      <w:r w:rsidRPr="00B331A5">
        <w:rPr>
          <w:rFonts w:ascii="Calibri" w:hAnsi="Calibri" w:cs="Calibri"/>
        </w:rPr>
        <w:tab/>
        <w:t>763-7194</w:t>
      </w:r>
    </w:p>
    <w:p w14:paraId="48BB1C0A" w14:textId="77777777" w:rsidR="00B175B4" w:rsidRPr="00B331A5" w:rsidRDefault="00B175B4" w:rsidP="00B175B4">
      <w:pPr>
        <w:jc w:val="center"/>
        <w:rPr>
          <w:rFonts w:ascii="Calibri" w:hAnsi="Calibri" w:cs="Calibri"/>
          <w:b/>
        </w:rPr>
      </w:pPr>
    </w:p>
    <w:p w14:paraId="4DA11E06" w14:textId="77777777" w:rsidR="004C28D6" w:rsidRPr="00B331A5" w:rsidRDefault="004C28D6" w:rsidP="00B175B4">
      <w:pPr>
        <w:jc w:val="center"/>
        <w:rPr>
          <w:rFonts w:ascii="Calibri" w:hAnsi="Calibri" w:cs="Calibri"/>
          <w:b/>
        </w:rPr>
      </w:pPr>
    </w:p>
    <w:p w14:paraId="3909A844" w14:textId="77777777" w:rsidR="004C28D6" w:rsidRPr="00B331A5" w:rsidRDefault="004C28D6" w:rsidP="00B175B4">
      <w:pPr>
        <w:jc w:val="center"/>
        <w:rPr>
          <w:rFonts w:ascii="Calibri" w:hAnsi="Calibri" w:cs="Calibri"/>
          <w:b/>
        </w:rPr>
      </w:pPr>
    </w:p>
    <w:p w14:paraId="4D2F9249" w14:textId="77777777" w:rsidR="00B175B4" w:rsidRPr="00B331A5" w:rsidRDefault="00B175B4" w:rsidP="00B175B4">
      <w:pPr>
        <w:jc w:val="center"/>
        <w:rPr>
          <w:rFonts w:ascii="Calibri" w:hAnsi="Calibri" w:cs="Calibri"/>
          <w:b/>
        </w:rPr>
      </w:pPr>
      <w:r w:rsidRPr="00B331A5">
        <w:rPr>
          <w:rFonts w:ascii="Calibri" w:hAnsi="Calibri" w:cs="Calibri"/>
          <w:b/>
        </w:rPr>
        <w:t>Notice of Regularly Scheduled Public Meetings</w:t>
      </w:r>
    </w:p>
    <w:p w14:paraId="350BCE84" w14:textId="77777777" w:rsidR="00B175B4" w:rsidRPr="00B331A5" w:rsidRDefault="00B175B4" w:rsidP="00B175B4">
      <w:pPr>
        <w:jc w:val="center"/>
        <w:rPr>
          <w:rFonts w:ascii="Calibri" w:hAnsi="Calibri" w:cs="Calibri"/>
          <w:b/>
        </w:rPr>
      </w:pPr>
      <w:r w:rsidRPr="00B331A5">
        <w:rPr>
          <w:rFonts w:ascii="Calibri" w:hAnsi="Calibri" w:cs="Calibri"/>
          <w:b/>
        </w:rPr>
        <w:t>Public Attendance is Welcome</w:t>
      </w:r>
    </w:p>
    <w:p w14:paraId="20FE692F" w14:textId="77777777" w:rsidR="00B175B4" w:rsidRPr="00B331A5" w:rsidRDefault="00B175B4" w:rsidP="00B175B4">
      <w:pPr>
        <w:rPr>
          <w:rFonts w:ascii="Calibri" w:hAnsi="Calibri" w:cs="Calibri"/>
        </w:rPr>
      </w:pPr>
    </w:p>
    <w:p w14:paraId="5B15F1A3" w14:textId="77777777" w:rsidR="00B175B4" w:rsidRPr="00B331A5" w:rsidRDefault="00B175B4" w:rsidP="00B175B4">
      <w:pPr>
        <w:rPr>
          <w:rFonts w:ascii="Calibri" w:hAnsi="Calibri" w:cs="Calibri"/>
        </w:rPr>
      </w:pPr>
      <w:r w:rsidRPr="00B331A5">
        <w:rPr>
          <w:rFonts w:ascii="Calibri" w:hAnsi="Calibri" w:cs="Calibri"/>
          <w:b/>
        </w:rPr>
        <w:t>Baxter Memorial Library</w:t>
      </w:r>
      <w:r w:rsidRPr="00B331A5">
        <w:rPr>
          <w:rFonts w:ascii="Calibri" w:hAnsi="Calibri" w:cs="Calibri"/>
        </w:rPr>
        <w:t>: Please check Town website for Trustees meetings.</w:t>
      </w:r>
    </w:p>
    <w:p w14:paraId="73E3D194" w14:textId="77777777" w:rsidR="00B175B4" w:rsidRPr="00B331A5" w:rsidRDefault="00B175B4" w:rsidP="00B175B4">
      <w:pPr>
        <w:rPr>
          <w:rFonts w:ascii="Calibri" w:hAnsi="Calibri" w:cs="Calibri"/>
        </w:rPr>
      </w:pPr>
      <w:r w:rsidRPr="00B331A5">
        <w:rPr>
          <w:rFonts w:ascii="Calibri" w:hAnsi="Calibri" w:cs="Calibri"/>
          <w:b/>
        </w:rPr>
        <w:t>Sharon Conservation Commission</w:t>
      </w:r>
      <w:r w:rsidRPr="00B331A5">
        <w:rPr>
          <w:rFonts w:ascii="Calibri" w:hAnsi="Calibri" w:cs="Calibri"/>
        </w:rPr>
        <w:t xml:space="preserve"> meets on the 1</w:t>
      </w:r>
      <w:r w:rsidRPr="00B331A5">
        <w:rPr>
          <w:rFonts w:ascii="Calibri" w:hAnsi="Calibri" w:cs="Calibri"/>
          <w:vertAlign w:val="superscript"/>
        </w:rPr>
        <w:t>st</w:t>
      </w:r>
      <w:r w:rsidRPr="00B331A5">
        <w:rPr>
          <w:rFonts w:ascii="Calibri" w:hAnsi="Calibri" w:cs="Calibri"/>
        </w:rPr>
        <w:t xml:space="preserve"> Tuesday at 7PM-Municipal Bldg.</w:t>
      </w:r>
    </w:p>
    <w:p w14:paraId="05EC1308" w14:textId="77777777" w:rsidR="00B175B4" w:rsidRPr="00B331A5" w:rsidRDefault="00B175B4" w:rsidP="00B175B4">
      <w:pPr>
        <w:rPr>
          <w:rFonts w:ascii="Calibri" w:hAnsi="Calibri" w:cs="Calibri"/>
        </w:rPr>
      </w:pPr>
      <w:r w:rsidRPr="00B331A5">
        <w:rPr>
          <w:rFonts w:ascii="Calibri" w:hAnsi="Calibri" w:cs="Calibri"/>
          <w:b/>
        </w:rPr>
        <w:t>Sharon Energy Committee</w:t>
      </w:r>
      <w:r w:rsidRPr="00B331A5">
        <w:rPr>
          <w:rFonts w:ascii="Calibri" w:hAnsi="Calibri" w:cs="Calibri"/>
        </w:rPr>
        <w:t xml:space="preserve"> meets first Tuesday at 5:15PM-Municipal Building.</w:t>
      </w:r>
    </w:p>
    <w:p w14:paraId="4CA2BB8C" w14:textId="77777777" w:rsidR="00B175B4" w:rsidRPr="00B331A5" w:rsidRDefault="00B175B4" w:rsidP="00B175B4">
      <w:pPr>
        <w:rPr>
          <w:rFonts w:ascii="Calibri" w:hAnsi="Calibri" w:cs="Calibri"/>
        </w:rPr>
      </w:pPr>
      <w:r w:rsidRPr="00B331A5">
        <w:rPr>
          <w:rFonts w:ascii="Calibri" w:hAnsi="Calibri" w:cs="Calibri"/>
          <w:b/>
        </w:rPr>
        <w:t>Sharon School Board</w:t>
      </w:r>
      <w:r w:rsidRPr="00B331A5">
        <w:rPr>
          <w:rFonts w:ascii="Calibri" w:hAnsi="Calibri" w:cs="Calibri"/>
        </w:rPr>
        <w:t xml:space="preserve"> meets on the 4</w:t>
      </w:r>
      <w:r w:rsidRPr="00B331A5">
        <w:rPr>
          <w:rFonts w:ascii="Calibri" w:hAnsi="Calibri" w:cs="Calibri"/>
          <w:vertAlign w:val="superscript"/>
        </w:rPr>
        <w:t>th</w:t>
      </w:r>
      <w:r w:rsidRPr="00B331A5">
        <w:rPr>
          <w:rFonts w:ascii="Calibri" w:hAnsi="Calibri" w:cs="Calibri"/>
        </w:rPr>
        <w:t xml:space="preserve"> Thursday at 5:30PM-Sharon Elem School.</w:t>
      </w:r>
    </w:p>
    <w:p w14:paraId="1A01D90E" w14:textId="7610EB60" w:rsidR="00B175B4" w:rsidRPr="00B331A5" w:rsidRDefault="00B175B4" w:rsidP="00B175B4">
      <w:pPr>
        <w:rPr>
          <w:rFonts w:ascii="Calibri" w:hAnsi="Calibri" w:cs="Calibri"/>
        </w:rPr>
      </w:pPr>
      <w:r w:rsidRPr="00B331A5">
        <w:rPr>
          <w:rFonts w:ascii="Calibri" w:hAnsi="Calibri" w:cs="Calibri"/>
          <w:b/>
        </w:rPr>
        <w:t>Selectboard</w:t>
      </w:r>
      <w:r w:rsidRPr="00B331A5">
        <w:rPr>
          <w:rFonts w:ascii="Calibri" w:hAnsi="Calibri" w:cs="Calibri"/>
        </w:rPr>
        <w:t xml:space="preserve"> meets on the 1</w:t>
      </w:r>
      <w:r w:rsidRPr="00B331A5">
        <w:rPr>
          <w:rFonts w:ascii="Calibri" w:hAnsi="Calibri" w:cs="Calibri"/>
          <w:vertAlign w:val="superscript"/>
        </w:rPr>
        <w:t>st</w:t>
      </w:r>
      <w:r w:rsidRPr="00B331A5">
        <w:rPr>
          <w:rFonts w:ascii="Calibri" w:hAnsi="Calibri" w:cs="Calibri"/>
        </w:rPr>
        <w:t xml:space="preserve"> and 3</w:t>
      </w:r>
      <w:r w:rsidRPr="00B331A5">
        <w:rPr>
          <w:rFonts w:ascii="Calibri" w:hAnsi="Calibri" w:cs="Calibri"/>
          <w:vertAlign w:val="superscript"/>
        </w:rPr>
        <w:t>rd</w:t>
      </w:r>
      <w:r w:rsidRPr="00B331A5">
        <w:rPr>
          <w:rFonts w:ascii="Calibri" w:hAnsi="Calibri" w:cs="Calibri"/>
        </w:rPr>
        <w:t xml:space="preserve"> Monday at 7:00PM-Municipal Building.</w:t>
      </w:r>
    </w:p>
    <w:p w14:paraId="53F0B6D7" w14:textId="77777777" w:rsidR="00B175B4" w:rsidRPr="00B331A5" w:rsidRDefault="00B175B4" w:rsidP="00B175B4">
      <w:pPr>
        <w:rPr>
          <w:rFonts w:ascii="Calibri" w:hAnsi="Calibri" w:cs="Calibri"/>
        </w:rPr>
      </w:pPr>
      <w:r w:rsidRPr="00B331A5">
        <w:rPr>
          <w:rFonts w:ascii="Calibri" w:hAnsi="Calibri" w:cs="Calibri"/>
          <w:b/>
        </w:rPr>
        <w:t>Planning Commission</w:t>
      </w:r>
      <w:r w:rsidRPr="00B331A5">
        <w:rPr>
          <w:rFonts w:ascii="Calibri" w:hAnsi="Calibri" w:cs="Calibri"/>
        </w:rPr>
        <w:t xml:space="preserve"> meets on the 2</w:t>
      </w:r>
      <w:r w:rsidRPr="00B331A5">
        <w:rPr>
          <w:rFonts w:ascii="Calibri" w:hAnsi="Calibri" w:cs="Calibri"/>
          <w:vertAlign w:val="superscript"/>
        </w:rPr>
        <w:t>nd</w:t>
      </w:r>
      <w:r w:rsidRPr="00B331A5">
        <w:rPr>
          <w:rFonts w:ascii="Calibri" w:hAnsi="Calibri" w:cs="Calibri"/>
        </w:rPr>
        <w:t xml:space="preserve"> Tuesday at 7PM-Municipal Building.</w:t>
      </w:r>
    </w:p>
    <w:p w14:paraId="54A33E41" w14:textId="476BAED5" w:rsidR="00B175B4" w:rsidRPr="00B331A5" w:rsidRDefault="00B175B4" w:rsidP="00B175B4">
      <w:pPr>
        <w:rPr>
          <w:rFonts w:ascii="Calibri" w:hAnsi="Calibri" w:cs="Calibri"/>
        </w:rPr>
      </w:pPr>
      <w:r w:rsidRPr="00B331A5">
        <w:rPr>
          <w:rFonts w:ascii="Calibri" w:hAnsi="Calibri" w:cs="Calibri"/>
          <w:b/>
        </w:rPr>
        <w:t>Alliance for Recreation</w:t>
      </w:r>
      <w:r w:rsidRPr="00B331A5">
        <w:rPr>
          <w:rFonts w:ascii="Calibri" w:hAnsi="Calibri" w:cs="Calibri"/>
        </w:rPr>
        <w:t>-Please contac</w:t>
      </w:r>
      <w:r w:rsidR="0001668E">
        <w:rPr>
          <w:rFonts w:ascii="Calibri" w:hAnsi="Calibri" w:cs="Calibri"/>
        </w:rPr>
        <w:t>t Ben White, 207-631-0876 or email</w:t>
      </w:r>
      <w:r w:rsidRPr="00B331A5">
        <w:rPr>
          <w:rFonts w:ascii="Calibri" w:hAnsi="Calibri" w:cs="Calibri"/>
        </w:rPr>
        <w:t xml:space="preserve"> </w:t>
      </w:r>
      <w:hyperlink r:id="rId115" w:history="1">
        <w:r w:rsidRPr="00B331A5">
          <w:rPr>
            <w:rStyle w:val="Hyperlink"/>
            <w:rFonts w:ascii="Calibri" w:hAnsi="Calibri" w:cs="Calibri"/>
            <w:color w:val="auto"/>
          </w:rPr>
          <w:t>bwhite3@gmail.com</w:t>
        </w:r>
      </w:hyperlink>
    </w:p>
    <w:p w14:paraId="15982FE3" w14:textId="77777777" w:rsidR="00B175B4" w:rsidRPr="00B331A5" w:rsidRDefault="00B175B4" w:rsidP="00B175B4">
      <w:pPr>
        <w:rPr>
          <w:rFonts w:ascii="Calibri" w:hAnsi="Calibri" w:cs="Calibri"/>
        </w:rPr>
      </w:pPr>
      <w:r w:rsidRPr="00B331A5">
        <w:rPr>
          <w:rFonts w:ascii="Calibri" w:hAnsi="Calibri" w:cs="Calibri"/>
          <w:b/>
        </w:rPr>
        <w:t>Volunteer Fire Department</w:t>
      </w:r>
      <w:r w:rsidRPr="00B331A5">
        <w:rPr>
          <w:rFonts w:ascii="Calibri" w:hAnsi="Calibri" w:cs="Calibri"/>
        </w:rPr>
        <w:t xml:space="preserve"> meets on the last Tuesday at 7PM-Sharon Fire Dept.</w:t>
      </w:r>
    </w:p>
    <w:p w14:paraId="6BA9086E" w14:textId="77777777" w:rsidR="00B175B4" w:rsidRPr="00B331A5" w:rsidRDefault="00B175B4" w:rsidP="00B175B4"/>
    <w:sectPr w:rsidR="00B175B4" w:rsidRPr="00B331A5" w:rsidSect="00951F36">
      <w:headerReference w:type="default" r:id="rId116"/>
      <w:footerReference w:type="default" r:id="rId117"/>
      <w:pgSz w:w="12240" w:h="15840"/>
      <w:pgMar w:top="720" w:right="1008" w:bottom="864" w:left="1008" w:header="720" w:footer="720" w:gutter="0"/>
      <w:cols w:space="1152"/>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0A7F9C4" w14:textId="77777777" w:rsidR="00DA1CDF" w:rsidRDefault="00DA1CDF" w:rsidP="00BF3A9B">
      <w:r>
        <w:separator/>
      </w:r>
    </w:p>
  </w:endnote>
  <w:endnote w:type="continuationSeparator" w:id="0">
    <w:p w14:paraId="7D9AF642" w14:textId="77777777" w:rsidR="00DA1CDF" w:rsidRDefault="00DA1CDF" w:rsidP="00BF3A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Arial Unicode MS">
    <w:panose1 w:val="020B0604020202020204"/>
    <w:charset w:val="00"/>
    <w:family w:val="auto"/>
    <w:pitch w:val="variable"/>
    <w:sig w:usb0="F7FFAFFF" w:usb1="E9DFFFFF" w:usb2="0000003F" w:usb3="00000000" w:csb0="003F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Courier">
    <w:panose1 w:val="02000500000000000000"/>
    <w:charset w:val="00"/>
    <w:family w:val="auto"/>
    <w:pitch w:val="variable"/>
    <w:sig w:usb0="00000003" w:usb1="00000000" w:usb2="00000000" w:usb3="00000000" w:csb0="00000001" w:csb1="00000000"/>
  </w:font>
  <w:font w:name="News Gothic MT">
    <w:panose1 w:val="020B050402020302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TimesNewRomanPSMT">
    <w:altName w:val="Times New Roman"/>
    <w:panose1 w:val="00000000000000000000"/>
    <w:charset w:val="4D"/>
    <w:family w:val="swiss"/>
    <w:notTrueType/>
    <w:pitch w:val="default"/>
    <w:sig w:usb0="00000003" w:usb1="00000000" w:usb2="00000000" w:usb3="00000000" w:csb0="00000001" w:csb1="00000000"/>
  </w:font>
  <w:font w:name="Chalkduster">
    <w:panose1 w:val="03050602040202020205"/>
    <w:charset w:val="00"/>
    <w:family w:val="auto"/>
    <w:pitch w:val="variable"/>
    <w:sig w:usb0="8000002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Narrow">
    <w:panose1 w:val="020B0506020202030204"/>
    <w:charset w:val="00"/>
    <w:family w:val="auto"/>
    <w:pitch w:val="variable"/>
    <w:sig w:usb0="00000003" w:usb1="00000000" w:usb2="00000000" w:usb3="00000000" w:csb0="00000001" w:csb1="00000000"/>
  </w:font>
  <w:font w:name="SimHei">
    <w:altName w:val="黑体"/>
    <w:panose1 w:val="00000000000000000000"/>
    <w:charset w:val="86"/>
    <w:family w:val="modern"/>
    <w:notTrueType/>
    <w:pitch w:val="fixed"/>
    <w:sig w:usb0="00000001" w:usb1="080E0000" w:usb2="00000010" w:usb3="00000000" w:csb0="00040000" w:csb1="00000000"/>
  </w:font>
  <w:font w:name="Mongolian Baiti">
    <w:panose1 w:val="03000500000000000000"/>
    <w:charset w:val="00"/>
    <w:family w:val="auto"/>
    <w:pitch w:val="variable"/>
    <w:sig w:usb0="80000023" w:usb1="00000000" w:usb2="00020000" w:usb3="00000000" w:csb0="00000001" w:csb1="00000000"/>
  </w:font>
  <w:font w:name="Palatino">
    <w:panose1 w:val="02000500000000000000"/>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Book Antiqua">
    <w:panose1 w:val="02040602050305030304"/>
    <w:charset w:val="00"/>
    <w:family w:val="auto"/>
    <w:pitch w:val="variable"/>
    <w:sig w:usb0="00000003" w:usb1="00000000" w:usb2="00000000" w:usb3="00000000" w:csb0="00000001" w:csb1="00000000"/>
  </w:font>
  <w:font w:name="WalbaumMT">
    <w:altName w:val="Cambria"/>
    <w:panose1 w:val="00000000000000000000"/>
    <w:charset w:val="00"/>
    <w:family w:val="swiss"/>
    <w:notTrueType/>
    <w:pitch w:val="default"/>
    <w:sig w:usb0="00000003" w:usb1="00000000" w:usb2="00000000" w:usb3="00000000" w:csb0="00000001" w:csb1="00000000"/>
  </w:font>
  <w:font w:name="WalbaumMT-Medium">
    <w:altName w:val="Cambria"/>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D44BB9" w14:textId="77777777" w:rsidR="00DA1CDF" w:rsidRDefault="00DA1CDF" w:rsidP="00AF641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EC63462" w14:textId="77777777" w:rsidR="00DA1CDF" w:rsidRDefault="00DA1CDF">
    <w:pPr>
      <w:pStyle w:val="Footer"/>
    </w:pP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F0C064" w14:textId="77777777" w:rsidR="00DA1CDF" w:rsidRDefault="00DA1CDF">
    <w:pPr>
      <w:pStyle w:val="Footer"/>
    </w:pP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A8C2B2" w14:textId="77777777" w:rsidR="00DA1CDF" w:rsidRDefault="00DA1CDF" w:rsidP="005715F3">
    <w:pPr>
      <w:pStyle w:val="Footer"/>
      <w:framePr w:wrap="around" w:vAnchor="text" w:hAnchor="page" w:x="649" w:y="-6504"/>
      <w:textDirection w:val="tbRl"/>
      <w:rPr>
        <w:rStyle w:val="PageNumber"/>
      </w:rPr>
    </w:pPr>
    <w:r>
      <w:rPr>
        <w:rStyle w:val="PageNumber"/>
      </w:rPr>
      <w:fldChar w:fldCharType="begin"/>
    </w:r>
    <w:r>
      <w:rPr>
        <w:rStyle w:val="PageNumber"/>
      </w:rPr>
      <w:instrText xml:space="preserve">PAGE  </w:instrText>
    </w:r>
    <w:r>
      <w:rPr>
        <w:rStyle w:val="PageNumber"/>
      </w:rPr>
      <w:fldChar w:fldCharType="separate"/>
    </w:r>
    <w:r w:rsidR="008875E0">
      <w:rPr>
        <w:rStyle w:val="PageNumber"/>
        <w:noProof/>
      </w:rPr>
      <w:t>30</w:t>
    </w:r>
    <w:r>
      <w:rPr>
        <w:rStyle w:val="PageNumber"/>
      </w:rPr>
      <w:fldChar w:fldCharType="end"/>
    </w:r>
  </w:p>
  <w:p w14:paraId="13E754DE" w14:textId="77777777" w:rsidR="00DA1CDF" w:rsidRDefault="00DA1CDF">
    <w:pPr>
      <w:pStyle w:val="Footer"/>
    </w:pPr>
  </w:p>
</w:ftr>
</file>

<file path=word/footer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75B6C5" w14:textId="77777777" w:rsidR="00DA1CDF" w:rsidRDefault="00DA1CDF" w:rsidP="00AF6410">
    <w:pPr>
      <w:pStyle w:val="Footer"/>
      <w:framePr w:wrap="around" w:vAnchor="text" w:hAnchor="page" w:x="5689" w:y="327"/>
      <w:rPr>
        <w:rStyle w:val="PageNumber"/>
      </w:rPr>
    </w:pPr>
    <w:r>
      <w:rPr>
        <w:rStyle w:val="PageNumber"/>
      </w:rPr>
      <w:fldChar w:fldCharType="begin"/>
    </w:r>
    <w:r>
      <w:rPr>
        <w:rStyle w:val="PageNumber"/>
      </w:rPr>
      <w:instrText xml:space="preserve">PAGE  </w:instrText>
    </w:r>
    <w:r>
      <w:rPr>
        <w:rStyle w:val="PageNumber"/>
      </w:rPr>
      <w:fldChar w:fldCharType="separate"/>
    </w:r>
    <w:r w:rsidR="008875E0">
      <w:rPr>
        <w:rStyle w:val="PageNumber"/>
        <w:noProof/>
      </w:rPr>
      <w:t>111</w:t>
    </w:r>
    <w:r>
      <w:rPr>
        <w:rStyle w:val="PageNumber"/>
      </w:rPr>
      <w:fldChar w:fldCharType="end"/>
    </w:r>
  </w:p>
  <w:p w14:paraId="4E21B579" w14:textId="21803CF4" w:rsidR="00DA1CDF" w:rsidRDefault="00DA1CDF">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BD0DD9" w14:textId="77777777" w:rsidR="00DA1CDF" w:rsidRDefault="00DA1CDF" w:rsidP="006C2E57">
    <w:pPr>
      <w:pStyle w:val="Footer"/>
      <w:jc w:val="cen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F0D880" w14:textId="77777777" w:rsidR="00DA1CDF" w:rsidRDefault="00DA1CDF" w:rsidP="006C2E57">
    <w:pPr>
      <w:pStyle w:val="Footer"/>
      <w:jc w:val="cen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C9A936" w14:textId="77777777" w:rsidR="00DA1CDF" w:rsidRDefault="00DA1CDF" w:rsidP="00AF641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875E0">
      <w:rPr>
        <w:rStyle w:val="PageNumber"/>
        <w:noProof/>
      </w:rPr>
      <w:t>6</w:t>
    </w:r>
    <w:r>
      <w:rPr>
        <w:rStyle w:val="PageNumber"/>
      </w:rPr>
      <w:fldChar w:fldCharType="end"/>
    </w:r>
  </w:p>
  <w:p w14:paraId="79B7CC45" w14:textId="77777777" w:rsidR="00DA1CDF" w:rsidRDefault="00DA1CDF" w:rsidP="006C2E57">
    <w:pPr>
      <w:pStyle w:val="Footer"/>
      <w:jc w:val="cen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C48F0B" w14:textId="77777777" w:rsidR="00DA1CDF" w:rsidRDefault="00DA1CDF" w:rsidP="005715F3">
    <w:pPr>
      <w:pStyle w:val="Footer"/>
      <w:framePr w:wrap="around" w:vAnchor="text" w:hAnchor="page" w:x="779" w:y="-6153"/>
      <w:textDirection w:val="tbRl"/>
      <w:rPr>
        <w:rStyle w:val="PageNumber"/>
      </w:rPr>
    </w:pPr>
    <w:r>
      <w:rPr>
        <w:rStyle w:val="PageNumber"/>
      </w:rPr>
      <w:fldChar w:fldCharType="begin"/>
    </w:r>
    <w:r>
      <w:rPr>
        <w:rStyle w:val="PageNumber"/>
      </w:rPr>
      <w:instrText xml:space="preserve">PAGE  </w:instrText>
    </w:r>
    <w:r>
      <w:rPr>
        <w:rStyle w:val="PageNumber"/>
      </w:rPr>
      <w:fldChar w:fldCharType="separate"/>
    </w:r>
    <w:r w:rsidR="008875E0">
      <w:rPr>
        <w:rStyle w:val="PageNumber"/>
        <w:noProof/>
      </w:rPr>
      <w:t>17</w:t>
    </w:r>
    <w:r>
      <w:rPr>
        <w:rStyle w:val="PageNumber"/>
      </w:rPr>
      <w:fldChar w:fldCharType="end"/>
    </w:r>
  </w:p>
  <w:p w14:paraId="1A5428D1" w14:textId="77777777" w:rsidR="00DA1CDF" w:rsidRDefault="00DA1CDF" w:rsidP="006C2E57">
    <w:pPr>
      <w:pStyle w:val="Footer"/>
      <w:jc w:val="cente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F6B220" w14:textId="77777777" w:rsidR="00DA1CDF" w:rsidRDefault="00DA1CDF" w:rsidP="00AF6410">
    <w:pPr>
      <w:pStyle w:val="Footer"/>
      <w:framePr w:wrap="around" w:vAnchor="text" w:hAnchor="page" w:x="5819" w:y="327"/>
      <w:rPr>
        <w:rStyle w:val="PageNumber"/>
      </w:rPr>
    </w:pPr>
    <w:r>
      <w:rPr>
        <w:rStyle w:val="PageNumber"/>
      </w:rPr>
      <w:fldChar w:fldCharType="begin"/>
    </w:r>
    <w:r>
      <w:rPr>
        <w:rStyle w:val="PageNumber"/>
      </w:rPr>
      <w:instrText xml:space="preserve">PAGE  </w:instrText>
    </w:r>
    <w:r>
      <w:rPr>
        <w:rStyle w:val="PageNumber"/>
      </w:rPr>
      <w:fldChar w:fldCharType="separate"/>
    </w:r>
    <w:r w:rsidR="008875E0">
      <w:rPr>
        <w:rStyle w:val="PageNumber"/>
        <w:noProof/>
      </w:rPr>
      <w:t>20</w:t>
    </w:r>
    <w:r>
      <w:rPr>
        <w:rStyle w:val="PageNumber"/>
      </w:rPr>
      <w:fldChar w:fldCharType="end"/>
    </w:r>
  </w:p>
  <w:p w14:paraId="581C2FC5" w14:textId="77777777" w:rsidR="00DA1CDF" w:rsidRDefault="00DA1CDF" w:rsidP="006C2E57">
    <w:pPr>
      <w:pStyle w:val="Footer"/>
      <w:jc w:val="center"/>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60BEF7" w14:textId="77777777" w:rsidR="00DA1CDF" w:rsidRDefault="00DA1CDF" w:rsidP="005715F3">
    <w:pPr>
      <w:pStyle w:val="Footer"/>
      <w:framePr w:wrap="around" w:vAnchor="text" w:hAnchor="page" w:x="419" w:y="-5265"/>
      <w:textDirection w:val="tbRl"/>
      <w:rPr>
        <w:rStyle w:val="PageNumber"/>
      </w:rPr>
    </w:pPr>
    <w:r>
      <w:rPr>
        <w:rStyle w:val="PageNumber"/>
      </w:rPr>
      <w:fldChar w:fldCharType="begin"/>
    </w:r>
    <w:r>
      <w:rPr>
        <w:rStyle w:val="PageNumber"/>
      </w:rPr>
      <w:instrText xml:space="preserve">PAGE  </w:instrText>
    </w:r>
    <w:r>
      <w:rPr>
        <w:rStyle w:val="PageNumber"/>
      </w:rPr>
      <w:fldChar w:fldCharType="separate"/>
    </w:r>
    <w:r w:rsidR="008875E0">
      <w:rPr>
        <w:rStyle w:val="PageNumber"/>
        <w:noProof/>
      </w:rPr>
      <w:t>24</w:t>
    </w:r>
    <w:r>
      <w:rPr>
        <w:rStyle w:val="PageNumber"/>
      </w:rPr>
      <w:fldChar w:fldCharType="end"/>
    </w:r>
  </w:p>
  <w:p w14:paraId="067F2512" w14:textId="77777777" w:rsidR="00DA1CDF" w:rsidRDefault="00DA1CDF" w:rsidP="006C2E57">
    <w:pPr>
      <w:pStyle w:val="Footer"/>
      <w:jc w:val="center"/>
    </w:pP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82DE7F" w14:textId="77777777" w:rsidR="00DA1CDF" w:rsidRDefault="00DA1CDF" w:rsidP="003C513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DD87858" w14:textId="77777777" w:rsidR="00DA1CDF" w:rsidRDefault="00DA1CDF">
    <w:pPr>
      <w:pStyle w:val="Footer"/>
    </w:pP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9E5ED7" w14:textId="77777777" w:rsidR="00DA1CDF" w:rsidRDefault="00DA1CDF" w:rsidP="003C513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875E0">
      <w:rPr>
        <w:rStyle w:val="PageNumber"/>
        <w:noProof/>
      </w:rPr>
      <w:t>28</w:t>
    </w:r>
    <w:r>
      <w:rPr>
        <w:rStyle w:val="PageNumber"/>
      </w:rPr>
      <w:fldChar w:fldCharType="end"/>
    </w:r>
  </w:p>
  <w:p w14:paraId="15E79202" w14:textId="77777777" w:rsidR="00DA1CDF" w:rsidRDefault="00DA1CDF">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B107E4C" w14:textId="77777777" w:rsidR="00DA1CDF" w:rsidRDefault="00DA1CDF" w:rsidP="00BF3A9B">
      <w:r>
        <w:separator/>
      </w:r>
    </w:p>
  </w:footnote>
  <w:footnote w:type="continuationSeparator" w:id="0">
    <w:p w14:paraId="642252F3" w14:textId="77777777" w:rsidR="00DA1CDF" w:rsidRDefault="00DA1CDF" w:rsidP="00BF3A9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EE3DAB" w14:textId="77777777" w:rsidR="00DA1CDF" w:rsidRDefault="00DA1CDF">
    <w:pPr>
      <w:pStyle w:val="Header"/>
    </w:pP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ACC794" w14:textId="77777777" w:rsidR="00DA1CDF" w:rsidRDefault="00DA1CDF">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8024A3" w14:textId="77777777" w:rsidR="00DA1CDF" w:rsidRDefault="00DA1CDF">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3825BD" w14:textId="77777777" w:rsidR="00DA1CDF" w:rsidRDefault="00DA1CDF">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CF581E" w14:textId="77777777" w:rsidR="00DA1CDF" w:rsidRDefault="00DA1CDF">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A2C164" w14:textId="77777777" w:rsidR="00DA1CDF" w:rsidRDefault="00DA1CDF">
    <w:pPr>
      <w:pStyle w:val="Heade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4FDDF9" w14:textId="77777777" w:rsidR="00DA1CDF" w:rsidRDefault="00DA1CDF">
    <w:pPr>
      <w:pStyle w:val="Header"/>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C7D1B1" w14:textId="77777777" w:rsidR="00DA1CDF" w:rsidRDefault="00DA1CDF">
    <w:pPr>
      <w:pStyle w:val="Header"/>
    </w:pP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831D65" w14:textId="77777777" w:rsidR="00DA1CDF" w:rsidRDefault="00DA1CDF">
    <w:pPr>
      <w:pStyle w:val="Header"/>
    </w:pP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0D9A2E" w14:textId="77777777" w:rsidR="00DA1CDF" w:rsidRDefault="00DA1CDF">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1555A0"/>
    <w:multiLevelType w:val="hybridMultilevel"/>
    <w:tmpl w:val="5DAE3490"/>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
    <w:nsid w:val="11E52F96"/>
    <w:multiLevelType w:val="hybridMultilevel"/>
    <w:tmpl w:val="AF92F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B2D2099"/>
    <w:multiLevelType w:val="hybridMultilevel"/>
    <w:tmpl w:val="B00EBCD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
    <w:nsid w:val="39066233"/>
    <w:multiLevelType w:val="hybridMultilevel"/>
    <w:tmpl w:val="BFD83A9A"/>
    <w:lvl w:ilvl="0" w:tplc="0ED00F6C">
      <w:numFmt w:val="bullet"/>
      <w:lvlText w:val="-"/>
      <w:lvlJc w:val="left"/>
      <w:pPr>
        <w:tabs>
          <w:tab w:val="num" w:pos="720"/>
        </w:tabs>
        <w:ind w:left="720" w:hanging="360"/>
      </w:pPr>
      <w:rPr>
        <w:rFonts w:ascii="Times New Roman" w:eastAsia="Times New Roman" w:hAnsi="Times New Roman"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5">
    <w:nsid w:val="4B0B3BD0"/>
    <w:multiLevelType w:val="hybridMultilevel"/>
    <w:tmpl w:val="D1703FA6"/>
    <w:lvl w:ilvl="0" w:tplc="AD3ED4DA">
      <w:start w:val="1"/>
      <w:numFmt w:val="bullet"/>
      <w:lvlText w:val=""/>
      <w:lvlJc w:val="left"/>
      <w:pPr>
        <w:tabs>
          <w:tab w:val="num" w:pos="360"/>
        </w:tabs>
        <w:ind w:left="360" w:hanging="360"/>
      </w:pPr>
      <w:rPr>
        <w:rFonts w:ascii="Symbol" w:hAnsi="Symbol" w:hint="default"/>
        <w:sz w:val="18"/>
      </w:rPr>
    </w:lvl>
    <w:lvl w:ilvl="1" w:tplc="04090003" w:tentative="1">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5736097F"/>
    <w:multiLevelType w:val="hybridMultilevel"/>
    <w:tmpl w:val="F4F6398A"/>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7">
    <w:nsid w:val="5C3822E9"/>
    <w:multiLevelType w:val="hybridMultilevel"/>
    <w:tmpl w:val="07D85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3D41634"/>
    <w:multiLevelType w:val="hybridMultilevel"/>
    <w:tmpl w:val="F668AAAE"/>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9">
    <w:nsid w:val="785C20ED"/>
    <w:multiLevelType w:val="hybridMultilevel"/>
    <w:tmpl w:val="9904C644"/>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9"/>
  </w:num>
  <w:num w:numId="3">
    <w:abstractNumId w:val="3"/>
  </w:num>
  <w:num w:numId="4">
    <w:abstractNumId w:val="8"/>
  </w:num>
  <w:num w:numId="5">
    <w:abstractNumId w:val="7"/>
  </w:num>
  <w:num w:numId="6">
    <w:abstractNumId w:val="4"/>
  </w:num>
  <w:num w:numId="7">
    <w:abstractNumId w:val="5"/>
  </w:num>
  <w:num w:numId="8">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50FD"/>
    <w:rsid w:val="00011B94"/>
    <w:rsid w:val="0001668E"/>
    <w:rsid w:val="0001741A"/>
    <w:rsid w:val="00030D6A"/>
    <w:rsid w:val="00032C5E"/>
    <w:rsid w:val="0004012D"/>
    <w:rsid w:val="00047F7B"/>
    <w:rsid w:val="0007544B"/>
    <w:rsid w:val="00081D0A"/>
    <w:rsid w:val="00094E5F"/>
    <w:rsid w:val="000A672D"/>
    <w:rsid w:val="000A79BC"/>
    <w:rsid w:val="000D0E32"/>
    <w:rsid w:val="000D5BA5"/>
    <w:rsid w:val="000D7171"/>
    <w:rsid w:val="00137956"/>
    <w:rsid w:val="0014077A"/>
    <w:rsid w:val="00151094"/>
    <w:rsid w:val="001526AD"/>
    <w:rsid w:val="001619FB"/>
    <w:rsid w:val="00164A78"/>
    <w:rsid w:val="001B604B"/>
    <w:rsid w:val="001C26C8"/>
    <w:rsid w:val="001C388E"/>
    <w:rsid w:val="001C3FC0"/>
    <w:rsid w:val="001E4C74"/>
    <w:rsid w:val="001E572A"/>
    <w:rsid w:val="00201937"/>
    <w:rsid w:val="002124B5"/>
    <w:rsid w:val="00222AD1"/>
    <w:rsid w:val="00242BA0"/>
    <w:rsid w:val="0025720A"/>
    <w:rsid w:val="00264218"/>
    <w:rsid w:val="002709AC"/>
    <w:rsid w:val="002721C2"/>
    <w:rsid w:val="002731E4"/>
    <w:rsid w:val="00273D93"/>
    <w:rsid w:val="00275C27"/>
    <w:rsid w:val="00276D13"/>
    <w:rsid w:val="002A27F3"/>
    <w:rsid w:val="002B71C3"/>
    <w:rsid w:val="002C7FBE"/>
    <w:rsid w:val="002D0328"/>
    <w:rsid w:val="002E58E1"/>
    <w:rsid w:val="002E6360"/>
    <w:rsid w:val="0032311E"/>
    <w:rsid w:val="0032480B"/>
    <w:rsid w:val="0034418D"/>
    <w:rsid w:val="00350312"/>
    <w:rsid w:val="00354ACB"/>
    <w:rsid w:val="00361FC0"/>
    <w:rsid w:val="003742EB"/>
    <w:rsid w:val="003850FD"/>
    <w:rsid w:val="003951DC"/>
    <w:rsid w:val="003B2BC6"/>
    <w:rsid w:val="003B3643"/>
    <w:rsid w:val="003B61E9"/>
    <w:rsid w:val="003C5131"/>
    <w:rsid w:val="003C6418"/>
    <w:rsid w:val="003F3C63"/>
    <w:rsid w:val="003F6476"/>
    <w:rsid w:val="00413E28"/>
    <w:rsid w:val="004166EA"/>
    <w:rsid w:val="004173A6"/>
    <w:rsid w:val="00426088"/>
    <w:rsid w:val="0044428D"/>
    <w:rsid w:val="00461879"/>
    <w:rsid w:val="00474A31"/>
    <w:rsid w:val="004851A5"/>
    <w:rsid w:val="004879A1"/>
    <w:rsid w:val="004A487C"/>
    <w:rsid w:val="004A6824"/>
    <w:rsid w:val="004C28D6"/>
    <w:rsid w:val="004D73D5"/>
    <w:rsid w:val="004E0707"/>
    <w:rsid w:val="0050392B"/>
    <w:rsid w:val="00504897"/>
    <w:rsid w:val="00517CB9"/>
    <w:rsid w:val="00520FAE"/>
    <w:rsid w:val="005216B5"/>
    <w:rsid w:val="005516A9"/>
    <w:rsid w:val="00564586"/>
    <w:rsid w:val="005715F3"/>
    <w:rsid w:val="00573E85"/>
    <w:rsid w:val="005B1B3B"/>
    <w:rsid w:val="005B58A6"/>
    <w:rsid w:val="005F1C67"/>
    <w:rsid w:val="006102C4"/>
    <w:rsid w:val="00613D7A"/>
    <w:rsid w:val="006215DF"/>
    <w:rsid w:val="00632475"/>
    <w:rsid w:val="00643FF7"/>
    <w:rsid w:val="006607FB"/>
    <w:rsid w:val="006926A6"/>
    <w:rsid w:val="006A5257"/>
    <w:rsid w:val="006B609A"/>
    <w:rsid w:val="006C2E57"/>
    <w:rsid w:val="006F5E0F"/>
    <w:rsid w:val="00704AC9"/>
    <w:rsid w:val="00723C70"/>
    <w:rsid w:val="00736CB0"/>
    <w:rsid w:val="00736F72"/>
    <w:rsid w:val="00742CBC"/>
    <w:rsid w:val="0076776A"/>
    <w:rsid w:val="00777620"/>
    <w:rsid w:val="00777CF7"/>
    <w:rsid w:val="007B5137"/>
    <w:rsid w:val="007B5C86"/>
    <w:rsid w:val="007D42D6"/>
    <w:rsid w:val="007F7E0D"/>
    <w:rsid w:val="008159B9"/>
    <w:rsid w:val="00821F49"/>
    <w:rsid w:val="00844782"/>
    <w:rsid w:val="00844A8D"/>
    <w:rsid w:val="008458A2"/>
    <w:rsid w:val="008471F8"/>
    <w:rsid w:val="00861361"/>
    <w:rsid w:val="008875E0"/>
    <w:rsid w:val="008A1D31"/>
    <w:rsid w:val="008B0596"/>
    <w:rsid w:val="008E00B7"/>
    <w:rsid w:val="008F6177"/>
    <w:rsid w:val="00915375"/>
    <w:rsid w:val="00940F9B"/>
    <w:rsid w:val="00943599"/>
    <w:rsid w:val="00951F36"/>
    <w:rsid w:val="0095536C"/>
    <w:rsid w:val="00964C6B"/>
    <w:rsid w:val="009651DC"/>
    <w:rsid w:val="009C096E"/>
    <w:rsid w:val="009C2211"/>
    <w:rsid w:val="009E4FAB"/>
    <w:rsid w:val="009E5891"/>
    <w:rsid w:val="00A04EE2"/>
    <w:rsid w:val="00A10276"/>
    <w:rsid w:val="00A14984"/>
    <w:rsid w:val="00A2194F"/>
    <w:rsid w:val="00A26337"/>
    <w:rsid w:val="00A47CF3"/>
    <w:rsid w:val="00A5404B"/>
    <w:rsid w:val="00A665AD"/>
    <w:rsid w:val="00A93E8D"/>
    <w:rsid w:val="00A97C08"/>
    <w:rsid w:val="00AA282B"/>
    <w:rsid w:val="00AA560C"/>
    <w:rsid w:val="00AB3913"/>
    <w:rsid w:val="00AB6F9D"/>
    <w:rsid w:val="00AC57C4"/>
    <w:rsid w:val="00AD1E8B"/>
    <w:rsid w:val="00AE6140"/>
    <w:rsid w:val="00AF09E1"/>
    <w:rsid w:val="00AF51B8"/>
    <w:rsid w:val="00AF6410"/>
    <w:rsid w:val="00B121A5"/>
    <w:rsid w:val="00B175B4"/>
    <w:rsid w:val="00B331A5"/>
    <w:rsid w:val="00B3555F"/>
    <w:rsid w:val="00B36EB3"/>
    <w:rsid w:val="00B450D1"/>
    <w:rsid w:val="00B459AB"/>
    <w:rsid w:val="00B57B76"/>
    <w:rsid w:val="00B70A62"/>
    <w:rsid w:val="00B71A2D"/>
    <w:rsid w:val="00B773F8"/>
    <w:rsid w:val="00BA2450"/>
    <w:rsid w:val="00BD00DF"/>
    <w:rsid w:val="00BD0BF4"/>
    <w:rsid w:val="00BD3E3B"/>
    <w:rsid w:val="00BE7062"/>
    <w:rsid w:val="00BF3A9B"/>
    <w:rsid w:val="00C139C0"/>
    <w:rsid w:val="00C20044"/>
    <w:rsid w:val="00C21FCF"/>
    <w:rsid w:val="00C22BE4"/>
    <w:rsid w:val="00C31649"/>
    <w:rsid w:val="00C35E73"/>
    <w:rsid w:val="00C54F8C"/>
    <w:rsid w:val="00C74287"/>
    <w:rsid w:val="00C744C0"/>
    <w:rsid w:val="00C908EB"/>
    <w:rsid w:val="00CA0415"/>
    <w:rsid w:val="00CA437D"/>
    <w:rsid w:val="00CA52C0"/>
    <w:rsid w:val="00CE1EEA"/>
    <w:rsid w:val="00CE50BE"/>
    <w:rsid w:val="00D062E0"/>
    <w:rsid w:val="00D10283"/>
    <w:rsid w:val="00D21CD4"/>
    <w:rsid w:val="00D22541"/>
    <w:rsid w:val="00D352CA"/>
    <w:rsid w:val="00D65240"/>
    <w:rsid w:val="00D701D8"/>
    <w:rsid w:val="00D833C4"/>
    <w:rsid w:val="00D86162"/>
    <w:rsid w:val="00DA02DD"/>
    <w:rsid w:val="00DA1CDF"/>
    <w:rsid w:val="00DA4A3E"/>
    <w:rsid w:val="00DD2DAD"/>
    <w:rsid w:val="00DE70FF"/>
    <w:rsid w:val="00DF3C27"/>
    <w:rsid w:val="00DF77D8"/>
    <w:rsid w:val="00E30C25"/>
    <w:rsid w:val="00E439A0"/>
    <w:rsid w:val="00E468C8"/>
    <w:rsid w:val="00E60E7E"/>
    <w:rsid w:val="00E75B1B"/>
    <w:rsid w:val="00EA020C"/>
    <w:rsid w:val="00EA7ABB"/>
    <w:rsid w:val="00EC0355"/>
    <w:rsid w:val="00EE26FB"/>
    <w:rsid w:val="00EF3FA6"/>
    <w:rsid w:val="00F0145E"/>
    <w:rsid w:val="00F11958"/>
    <w:rsid w:val="00F31B22"/>
    <w:rsid w:val="00F46374"/>
    <w:rsid w:val="00F62FB8"/>
    <w:rsid w:val="00F97750"/>
    <w:rsid w:val="00F97AEA"/>
    <w:rsid w:val="00FA1E94"/>
    <w:rsid w:val="00FC6FE7"/>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542F76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850FD"/>
    <w:pPr>
      <w:widowControl w:val="0"/>
      <w:suppressAutoHyphens/>
    </w:pPr>
    <w:rPr>
      <w:rFonts w:ascii="Times New Roman" w:eastAsia="Arial Unicode MS" w:hAnsi="Times New Roman" w:cs="Arial Unicode MS"/>
      <w:kern w:val="1"/>
      <w:lang w:eastAsia="hi-IN" w:bidi="hi-IN"/>
    </w:rPr>
  </w:style>
  <w:style w:type="paragraph" w:styleId="Heading1">
    <w:name w:val="heading 1"/>
    <w:basedOn w:val="Normal"/>
    <w:next w:val="Normal"/>
    <w:link w:val="Heading1Char"/>
    <w:uiPriority w:val="9"/>
    <w:qFormat/>
    <w:rsid w:val="004851A5"/>
    <w:pPr>
      <w:keepNext/>
      <w:keepLines/>
      <w:spacing w:before="480"/>
      <w:jc w:val="center"/>
      <w:outlineLvl w:val="0"/>
    </w:pPr>
    <w:rPr>
      <w:rFonts w:asciiTheme="majorHAnsi" w:eastAsiaTheme="majorEastAsia" w:hAnsiTheme="majorHAnsi" w:cstheme="majorBidi"/>
      <w:b/>
      <w:bCs/>
      <w:color w:val="000000" w:themeColor="text1"/>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850FD"/>
    <w:rPr>
      <w:rFonts w:ascii="Lucida Grande" w:hAnsi="Lucida Grande"/>
      <w:sz w:val="18"/>
      <w:szCs w:val="18"/>
    </w:rPr>
  </w:style>
  <w:style w:type="character" w:customStyle="1" w:styleId="BalloonTextChar">
    <w:name w:val="Balloon Text Char"/>
    <w:basedOn w:val="DefaultParagraphFont"/>
    <w:link w:val="BalloonText"/>
    <w:uiPriority w:val="99"/>
    <w:semiHidden/>
    <w:rsid w:val="003850FD"/>
    <w:rPr>
      <w:rFonts w:ascii="Lucida Grande" w:eastAsia="Arial Unicode MS" w:hAnsi="Lucida Grande" w:cs="Arial Unicode MS"/>
      <w:kern w:val="1"/>
      <w:sz w:val="18"/>
      <w:szCs w:val="18"/>
      <w:lang w:eastAsia="hi-IN" w:bidi="hi-IN"/>
    </w:rPr>
  </w:style>
  <w:style w:type="paragraph" w:styleId="Header">
    <w:name w:val="header"/>
    <w:basedOn w:val="Normal"/>
    <w:link w:val="HeaderChar"/>
    <w:uiPriority w:val="99"/>
    <w:unhideWhenUsed/>
    <w:rsid w:val="00BF3A9B"/>
    <w:pPr>
      <w:tabs>
        <w:tab w:val="center" w:pos="4320"/>
        <w:tab w:val="right" w:pos="8640"/>
      </w:tabs>
    </w:pPr>
  </w:style>
  <w:style w:type="character" w:customStyle="1" w:styleId="HeaderChar">
    <w:name w:val="Header Char"/>
    <w:basedOn w:val="DefaultParagraphFont"/>
    <w:link w:val="Header"/>
    <w:uiPriority w:val="99"/>
    <w:rsid w:val="00BF3A9B"/>
    <w:rPr>
      <w:rFonts w:ascii="Times New Roman" w:eastAsia="Arial Unicode MS" w:hAnsi="Times New Roman" w:cs="Arial Unicode MS"/>
      <w:kern w:val="1"/>
      <w:lang w:eastAsia="hi-IN" w:bidi="hi-IN"/>
    </w:rPr>
  </w:style>
  <w:style w:type="paragraph" w:styleId="Footer">
    <w:name w:val="footer"/>
    <w:basedOn w:val="Normal"/>
    <w:link w:val="FooterChar"/>
    <w:unhideWhenUsed/>
    <w:rsid w:val="00BF3A9B"/>
    <w:pPr>
      <w:tabs>
        <w:tab w:val="center" w:pos="4320"/>
        <w:tab w:val="right" w:pos="8640"/>
      </w:tabs>
    </w:pPr>
  </w:style>
  <w:style w:type="character" w:customStyle="1" w:styleId="FooterChar">
    <w:name w:val="Footer Char"/>
    <w:basedOn w:val="DefaultParagraphFont"/>
    <w:link w:val="Footer"/>
    <w:rsid w:val="00BF3A9B"/>
    <w:rPr>
      <w:rFonts w:ascii="Times New Roman" w:eastAsia="Arial Unicode MS" w:hAnsi="Times New Roman" w:cs="Arial Unicode MS"/>
      <w:kern w:val="1"/>
      <w:lang w:eastAsia="hi-IN" w:bidi="hi-IN"/>
    </w:rPr>
  </w:style>
  <w:style w:type="paragraph" w:customStyle="1" w:styleId="textstyle1">
    <w:name w:val="textstyle1"/>
    <w:basedOn w:val="Normal"/>
    <w:rsid w:val="00DF3C27"/>
    <w:pPr>
      <w:widowControl/>
      <w:suppressAutoHyphens w:val="0"/>
      <w:jc w:val="center"/>
    </w:pPr>
    <w:rPr>
      <w:rFonts w:ascii="Arial" w:eastAsia="Times New Roman" w:hAnsi="Arial" w:cs="Times New Roman"/>
      <w:kern w:val="0"/>
      <w:sz w:val="22"/>
      <w:szCs w:val="22"/>
      <w:lang w:eastAsia="en-US" w:bidi="ar-SA"/>
    </w:rPr>
  </w:style>
  <w:style w:type="paragraph" w:customStyle="1" w:styleId="Style2">
    <w:name w:val="Style2"/>
    <w:basedOn w:val="Heading1"/>
    <w:link w:val="Style2Char"/>
    <w:rsid w:val="00DF3C27"/>
    <w:pPr>
      <w:keepLines w:val="0"/>
      <w:widowControl/>
      <w:suppressAutoHyphens w:val="0"/>
      <w:spacing w:before="0"/>
    </w:pPr>
    <w:rPr>
      <w:rFonts w:ascii="Arial" w:eastAsia="Times New Roman" w:hAnsi="Arial" w:cs="Times New Roman"/>
      <w:bCs w:val="0"/>
      <w:color w:val="auto"/>
      <w:kern w:val="0"/>
      <w:sz w:val="28"/>
      <w:szCs w:val="20"/>
      <w:lang w:eastAsia="en-US" w:bidi="ar-SA"/>
    </w:rPr>
  </w:style>
  <w:style w:type="character" w:customStyle="1" w:styleId="Style2Char">
    <w:name w:val="Style2 Char"/>
    <w:link w:val="Style2"/>
    <w:rsid w:val="00DF3C27"/>
    <w:rPr>
      <w:rFonts w:ascii="Arial" w:eastAsia="Times New Roman" w:hAnsi="Arial" w:cs="Times New Roman"/>
      <w:b/>
      <w:sz w:val="28"/>
      <w:szCs w:val="20"/>
    </w:rPr>
  </w:style>
  <w:style w:type="paragraph" w:styleId="NormalWeb">
    <w:name w:val="Normal (Web)"/>
    <w:basedOn w:val="Normal"/>
    <w:unhideWhenUsed/>
    <w:rsid w:val="00DF3C27"/>
    <w:pPr>
      <w:widowControl/>
      <w:suppressAutoHyphens w:val="0"/>
      <w:spacing w:before="100" w:beforeAutospacing="1" w:after="100" w:afterAutospacing="1"/>
    </w:pPr>
    <w:rPr>
      <w:rFonts w:eastAsia="Times New Roman" w:cs="Times New Roman"/>
      <w:kern w:val="0"/>
      <w:lang w:eastAsia="en-US" w:bidi="ar-SA"/>
    </w:rPr>
  </w:style>
  <w:style w:type="character" w:customStyle="1" w:styleId="Heading1Char">
    <w:name w:val="Heading 1 Char"/>
    <w:basedOn w:val="DefaultParagraphFont"/>
    <w:link w:val="Heading1"/>
    <w:uiPriority w:val="9"/>
    <w:rsid w:val="004851A5"/>
    <w:rPr>
      <w:rFonts w:asciiTheme="majorHAnsi" w:eastAsiaTheme="majorEastAsia" w:hAnsiTheme="majorHAnsi" w:cstheme="majorBidi"/>
      <w:b/>
      <w:bCs/>
      <w:color w:val="000000" w:themeColor="text1"/>
      <w:kern w:val="1"/>
      <w:sz w:val="32"/>
      <w:szCs w:val="32"/>
      <w:lang w:eastAsia="hi-IN" w:bidi="hi-IN"/>
    </w:rPr>
  </w:style>
  <w:style w:type="paragraph" w:styleId="PlainText">
    <w:name w:val="Plain Text"/>
    <w:basedOn w:val="Normal"/>
    <w:link w:val="PlainTextChar"/>
    <w:uiPriority w:val="99"/>
    <w:unhideWhenUsed/>
    <w:rsid w:val="00275C27"/>
    <w:pPr>
      <w:widowControl/>
      <w:suppressAutoHyphens w:val="0"/>
    </w:pPr>
    <w:rPr>
      <w:rFonts w:ascii="Courier" w:eastAsiaTheme="minorEastAsia" w:hAnsi="Courier" w:cstheme="minorBidi"/>
      <w:kern w:val="0"/>
      <w:sz w:val="21"/>
      <w:szCs w:val="21"/>
      <w:lang w:eastAsia="en-US" w:bidi="ar-SA"/>
    </w:rPr>
  </w:style>
  <w:style w:type="character" w:customStyle="1" w:styleId="PlainTextChar">
    <w:name w:val="Plain Text Char"/>
    <w:basedOn w:val="DefaultParagraphFont"/>
    <w:link w:val="PlainText"/>
    <w:uiPriority w:val="99"/>
    <w:rsid w:val="00275C27"/>
    <w:rPr>
      <w:rFonts w:ascii="Courier" w:hAnsi="Courier"/>
      <w:sz w:val="21"/>
      <w:szCs w:val="21"/>
    </w:rPr>
  </w:style>
  <w:style w:type="table" w:styleId="TableGrid">
    <w:name w:val="Table Grid"/>
    <w:basedOn w:val="TableNormal"/>
    <w:uiPriority w:val="59"/>
    <w:rsid w:val="00CE50B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rsid w:val="00736F72"/>
    <w:pPr>
      <w:tabs>
        <w:tab w:val="left" w:pos="-720"/>
      </w:tabs>
      <w:jc w:val="both"/>
    </w:pPr>
    <w:rPr>
      <w:rFonts w:ascii="Courier New" w:eastAsia="Times New Roman" w:hAnsi="Courier New" w:cs="Times New Roman"/>
      <w:b/>
      <w:i/>
      <w:spacing w:val="-3"/>
      <w:kern w:val="0"/>
      <w:szCs w:val="20"/>
      <w:lang w:eastAsia="en-US" w:bidi="ar-SA"/>
    </w:rPr>
  </w:style>
  <w:style w:type="character" w:customStyle="1" w:styleId="BodyTextChar">
    <w:name w:val="Body Text Char"/>
    <w:basedOn w:val="DefaultParagraphFont"/>
    <w:link w:val="BodyText"/>
    <w:rsid w:val="00736F72"/>
    <w:rPr>
      <w:rFonts w:ascii="Courier New" w:eastAsia="Times New Roman" w:hAnsi="Courier New" w:cs="Times New Roman"/>
      <w:b/>
      <w:i/>
      <w:spacing w:val="-3"/>
      <w:szCs w:val="20"/>
    </w:rPr>
  </w:style>
  <w:style w:type="character" w:styleId="PageNumber">
    <w:name w:val="page number"/>
    <w:basedOn w:val="DefaultParagraphFont"/>
    <w:uiPriority w:val="99"/>
    <w:semiHidden/>
    <w:unhideWhenUsed/>
    <w:rsid w:val="00CE1EEA"/>
  </w:style>
  <w:style w:type="paragraph" w:styleId="TOCHeading">
    <w:name w:val="TOC Heading"/>
    <w:basedOn w:val="Heading1"/>
    <w:next w:val="Normal"/>
    <w:uiPriority w:val="39"/>
    <w:unhideWhenUsed/>
    <w:qFormat/>
    <w:rsid w:val="006926A6"/>
    <w:pPr>
      <w:widowControl/>
      <w:suppressAutoHyphens w:val="0"/>
      <w:spacing w:line="276" w:lineRule="auto"/>
      <w:jc w:val="left"/>
      <w:outlineLvl w:val="9"/>
    </w:pPr>
    <w:rPr>
      <w:color w:val="365F91" w:themeColor="accent1" w:themeShade="BF"/>
      <w:kern w:val="0"/>
      <w:sz w:val="28"/>
      <w:szCs w:val="28"/>
      <w:lang w:eastAsia="en-US" w:bidi="ar-SA"/>
    </w:rPr>
  </w:style>
  <w:style w:type="paragraph" w:styleId="TOC1">
    <w:name w:val="toc 1"/>
    <w:basedOn w:val="Normal"/>
    <w:next w:val="Normal"/>
    <w:autoRedefine/>
    <w:uiPriority w:val="39"/>
    <w:unhideWhenUsed/>
    <w:rsid w:val="006926A6"/>
    <w:pPr>
      <w:spacing w:before="120"/>
    </w:pPr>
    <w:rPr>
      <w:rFonts w:asciiTheme="minorHAnsi" w:hAnsiTheme="minorHAnsi"/>
      <w:b/>
    </w:rPr>
  </w:style>
  <w:style w:type="paragraph" w:styleId="TOC2">
    <w:name w:val="toc 2"/>
    <w:basedOn w:val="Normal"/>
    <w:next w:val="Normal"/>
    <w:autoRedefine/>
    <w:uiPriority w:val="39"/>
    <w:semiHidden/>
    <w:unhideWhenUsed/>
    <w:rsid w:val="006926A6"/>
    <w:pPr>
      <w:ind w:left="240"/>
    </w:pPr>
    <w:rPr>
      <w:rFonts w:asciiTheme="minorHAnsi" w:hAnsiTheme="minorHAnsi"/>
      <w:b/>
      <w:sz w:val="22"/>
      <w:szCs w:val="22"/>
    </w:rPr>
  </w:style>
  <w:style w:type="paragraph" w:styleId="TOC3">
    <w:name w:val="toc 3"/>
    <w:basedOn w:val="Normal"/>
    <w:next w:val="Normal"/>
    <w:autoRedefine/>
    <w:uiPriority w:val="39"/>
    <w:semiHidden/>
    <w:unhideWhenUsed/>
    <w:rsid w:val="006926A6"/>
    <w:pPr>
      <w:ind w:left="480"/>
    </w:pPr>
    <w:rPr>
      <w:rFonts w:asciiTheme="minorHAnsi" w:hAnsiTheme="minorHAnsi"/>
      <w:sz w:val="22"/>
      <w:szCs w:val="22"/>
    </w:rPr>
  </w:style>
  <w:style w:type="paragraph" w:styleId="TOC4">
    <w:name w:val="toc 4"/>
    <w:basedOn w:val="Normal"/>
    <w:next w:val="Normal"/>
    <w:autoRedefine/>
    <w:uiPriority w:val="39"/>
    <w:semiHidden/>
    <w:unhideWhenUsed/>
    <w:rsid w:val="006926A6"/>
    <w:pPr>
      <w:ind w:left="720"/>
    </w:pPr>
    <w:rPr>
      <w:rFonts w:asciiTheme="minorHAnsi" w:hAnsiTheme="minorHAnsi"/>
      <w:sz w:val="20"/>
      <w:szCs w:val="20"/>
    </w:rPr>
  </w:style>
  <w:style w:type="paragraph" w:styleId="TOC5">
    <w:name w:val="toc 5"/>
    <w:basedOn w:val="Normal"/>
    <w:next w:val="Normal"/>
    <w:autoRedefine/>
    <w:uiPriority w:val="39"/>
    <w:semiHidden/>
    <w:unhideWhenUsed/>
    <w:rsid w:val="006926A6"/>
    <w:pPr>
      <w:ind w:left="960"/>
    </w:pPr>
    <w:rPr>
      <w:rFonts w:asciiTheme="minorHAnsi" w:hAnsiTheme="minorHAnsi"/>
      <w:sz w:val="20"/>
      <w:szCs w:val="20"/>
    </w:rPr>
  </w:style>
  <w:style w:type="paragraph" w:styleId="TOC6">
    <w:name w:val="toc 6"/>
    <w:basedOn w:val="Normal"/>
    <w:next w:val="Normal"/>
    <w:autoRedefine/>
    <w:uiPriority w:val="39"/>
    <w:semiHidden/>
    <w:unhideWhenUsed/>
    <w:rsid w:val="006926A6"/>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6926A6"/>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6926A6"/>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6926A6"/>
    <w:pPr>
      <w:ind w:left="1920"/>
    </w:pPr>
    <w:rPr>
      <w:rFonts w:asciiTheme="minorHAnsi" w:hAnsiTheme="minorHAnsi"/>
      <w:sz w:val="20"/>
      <w:szCs w:val="20"/>
    </w:rPr>
  </w:style>
  <w:style w:type="paragraph" w:customStyle="1" w:styleId="Body">
    <w:name w:val="Body"/>
    <w:basedOn w:val="Normal"/>
    <w:rsid w:val="002B71C3"/>
    <w:pPr>
      <w:widowControl/>
      <w:suppressAutoHyphens w:val="0"/>
      <w:spacing w:line="240" w:lineRule="atLeast"/>
    </w:pPr>
    <w:rPr>
      <w:rFonts w:ascii="News Gothic MT" w:eastAsia="Times New Roman" w:hAnsi="News Gothic MT" w:cs="Times New Roman"/>
      <w:color w:val="000000"/>
      <w:kern w:val="0"/>
      <w:szCs w:val="20"/>
      <w:lang w:eastAsia="en-US" w:bidi="ar-SA"/>
    </w:rPr>
  </w:style>
  <w:style w:type="paragraph" w:styleId="ListParagraph">
    <w:name w:val="List Paragraph"/>
    <w:basedOn w:val="Normal"/>
    <w:uiPriority w:val="34"/>
    <w:qFormat/>
    <w:rsid w:val="002B71C3"/>
    <w:pPr>
      <w:widowControl/>
      <w:suppressAutoHyphens w:val="0"/>
      <w:ind w:left="720"/>
      <w:contextualSpacing/>
    </w:pPr>
    <w:rPr>
      <w:rFonts w:asciiTheme="minorHAnsi" w:eastAsiaTheme="minorHAnsi" w:hAnsiTheme="minorHAnsi" w:cstheme="minorBidi"/>
      <w:kern w:val="0"/>
      <w:szCs w:val="20"/>
      <w:lang w:eastAsia="en-US" w:bidi="ar-SA"/>
    </w:rPr>
  </w:style>
  <w:style w:type="paragraph" w:customStyle="1" w:styleId="Default">
    <w:name w:val="Default"/>
    <w:rsid w:val="002B71C3"/>
    <w:pPr>
      <w:spacing w:line="240" w:lineRule="atLeast"/>
    </w:pPr>
    <w:rPr>
      <w:rFonts w:ascii="Times" w:eastAsia="Times New Roman" w:hAnsi="Times" w:cs="Times New Roman"/>
      <w:color w:val="000000"/>
      <w:szCs w:val="20"/>
    </w:rPr>
  </w:style>
  <w:style w:type="character" w:styleId="Hyperlink">
    <w:name w:val="Hyperlink"/>
    <w:basedOn w:val="DefaultParagraphFont"/>
    <w:uiPriority w:val="99"/>
    <w:unhideWhenUsed/>
    <w:rsid w:val="009651DC"/>
    <w:rPr>
      <w:color w:val="0000FF"/>
      <w:u w:val="single"/>
    </w:rPr>
  </w:style>
  <w:style w:type="paragraph" w:customStyle="1" w:styleId="Ariel15">
    <w:name w:val="Ariel 1.5"/>
    <w:basedOn w:val="Normal"/>
    <w:rsid w:val="005216B5"/>
    <w:pPr>
      <w:widowControl/>
      <w:suppressAutoHyphens w:val="0"/>
      <w:overflowPunct w:val="0"/>
      <w:autoSpaceDE w:val="0"/>
      <w:autoSpaceDN w:val="0"/>
      <w:adjustRightInd w:val="0"/>
      <w:spacing w:line="360" w:lineRule="auto"/>
      <w:textAlignment w:val="baseline"/>
    </w:pPr>
    <w:rPr>
      <w:rFonts w:ascii="Arial" w:eastAsia="Times New Roman" w:hAnsi="Arial" w:cs="Arial"/>
      <w:color w:val="000000"/>
      <w:kern w:val="0"/>
      <w:szCs w:val="22"/>
      <w:lang w:eastAsia="en-US" w:bidi="ar-SA"/>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850FD"/>
    <w:pPr>
      <w:widowControl w:val="0"/>
      <w:suppressAutoHyphens/>
    </w:pPr>
    <w:rPr>
      <w:rFonts w:ascii="Times New Roman" w:eastAsia="Arial Unicode MS" w:hAnsi="Times New Roman" w:cs="Arial Unicode MS"/>
      <w:kern w:val="1"/>
      <w:lang w:eastAsia="hi-IN" w:bidi="hi-IN"/>
    </w:rPr>
  </w:style>
  <w:style w:type="paragraph" w:styleId="Heading1">
    <w:name w:val="heading 1"/>
    <w:basedOn w:val="Normal"/>
    <w:next w:val="Normal"/>
    <w:link w:val="Heading1Char"/>
    <w:uiPriority w:val="9"/>
    <w:qFormat/>
    <w:rsid w:val="004851A5"/>
    <w:pPr>
      <w:keepNext/>
      <w:keepLines/>
      <w:spacing w:before="480"/>
      <w:jc w:val="center"/>
      <w:outlineLvl w:val="0"/>
    </w:pPr>
    <w:rPr>
      <w:rFonts w:asciiTheme="majorHAnsi" w:eastAsiaTheme="majorEastAsia" w:hAnsiTheme="majorHAnsi" w:cstheme="majorBidi"/>
      <w:b/>
      <w:bCs/>
      <w:color w:val="000000" w:themeColor="text1"/>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850FD"/>
    <w:rPr>
      <w:rFonts w:ascii="Lucida Grande" w:hAnsi="Lucida Grande"/>
      <w:sz w:val="18"/>
      <w:szCs w:val="18"/>
    </w:rPr>
  </w:style>
  <w:style w:type="character" w:customStyle="1" w:styleId="BalloonTextChar">
    <w:name w:val="Balloon Text Char"/>
    <w:basedOn w:val="DefaultParagraphFont"/>
    <w:link w:val="BalloonText"/>
    <w:uiPriority w:val="99"/>
    <w:semiHidden/>
    <w:rsid w:val="003850FD"/>
    <w:rPr>
      <w:rFonts w:ascii="Lucida Grande" w:eastAsia="Arial Unicode MS" w:hAnsi="Lucida Grande" w:cs="Arial Unicode MS"/>
      <w:kern w:val="1"/>
      <w:sz w:val="18"/>
      <w:szCs w:val="18"/>
      <w:lang w:eastAsia="hi-IN" w:bidi="hi-IN"/>
    </w:rPr>
  </w:style>
  <w:style w:type="paragraph" w:styleId="Header">
    <w:name w:val="header"/>
    <w:basedOn w:val="Normal"/>
    <w:link w:val="HeaderChar"/>
    <w:uiPriority w:val="99"/>
    <w:unhideWhenUsed/>
    <w:rsid w:val="00BF3A9B"/>
    <w:pPr>
      <w:tabs>
        <w:tab w:val="center" w:pos="4320"/>
        <w:tab w:val="right" w:pos="8640"/>
      </w:tabs>
    </w:pPr>
  </w:style>
  <w:style w:type="character" w:customStyle="1" w:styleId="HeaderChar">
    <w:name w:val="Header Char"/>
    <w:basedOn w:val="DefaultParagraphFont"/>
    <w:link w:val="Header"/>
    <w:uiPriority w:val="99"/>
    <w:rsid w:val="00BF3A9B"/>
    <w:rPr>
      <w:rFonts w:ascii="Times New Roman" w:eastAsia="Arial Unicode MS" w:hAnsi="Times New Roman" w:cs="Arial Unicode MS"/>
      <w:kern w:val="1"/>
      <w:lang w:eastAsia="hi-IN" w:bidi="hi-IN"/>
    </w:rPr>
  </w:style>
  <w:style w:type="paragraph" w:styleId="Footer">
    <w:name w:val="footer"/>
    <w:basedOn w:val="Normal"/>
    <w:link w:val="FooterChar"/>
    <w:unhideWhenUsed/>
    <w:rsid w:val="00BF3A9B"/>
    <w:pPr>
      <w:tabs>
        <w:tab w:val="center" w:pos="4320"/>
        <w:tab w:val="right" w:pos="8640"/>
      </w:tabs>
    </w:pPr>
  </w:style>
  <w:style w:type="character" w:customStyle="1" w:styleId="FooterChar">
    <w:name w:val="Footer Char"/>
    <w:basedOn w:val="DefaultParagraphFont"/>
    <w:link w:val="Footer"/>
    <w:rsid w:val="00BF3A9B"/>
    <w:rPr>
      <w:rFonts w:ascii="Times New Roman" w:eastAsia="Arial Unicode MS" w:hAnsi="Times New Roman" w:cs="Arial Unicode MS"/>
      <w:kern w:val="1"/>
      <w:lang w:eastAsia="hi-IN" w:bidi="hi-IN"/>
    </w:rPr>
  </w:style>
  <w:style w:type="paragraph" w:customStyle="1" w:styleId="textstyle1">
    <w:name w:val="textstyle1"/>
    <w:basedOn w:val="Normal"/>
    <w:rsid w:val="00DF3C27"/>
    <w:pPr>
      <w:widowControl/>
      <w:suppressAutoHyphens w:val="0"/>
      <w:jc w:val="center"/>
    </w:pPr>
    <w:rPr>
      <w:rFonts w:ascii="Arial" w:eastAsia="Times New Roman" w:hAnsi="Arial" w:cs="Times New Roman"/>
      <w:kern w:val="0"/>
      <w:sz w:val="22"/>
      <w:szCs w:val="22"/>
      <w:lang w:eastAsia="en-US" w:bidi="ar-SA"/>
    </w:rPr>
  </w:style>
  <w:style w:type="paragraph" w:customStyle="1" w:styleId="Style2">
    <w:name w:val="Style2"/>
    <w:basedOn w:val="Heading1"/>
    <w:link w:val="Style2Char"/>
    <w:rsid w:val="00DF3C27"/>
    <w:pPr>
      <w:keepLines w:val="0"/>
      <w:widowControl/>
      <w:suppressAutoHyphens w:val="0"/>
      <w:spacing w:before="0"/>
    </w:pPr>
    <w:rPr>
      <w:rFonts w:ascii="Arial" w:eastAsia="Times New Roman" w:hAnsi="Arial" w:cs="Times New Roman"/>
      <w:bCs w:val="0"/>
      <w:color w:val="auto"/>
      <w:kern w:val="0"/>
      <w:sz w:val="28"/>
      <w:szCs w:val="20"/>
      <w:lang w:eastAsia="en-US" w:bidi="ar-SA"/>
    </w:rPr>
  </w:style>
  <w:style w:type="character" w:customStyle="1" w:styleId="Style2Char">
    <w:name w:val="Style2 Char"/>
    <w:link w:val="Style2"/>
    <w:rsid w:val="00DF3C27"/>
    <w:rPr>
      <w:rFonts w:ascii="Arial" w:eastAsia="Times New Roman" w:hAnsi="Arial" w:cs="Times New Roman"/>
      <w:b/>
      <w:sz w:val="28"/>
      <w:szCs w:val="20"/>
    </w:rPr>
  </w:style>
  <w:style w:type="paragraph" w:styleId="NormalWeb">
    <w:name w:val="Normal (Web)"/>
    <w:basedOn w:val="Normal"/>
    <w:unhideWhenUsed/>
    <w:rsid w:val="00DF3C27"/>
    <w:pPr>
      <w:widowControl/>
      <w:suppressAutoHyphens w:val="0"/>
      <w:spacing w:before="100" w:beforeAutospacing="1" w:after="100" w:afterAutospacing="1"/>
    </w:pPr>
    <w:rPr>
      <w:rFonts w:eastAsia="Times New Roman" w:cs="Times New Roman"/>
      <w:kern w:val="0"/>
      <w:lang w:eastAsia="en-US" w:bidi="ar-SA"/>
    </w:rPr>
  </w:style>
  <w:style w:type="character" w:customStyle="1" w:styleId="Heading1Char">
    <w:name w:val="Heading 1 Char"/>
    <w:basedOn w:val="DefaultParagraphFont"/>
    <w:link w:val="Heading1"/>
    <w:uiPriority w:val="9"/>
    <w:rsid w:val="004851A5"/>
    <w:rPr>
      <w:rFonts w:asciiTheme="majorHAnsi" w:eastAsiaTheme="majorEastAsia" w:hAnsiTheme="majorHAnsi" w:cstheme="majorBidi"/>
      <w:b/>
      <w:bCs/>
      <w:color w:val="000000" w:themeColor="text1"/>
      <w:kern w:val="1"/>
      <w:sz w:val="32"/>
      <w:szCs w:val="32"/>
      <w:lang w:eastAsia="hi-IN" w:bidi="hi-IN"/>
    </w:rPr>
  </w:style>
  <w:style w:type="paragraph" w:styleId="PlainText">
    <w:name w:val="Plain Text"/>
    <w:basedOn w:val="Normal"/>
    <w:link w:val="PlainTextChar"/>
    <w:uiPriority w:val="99"/>
    <w:unhideWhenUsed/>
    <w:rsid w:val="00275C27"/>
    <w:pPr>
      <w:widowControl/>
      <w:suppressAutoHyphens w:val="0"/>
    </w:pPr>
    <w:rPr>
      <w:rFonts w:ascii="Courier" w:eastAsiaTheme="minorEastAsia" w:hAnsi="Courier" w:cstheme="minorBidi"/>
      <w:kern w:val="0"/>
      <w:sz w:val="21"/>
      <w:szCs w:val="21"/>
      <w:lang w:eastAsia="en-US" w:bidi="ar-SA"/>
    </w:rPr>
  </w:style>
  <w:style w:type="character" w:customStyle="1" w:styleId="PlainTextChar">
    <w:name w:val="Plain Text Char"/>
    <w:basedOn w:val="DefaultParagraphFont"/>
    <w:link w:val="PlainText"/>
    <w:uiPriority w:val="99"/>
    <w:rsid w:val="00275C27"/>
    <w:rPr>
      <w:rFonts w:ascii="Courier" w:hAnsi="Courier"/>
      <w:sz w:val="21"/>
      <w:szCs w:val="21"/>
    </w:rPr>
  </w:style>
  <w:style w:type="table" w:styleId="TableGrid">
    <w:name w:val="Table Grid"/>
    <w:basedOn w:val="TableNormal"/>
    <w:uiPriority w:val="59"/>
    <w:rsid w:val="00CE50B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rsid w:val="00736F72"/>
    <w:pPr>
      <w:tabs>
        <w:tab w:val="left" w:pos="-720"/>
      </w:tabs>
      <w:jc w:val="both"/>
    </w:pPr>
    <w:rPr>
      <w:rFonts w:ascii="Courier New" w:eastAsia="Times New Roman" w:hAnsi="Courier New" w:cs="Times New Roman"/>
      <w:b/>
      <w:i/>
      <w:spacing w:val="-3"/>
      <w:kern w:val="0"/>
      <w:szCs w:val="20"/>
      <w:lang w:eastAsia="en-US" w:bidi="ar-SA"/>
    </w:rPr>
  </w:style>
  <w:style w:type="character" w:customStyle="1" w:styleId="BodyTextChar">
    <w:name w:val="Body Text Char"/>
    <w:basedOn w:val="DefaultParagraphFont"/>
    <w:link w:val="BodyText"/>
    <w:rsid w:val="00736F72"/>
    <w:rPr>
      <w:rFonts w:ascii="Courier New" w:eastAsia="Times New Roman" w:hAnsi="Courier New" w:cs="Times New Roman"/>
      <w:b/>
      <w:i/>
      <w:spacing w:val="-3"/>
      <w:szCs w:val="20"/>
    </w:rPr>
  </w:style>
  <w:style w:type="character" w:styleId="PageNumber">
    <w:name w:val="page number"/>
    <w:basedOn w:val="DefaultParagraphFont"/>
    <w:uiPriority w:val="99"/>
    <w:semiHidden/>
    <w:unhideWhenUsed/>
    <w:rsid w:val="00CE1EEA"/>
  </w:style>
  <w:style w:type="paragraph" w:styleId="TOCHeading">
    <w:name w:val="TOC Heading"/>
    <w:basedOn w:val="Heading1"/>
    <w:next w:val="Normal"/>
    <w:uiPriority w:val="39"/>
    <w:unhideWhenUsed/>
    <w:qFormat/>
    <w:rsid w:val="006926A6"/>
    <w:pPr>
      <w:widowControl/>
      <w:suppressAutoHyphens w:val="0"/>
      <w:spacing w:line="276" w:lineRule="auto"/>
      <w:jc w:val="left"/>
      <w:outlineLvl w:val="9"/>
    </w:pPr>
    <w:rPr>
      <w:color w:val="365F91" w:themeColor="accent1" w:themeShade="BF"/>
      <w:kern w:val="0"/>
      <w:sz w:val="28"/>
      <w:szCs w:val="28"/>
      <w:lang w:eastAsia="en-US" w:bidi="ar-SA"/>
    </w:rPr>
  </w:style>
  <w:style w:type="paragraph" w:styleId="TOC1">
    <w:name w:val="toc 1"/>
    <w:basedOn w:val="Normal"/>
    <w:next w:val="Normal"/>
    <w:autoRedefine/>
    <w:uiPriority w:val="39"/>
    <w:unhideWhenUsed/>
    <w:rsid w:val="006926A6"/>
    <w:pPr>
      <w:spacing w:before="120"/>
    </w:pPr>
    <w:rPr>
      <w:rFonts w:asciiTheme="minorHAnsi" w:hAnsiTheme="minorHAnsi"/>
      <w:b/>
    </w:rPr>
  </w:style>
  <w:style w:type="paragraph" w:styleId="TOC2">
    <w:name w:val="toc 2"/>
    <w:basedOn w:val="Normal"/>
    <w:next w:val="Normal"/>
    <w:autoRedefine/>
    <w:uiPriority w:val="39"/>
    <w:semiHidden/>
    <w:unhideWhenUsed/>
    <w:rsid w:val="006926A6"/>
    <w:pPr>
      <w:ind w:left="240"/>
    </w:pPr>
    <w:rPr>
      <w:rFonts w:asciiTheme="minorHAnsi" w:hAnsiTheme="minorHAnsi"/>
      <w:b/>
      <w:sz w:val="22"/>
      <w:szCs w:val="22"/>
    </w:rPr>
  </w:style>
  <w:style w:type="paragraph" w:styleId="TOC3">
    <w:name w:val="toc 3"/>
    <w:basedOn w:val="Normal"/>
    <w:next w:val="Normal"/>
    <w:autoRedefine/>
    <w:uiPriority w:val="39"/>
    <w:semiHidden/>
    <w:unhideWhenUsed/>
    <w:rsid w:val="006926A6"/>
    <w:pPr>
      <w:ind w:left="480"/>
    </w:pPr>
    <w:rPr>
      <w:rFonts w:asciiTheme="minorHAnsi" w:hAnsiTheme="minorHAnsi"/>
      <w:sz w:val="22"/>
      <w:szCs w:val="22"/>
    </w:rPr>
  </w:style>
  <w:style w:type="paragraph" w:styleId="TOC4">
    <w:name w:val="toc 4"/>
    <w:basedOn w:val="Normal"/>
    <w:next w:val="Normal"/>
    <w:autoRedefine/>
    <w:uiPriority w:val="39"/>
    <w:semiHidden/>
    <w:unhideWhenUsed/>
    <w:rsid w:val="006926A6"/>
    <w:pPr>
      <w:ind w:left="720"/>
    </w:pPr>
    <w:rPr>
      <w:rFonts w:asciiTheme="minorHAnsi" w:hAnsiTheme="minorHAnsi"/>
      <w:sz w:val="20"/>
      <w:szCs w:val="20"/>
    </w:rPr>
  </w:style>
  <w:style w:type="paragraph" w:styleId="TOC5">
    <w:name w:val="toc 5"/>
    <w:basedOn w:val="Normal"/>
    <w:next w:val="Normal"/>
    <w:autoRedefine/>
    <w:uiPriority w:val="39"/>
    <w:semiHidden/>
    <w:unhideWhenUsed/>
    <w:rsid w:val="006926A6"/>
    <w:pPr>
      <w:ind w:left="960"/>
    </w:pPr>
    <w:rPr>
      <w:rFonts w:asciiTheme="minorHAnsi" w:hAnsiTheme="minorHAnsi"/>
      <w:sz w:val="20"/>
      <w:szCs w:val="20"/>
    </w:rPr>
  </w:style>
  <w:style w:type="paragraph" w:styleId="TOC6">
    <w:name w:val="toc 6"/>
    <w:basedOn w:val="Normal"/>
    <w:next w:val="Normal"/>
    <w:autoRedefine/>
    <w:uiPriority w:val="39"/>
    <w:semiHidden/>
    <w:unhideWhenUsed/>
    <w:rsid w:val="006926A6"/>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6926A6"/>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6926A6"/>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6926A6"/>
    <w:pPr>
      <w:ind w:left="1920"/>
    </w:pPr>
    <w:rPr>
      <w:rFonts w:asciiTheme="minorHAnsi" w:hAnsiTheme="minorHAnsi"/>
      <w:sz w:val="20"/>
      <w:szCs w:val="20"/>
    </w:rPr>
  </w:style>
  <w:style w:type="paragraph" w:customStyle="1" w:styleId="Body">
    <w:name w:val="Body"/>
    <w:basedOn w:val="Normal"/>
    <w:rsid w:val="002B71C3"/>
    <w:pPr>
      <w:widowControl/>
      <w:suppressAutoHyphens w:val="0"/>
      <w:spacing w:line="240" w:lineRule="atLeast"/>
    </w:pPr>
    <w:rPr>
      <w:rFonts w:ascii="News Gothic MT" w:eastAsia="Times New Roman" w:hAnsi="News Gothic MT" w:cs="Times New Roman"/>
      <w:color w:val="000000"/>
      <w:kern w:val="0"/>
      <w:szCs w:val="20"/>
      <w:lang w:eastAsia="en-US" w:bidi="ar-SA"/>
    </w:rPr>
  </w:style>
  <w:style w:type="paragraph" w:styleId="ListParagraph">
    <w:name w:val="List Paragraph"/>
    <w:basedOn w:val="Normal"/>
    <w:uiPriority w:val="34"/>
    <w:qFormat/>
    <w:rsid w:val="002B71C3"/>
    <w:pPr>
      <w:widowControl/>
      <w:suppressAutoHyphens w:val="0"/>
      <w:ind w:left="720"/>
      <w:contextualSpacing/>
    </w:pPr>
    <w:rPr>
      <w:rFonts w:asciiTheme="minorHAnsi" w:eastAsiaTheme="minorHAnsi" w:hAnsiTheme="minorHAnsi" w:cstheme="minorBidi"/>
      <w:kern w:val="0"/>
      <w:szCs w:val="20"/>
      <w:lang w:eastAsia="en-US" w:bidi="ar-SA"/>
    </w:rPr>
  </w:style>
  <w:style w:type="paragraph" w:customStyle="1" w:styleId="Default">
    <w:name w:val="Default"/>
    <w:rsid w:val="002B71C3"/>
    <w:pPr>
      <w:spacing w:line="240" w:lineRule="atLeast"/>
    </w:pPr>
    <w:rPr>
      <w:rFonts w:ascii="Times" w:eastAsia="Times New Roman" w:hAnsi="Times" w:cs="Times New Roman"/>
      <w:color w:val="000000"/>
      <w:szCs w:val="20"/>
    </w:rPr>
  </w:style>
  <w:style w:type="character" w:styleId="Hyperlink">
    <w:name w:val="Hyperlink"/>
    <w:basedOn w:val="DefaultParagraphFont"/>
    <w:uiPriority w:val="99"/>
    <w:unhideWhenUsed/>
    <w:rsid w:val="009651DC"/>
    <w:rPr>
      <w:color w:val="0000FF"/>
      <w:u w:val="single"/>
    </w:rPr>
  </w:style>
  <w:style w:type="paragraph" w:customStyle="1" w:styleId="Ariel15">
    <w:name w:val="Ariel 1.5"/>
    <w:basedOn w:val="Normal"/>
    <w:rsid w:val="005216B5"/>
    <w:pPr>
      <w:widowControl/>
      <w:suppressAutoHyphens w:val="0"/>
      <w:overflowPunct w:val="0"/>
      <w:autoSpaceDE w:val="0"/>
      <w:autoSpaceDN w:val="0"/>
      <w:adjustRightInd w:val="0"/>
      <w:spacing w:line="360" w:lineRule="auto"/>
      <w:textAlignment w:val="baseline"/>
    </w:pPr>
    <w:rPr>
      <w:rFonts w:ascii="Arial" w:eastAsia="Times New Roman" w:hAnsi="Arial" w:cs="Arial"/>
      <w:color w:val="000000"/>
      <w:kern w:val="0"/>
      <w:szCs w:val="22"/>
      <w:lang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1732540">
      <w:bodyDiv w:val="1"/>
      <w:marLeft w:val="0"/>
      <w:marRight w:val="0"/>
      <w:marTop w:val="0"/>
      <w:marBottom w:val="0"/>
      <w:divBdr>
        <w:top w:val="none" w:sz="0" w:space="0" w:color="auto"/>
        <w:left w:val="none" w:sz="0" w:space="0" w:color="auto"/>
        <w:bottom w:val="none" w:sz="0" w:space="0" w:color="auto"/>
        <w:right w:val="none" w:sz="0" w:space="0" w:color="auto"/>
      </w:divBdr>
    </w:div>
    <w:div w:id="1256285907">
      <w:bodyDiv w:val="1"/>
      <w:marLeft w:val="0"/>
      <w:marRight w:val="0"/>
      <w:marTop w:val="0"/>
      <w:marBottom w:val="0"/>
      <w:divBdr>
        <w:top w:val="none" w:sz="0" w:space="0" w:color="auto"/>
        <w:left w:val="none" w:sz="0" w:space="0" w:color="auto"/>
        <w:bottom w:val="none" w:sz="0" w:space="0" w:color="auto"/>
        <w:right w:val="none" w:sz="0" w:space="0" w:color="auto"/>
      </w:divBdr>
    </w:div>
    <w:div w:id="1637372058">
      <w:bodyDiv w:val="1"/>
      <w:marLeft w:val="0"/>
      <w:marRight w:val="0"/>
      <w:marTop w:val="0"/>
      <w:marBottom w:val="0"/>
      <w:divBdr>
        <w:top w:val="none" w:sz="0" w:space="0" w:color="auto"/>
        <w:left w:val="none" w:sz="0" w:space="0" w:color="auto"/>
        <w:bottom w:val="none" w:sz="0" w:space="0" w:color="auto"/>
        <w:right w:val="none" w:sz="0" w:space="0" w:color="auto"/>
      </w:divBdr>
    </w:div>
    <w:div w:id="1733310013">
      <w:bodyDiv w:val="1"/>
      <w:marLeft w:val="0"/>
      <w:marRight w:val="0"/>
      <w:marTop w:val="0"/>
      <w:marBottom w:val="0"/>
      <w:divBdr>
        <w:top w:val="none" w:sz="0" w:space="0" w:color="auto"/>
        <w:left w:val="none" w:sz="0" w:space="0" w:color="auto"/>
        <w:bottom w:val="none" w:sz="0" w:space="0" w:color="auto"/>
        <w:right w:val="none" w:sz="0" w:space="0" w:color="auto"/>
      </w:divBdr>
    </w:div>
    <w:div w:id="202435576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image" Target="media/image2.tmp"/><Relationship Id="rId13" Type="http://schemas.openxmlformats.org/officeDocument/2006/relationships/image" Target="media/image3.emf"/><Relationship Id="rId14" Type="http://schemas.openxmlformats.org/officeDocument/2006/relationships/hyperlink" Target="http://www.SharonVT.net" TargetMode="External"/><Relationship Id="rId15" Type="http://schemas.openxmlformats.org/officeDocument/2006/relationships/header" Target="header1.xml"/><Relationship Id="rId16" Type="http://schemas.openxmlformats.org/officeDocument/2006/relationships/header" Target="header2.xml"/><Relationship Id="rId17" Type="http://schemas.openxmlformats.org/officeDocument/2006/relationships/footer" Target="footer3.xml"/><Relationship Id="rId18" Type="http://schemas.openxmlformats.org/officeDocument/2006/relationships/image" Target="media/image4.png"/><Relationship Id="rId19" Type="http://schemas.openxmlformats.org/officeDocument/2006/relationships/image" Target="media/image5.jpg"/><Relationship Id="rId60" Type="http://schemas.openxmlformats.org/officeDocument/2006/relationships/image" Target="media/image29.png"/><Relationship Id="rId61" Type="http://schemas.openxmlformats.org/officeDocument/2006/relationships/image" Target="media/image30.png"/><Relationship Id="rId62" Type="http://schemas.openxmlformats.org/officeDocument/2006/relationships/hyperlink" Target="http://en.wikipedia.org/wiki/Sestertius" TargetMode="External"/><Relationship Id="rId63" Type="http://schemas.openxmlformats.org/officeDocument/2006/relationships/hyperlink" Target="http://en.wikipedia.org/wiki/Princeton_University" TargetMode="External"/><Relationship Id="rId64" Type="http://schemas.openxmlformats.org/officeDocument/2006/relationships/hyperlink" Target="http://en.wikipedia.org/wiki/Reading,_Pennsylvania" TargetMode="External"/><Relationship Id="rId65" Type="http://schemas.openxmlformats.org/officeDocument/2006/relationships/hyperlink" Target="http://en.wikipedia.org/wiki/Washington_and_Lee_University" TargetMode="External"/><Relationship Id="rId66" Type="http://schemas.openxmlformats.org/officeDocument/2006/relationships/hyperlink" Target="http://en.wikipedia.org/wiki/Anniversary" TargetMode="External"/><Relationship Id="rId67" Type="http://schemas.openxmlformats.org/officeDocument/2006/relationships/hyperlink" Target="http://en.wikipedia.org/wiki/Sestertius" TargetMode="External"/><Relationship Id="rId68" Type="http://schemas.openxmlformats.org/officeDocument/2006/relationships/hyperlink" Target="http://sharonvt.net/recreation/index.html" TargetMode="External"/><Relationship Id="rId69" Type="http://schemas.openxmlformats.org/officeDocument/2006/relationships/image" Target="media/image31.png"/><Relationship Id="rId40" Type="http://schemas.openxmlformats.org/officeDocument/2006/relationships/image" Target="media/image21.png"/><Relationship Id="rId41" Type="http://schemas.openxmlformats.org/officeDocument/2006/relationships/image" Target="media/image22.png"/><Relationship Id="rId42" Type="http://schemas.openxmlformats.org/officeDocument/2006/relationships/image" Target="media/image23.png"/><Relationship Id="rId90" Type="http://schemas.openxmlformats.org/officeDocument/2006/relationships/hyperlink" Target="mailto:SERG@valley.net" TargetMode="External"/><Relationship Id="rId91" Type="http://schemas.openxmlformats.org/officeDocument/2006/relationships/image" Target="media/image45.png"/><Relationship Id="rId92" Type="http://schemas.openxmlformats.org/officeDocument/2006/relationships/hyperlink" Target="http://www.vlct.org" TargetMode="External"/><Relationship Id="rId93" Type="http://schemas.openxmlformats.org/officeDocument/2006/relationships/image" Target="media/image46.png"/><Relationship Id="rId94" Type="http://schemas.openxmlformats.org/officeDocument/2006/relationships/hyperlink" Target="mailto:Kathy@wcpartners.org" TargetMode="External"/><Relationship Id="rId95" Type="http://schemas.openxmlformats.org/officeDocument/2006/relationships/image" Target="media/image47.png"/><Relationship Id="rId96" Type="http://schemas.openxmlformats.org/officeDocument/2006/relationships/image" Target="media/image48.png"/><Relationship Id="rId101" Type="http://schemas.openxmlformats.org/officeDocument/2006/relationships/image" Target="media/image52.png"/><Relationship Id="rId102" Type="http://schemas.openxmlformats.org/officeDocument/2006/relationships/image" Target="media/image53.png"/><Relationship Id="rId103" Type="http://schemas.openxmlformats.org/officeDocument/2006/relationships/image" Target="media/image54.png"/><Relationship Id="rId104" Type="http://schemas.openxmlformats.org/officeDocument/2006/relationships/image" Target="media/image55.png"/><Relationship Id="rId105" Type="http://schemas.openxmlformats.org/officeDocument/2006/relationships/image" Target="media/image56.png"/><Relationship Id="rId106" Type="http://schemas.openxmlformats.org/officeDocument/2006/relationships/image" Target="media/image57.png"/><Relationship Id="rId107" Type="http://schemas.openxmlformats.org/officeDocument/2006/relationships/image" Target="media/image58.png"/><Relationship Id="rId108" Type="http://schemas.openxmlformats.org/officeDocument/2006/relationships/image" Target="media/image59.png"/><Relationship Id="rId109" Type="http://schemas.openxmlformats.org/officeDocument/2006/relationships/image" Target="media/image60.emf"/><Relationship Id="rId97" Type="http://schemas.openxmlformats.org/officeDocument/2006/relationships/image" Target="media/image49.emf"/><Relationship Id="rId98" Type="http://schemas.openxmlformats.org/officeDocument/2006/relationships/image" Target="media/image50.emf"/><Relationship Id="rId99" Type="http://schemas.openxmlformats.org/officeDocument/2006/relationships/package" Target="embeddings/Microsoft_Excel_Sheet1.xlsx"/><Relationship Id="rId43" Type="http://schemas.openxmlformats.org/officeDocument/2006/relationships/header" Target="header5.xml"/><Relationship Id="rId44" Type="http://schemas.openxmlformats.org/officeDocument/2006/relationships/footer" Target="footer7.xml"/><Relationship Id="rId45" Type="http://schemas.openxmlformats.org/officeDocument/2006/relationships/image" Target="media/image24.png"/><Relationship Id="rId46" Type="http://schemas.openxmlformats.org/officeDocument/2006/relationships/header" Target="header6.xml"/><Relationship Id="rId47" Type="http://schemas.openxmlformats.org/officeDocument/2006/relationships/header" Target="header7.xml"/><Relationship Id="rId48" Type="http://schemas.openxmlformats.org/officeDocument/2006/relationships/footer" Target="footer8.xml"/><Relationship Id="rId49" Type="http://schemas.openxmlformats.org/officeDocument/2006/relationships/footer" Target="footer9.xml"/><Relationship Id="rId100" Type="http://schemas.openxmlformats.org/officeDocument/2006/relationships/image" Target="media/image51.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70" Type="http://schemas.openxmlformats.org/officeDocument/2006/relationships/image" Target="media/image32.png"/><Relationship Id="rId71" Type="http://schemas.openxmlformats.org/officeDocument/2006/relationships/image" Target="media/image33.png"/><Relationship Id="rId72" Type="http://schemas.openxmlformats.org/officeDocument/2006/relationships/image" Target="media/image34.png"/><Relationship Id="rId73" Type="http://schemas.openxmlformats.org/officeDocument/2006/relationships/hyperlink" Target="http://www.ecfiber.net" TargetMode="External"/><Relationship Id="rId74" Type="http://schemas.openxmlformats.org/officeDocument/2006/relationships/hyperlink" Target="http://www.myecifber.net" TargetMode="External"/><Relationship Id="rId75" Type="http://schemas.openxmlformats.org/officeDocument/2006/relationships/hyperlink" Target="http://www.connectingcommuters.org" TargetMode="External"/><Relationship Id="rId76" Type="http://schemas.openxmlformats.org/officeDocument/2006/relationships/hyperlink" Target="http://www.cvcac.org" TargetMode="External"/><Relationship Id="rId77" Type="http://schemas.openxmlformats.org/officeDocument/2006/relationships/hyperlink" Target="http://www.coverhome" TargetMode="External"/><Relationship Id="rId78" Type="http://schemas.openxmlformats.org/officeDocument/2006/relationships/image" Target="media/image35.png"/><Relationship Id="rId79" Type="http://schemas.openxmlformats.org/officeDocument/2006/relationships/image" Target="media/image36.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footer" Target="footer4.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50" Type="http://schemas.openxmlformats.org/officeDocument/2006/relationships/header" Target="header8.xml"/><Relationship Id="rId51" Type="http://schemas.openxmlformats.org/officeDocument/2006/relationships/footer" Target="footer10.xml"/><Relationship Id="rId52" Type="http://schemas.openxmlformats.org/officeDocument/2006/relationships/hyperlink" Target="mailto:jbreault@royaltonpd.org" TargetMode="External"/><Relationship Id="rId53" Type="http://schemas.openxmlformats.org/officeDocument/2006/relationships/hyperlink" Target="http://www.royaltonpd.org/" TargetMode="External"/><Relationship Id="rId54" Type="http://schemas.openxmlformats.org/officeDocument/2006/relationships/image" Target="media/image25.png"/><Relationship Id="rId55" Type="http://schemas.openxmlformats.org/officeDocument/2006/relationships/header" Target="header9.xml"/><Relationship Id="rId56" Type="http://schemas.openxmlformats.org/officeDocument/2006/relationships/footer" Target="footer11.xml"/><Relationship Id="rId57" Type="http://schemas.openxmlformats.org/officeDocument/2006/relationships/image" Target="media/image26.wmf"/><Relationship Id="rId58" Type="http://schemas.openxmlformats.org/officeDocument/2006/relationships/image" Target="media/image27.png"/><Relationship Id="rId59" Type="http://schemas.openxmlformats.org/officeDocument/2006/relationships/image" Target="media/image28.png"/><Relationship Id="rId110" Type="http://schemas.openxmlformats.org/officeDocument/2006/relationships/image" Target="media/image61.png"/><Relationship Id="rId111" Type="http://schemas.openxmlformats.org/officeDocument/2006/relationships/image" Target="media/image62.png"/><Relationship Id="rId112" Type="http://schemas.openxmlformats.org/officeDocument/2006/relationships/image" Target="media/image63.png"/><Relationship Id="rId113" Type="http://schemas.openxmlformats.org/officeDocument/2006/relationships/image" Target="media/image64.png"/><Relationship Id="rId114" Type="http://schemas.openxmlformats.org/officeDocument/2006/relationships/image" Target="media/image65.png"/><Relationship Id="rId115" Type="http://schemas.openxmlformats.org/officeDocument/2006/relationships/hyperlink" Target="mailto:bwhite3@gmail.com" TargetMode="External"/><Relationship Id="rId116" Type="http://schemas.openxmlformats.org/officeDocument/2006/relationships/header" Target="header10.xml"/><Relationship Id="rId117" Type="http://schemas.openxmlformats.org/officeDocument/2006/relationships/footer" Target="footer12.xml"/><Relationship Id="rId118" Type="http://schemas.openxmlformats.org/officeDocument/2006/relationships/fontTable" Target="fontTable.xml"/><Relationship Id="rId119" Type="http://schemas.openxmlformats.org/officeDocument/2006/relationships/theme" Target="theme/theme1.xml"/><Relationship Id="rId30" Type="http://schemas.openxmlformats.org/officeDocument/2006/relationships/image" Target="media/image15.png"/><Relationship Id="rId31" Type="http://schemas.openxmlformats.org/officeDocument/2006/relationships/header" Target="header3.xml"/><Relationship Id="rId32" Type="http://schemas.openxmlformats.org/officeDocument/2006/relationships/footer" Target="footer5.xml"/><Relationship Id="rId33" Type="http://schemas.openxmlformats.org/officeDocument/2006/relationships/image" Target="media/image16.png"/><Relationship Id="rId34" Type="http://schemas.openxmlformats.org/officeDocument/2006/relationships/image" Target="media/image17.png"/><Relationship Id="rId35" Type="http://schemas.openxmlformats.org/officeDocument/2006/relationships/image" Target="media/image18.png"/><Relationship Id="rId36" Type="http://schemas.openxmlformats.org/officeDocument/2006/relationships/header" Target="header4.xml"/><Relationship Id="rId37" Type="http://schemas.openxmlformats.org/officeDocument/2006/relationships/footer" Target="footer6.xml"/><Relationship Id="rId38" Type="http://schemas.openxmlformats.org/officeDocument/2006/relationships/image" Target="media/image19.png"/><Relationship Id="rId39" Type="http://schemas.openxmlformats.org/officeDocument/2006/relationships/image" Target="media/image20.png"/><Relationship Id="rId80" Type="http://schemas.openxmlformats.org/officeDocument/2006/relationships/image" Target="media/image37.png"/><Relationship Id="rId81" Type="http://schemas.openxmlformats.org/officeDocument/2006/relationships/hyperlink" Target="http://www.guvswd.org/" TargetMode="External"/><Relationship Id="rId82" Type="http://schemas.openxmlformats.org/officeDocument/2006/relationships/image" Target="media/image38.png"/><Relationship Id="rId83" Type="http://schemas.openxmlformats.org/officeDocument/2006/relationships/image" Target="media/image39.png"/><Relationship Id="rId84" Type="http://schemas.openxmlformats.org/officeDocument/2006/relationships/image" Target="media/image40.png"/><Relationship Id="rId85" Type="http://schemas.openxmlformats.org/officeDocument/2006/relationships/image" Target="media/image41.png"/><Relationship Id="rId86" Type="http://schemas.openxmlformats.org/officeDocument/2006/relationships/hyperlink" Target="mailto:mcheney@leg.state.vt.us" TargetMode="External"/><Relationship Id="rId87" Type="http://schemas.openxmlformats.org/officeDocument/2006/relationships/image" Target="media/image42.emf"/><Relationship Id="rId88" Type="http://schemas.openxmlformats.org/officeDocument/2006/relationships/image" Target="media/image43.png"/><Relationship Id="rId89"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50CFAA-0D77-C440-A97F-1A6895B791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117</Pages>
  <Words>22325</Words>
  <Characters>127254</Characters>
  <Application>Microsoft Macintosh Word</Application>
  <DocSecurity>0</DocSecurity>
  <Lines>1060</Lines>
  <Paragraphs>298</Paragraphs>
  <ScaleCrop>false</ScaleCrop>
  <Company>Famished Phoenix</Company>
  <LinksUpToDate>false</LinksUpToDate>
  <CharactersWithSpaces>149281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Miriam Rubin</dc:creator>
  <cp:keywords/>
  <dc:description/>
  <cp:lastModifiedBy>Miriam Rubin</cp:lastModifiedBy>
  <cp:revision>2</cp:revision>
  <cp:lastPrinted>2012-02-15T14:18:00Z</cp:lastPrinted>
  <dcterms:created xsi:type="dcterms:W3CDTF">2012-02-15T14:24:00Z</dcterms:created>
  <dcterms:modified xsi:type="dcterms:W3CDTF">2012-02-15T14:24:00Z</dcterms:modified>
</cp:coreProperties>
</file>